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5211B7"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Programul Incluziune și Demnitate Socială</w:t>
      </w:r>
    </w:p>
    <w:p w14:paraId="435211B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Prioritate: P02. Dezvoltarea locală plasată sub responsabilitatea comunității – zona rurală</w:t>
      </w:r>
    </w:p>
    <w:p w14:paraId="435211B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Obiectiv specific: ESO4.12. Promovarea integrării sociale a persoanelor expuse riscului de sărăcie sau de excluziune socială, inclusiv a celor mai defavorizate persoane și a copiilor (FSE+)</w:t>
      </w:r>
    </w:p>
    <w:p w14:paraId="6CB0072E" w14:textId="77777777" w:rsidR="00A06739" w:rsidRPr="004D0E1A" w:rsidRDefault="00A06739">
      <w:pPr>
        <w:pStyle w:val="BodyText"/>
        <w:rPr>
          <w:rFonts w:ascii="Times New Roman" w:hAnsi="Times New Roman" w:cs="Times New Roman"/>
        </w:rPr>
      </w:pPr>
    </w:p>
    <w:p w14:paraId="435211BA" w14:textId="77777777" w:rsidR="00633D14" w:rsidRPr="004D0E1A" w:rsidRDefault="00424166" w:rsidP="00A06739">
      <w:pPr>
        <w:pStyle w:val="BodyText"/>
        <w:jc w:val="center"/>
        <w:rPr>
          <w:rFonts w:ascii="Times New Roman" w:hAnsi="Times New Roman" w:cs="Times New Roman"/>
        </w:rPr>
      </w:pPr>
      <w:r w:rsidRPr="004D0E1A">
        <w:rPr>
          <w:rFonts w:ascii="Times New Roman" w:hAnsi="Times New Roman" w:cs="Times New Roman"/>
          <w:b/>
          <w:bCs/>
        </w:rPr>
        <w:t>PROCEDURA DE EVALUARE ȘI SELECȚIE A OPERAȚIUNILOR FINANȚATE DIN FSE+</w:t>
      </w:r>
    </w:p>
    <w:p w14:paraId="4DCA9BEB" w14:textId="77777777" w:rsidR="00F86B6A" w:rsidRPr="004D0E1A" w:rsidRDefault="00424166" w:rsidP="00F86B6A">
      <w:pPr>
        <w:pStyle w:val="BodyText"/>
        <w:jc w:val="center"/>
        <w:rPr>
          <w:rFonts w:ascii="Times New Roman" w:hAnsi="Times New Roman" w:cs="Times New Roman"/>
          <w:b/>
          <w:bCs/>
        </w:rPr>
      </w:pPr>
      <w:r w:rsidRPr="004D0E1A">
        <w:rPr>
          <w:rFonts w:ascii="Times New Roman" w:hAnsi="Times New Roman" w:cs="Times New Roman"/>
          <w:b/>
          <w:bCs/>
        </w:rPr>
        <w:t xml:space="preserve">în cadrul Strategiei de Dezvoltare Locală </w:t>
      </w:r>
    </w:p>
    <w:p w14:paraId="435211BB" w14:textId="614338C7" w:rsidR="00633D14" w:rsidRPr="004D0E1A" w:rsidRDefault="00F86B6A" w:rsidP="00F86B6A">
      <w:pPr>
        <w:pStyle w:val="BodyText"/>
        <w:jc w:val="center"/>
        <w:rPr>
          <w:rFonts w:ascii="Times New Roman" w:hAnsi="Times New Roman" w:cs="Times New Roman"/>
          <w:b/>
          <w:bCs/>
        </w:rPr>
      </w:pPr>
      <w:r w:rsidRPr="004D0E1A">
        <w:rPr>
          <w:rFonts w:ascii="Times New Roman" w:hAnsi="Times New Roman" w:cs="Times New Roman"/>
          <w:b/>
          <w:bCs/>
        </w:rPr>
        <w:t xml:space="preserve"> Grupul de Acțiune Locală Valea Mostiștei</w:t>
      </w:r>
    </w:p>
    <w:p w14:paraId="4C00A9F9" w14:textId="64C7C817" w:rsidR="000315C4" w:rsidRPr="004D0E1A" w:rsidRDefault="000315C4" w:rsidP="00A06739">
      <w:pPr>
        <w:pStyle w:val="BodyText"/>
        <w:jc w:val="center"/>
        <w:rPr>
          <w:rFonts w:ascii="Times New Roman" w:hAnsi="Times New Roman" w:cs="Times New Roman"/>
          <w:i/>
          <w:iCs/>
        </w:rPr>
      </w:pPr>
      <w:r w:rsidRPr="004D0E1A">
        <w:rPr>
          <w:rFonts w:ascii="Times New Roman" w:hAnsi="Times New Roman" w:cs="Times New Roman"/>
          <w:b/>
          <w:bCs/>
          <w:i/>
          <w:iCs/>
        </w:rPr>
        <w:t>-document în consultare publică-</w:t>
      </w:r>
    </w:p>
    <w:p w14:paraId="65CB21FB" w14:textId="77777777" w:rsidR="00A06739" w:rsidRPr="004D0E1A" w:rsidRDefault="00A06739">
      <w:pPr>
        <w:pStyle w:val="BodyText"/>
        <w:rPr>
          <w:rFonts w:ascii="Times New Roman" w:hAnsi="Times New Roman" w:cs="Times New Roman"/>
          <w:b/>
          <w:bCs/>
        </w:rPr>
      </w:pPr>
    </w:p>
    <w:p w14:paraId="435211BC" w14:textId="29EB1DE2" w:rsidR="00633D14" w:rsidRPr="004D0E1A" w:rsidRDefault="00424166">
      <w:pPr>
        <w:pStyle w:val="BodyText"/>
        <w:rPr>
          <w:rFonts w:ascii="Times New Roman" w:hAnsi="Times New Roman" w:cs="Times New Roman"/>
          <w:b/>
          <w:bCs/>
        </w:rPr>
      </w:pPr>
      <w:r w:rsidRPr="004D0E1A">
        <w:rPr>
          <w:rFonts w:ascii="Times New Roman" w:hAnsi="Times New Roman" w:cs="Times New Roman"/>
          <w:b/>
          <w:bCs/>
        </w:rPr>
        <w:t xml:space="preserve">Fișă Intervenție FSE+ </w:t>
      </w:r>
      <w:r w:rsidR="00F04631" w:rsidRPr="004D0E1A">
        <w:rPr>
          <w:rFonts w:ascii="Times New Roman" w:hAnsi="Times New Roman" w:cs="Times New Roman"/>
          <w:b/>
          <w:bCs/>
        </w:rPr>
        <w:t>„</w:t>
      </w:r>
      <w:r w:rsidR="001D1FCD" w:rsidRPr="001D1FCD">
        <w:rPr>
          <w:rFonts w:ascii="Times New Roman" w:hAnsi="Times New Roman" w:cs="Times New Roman"/>
          <w:b/>
          <w:bCs/>
        </w:rPr>
        <w:t>Investitii in crearea unei societati prospere cu un nivel ridicat de responsabilitate colectiva</w:t>
      </w:r>
      <w:r w:rsidRPr="004D0E1A">
        <w:rPr>
          <w:rFonts w:ascii="Times New Roman" w:hAnsi="Times New Roman" w:cs="Times New Roman"/>
          <w:b/>
          <w:bCs/>
        </w:rPr>
        <w:t>”</w:t>
      </w:r>
    </w:p>
    <w:p w14:paraId="021F7FB8" w14:textId="77777777" w:rsidR="00A06739" w:rsidRPr="004D0E1A" w:rsidRDefault="00A06739">
      <w:pPr>
        <w:pStyle w:val="BodyText"/>
        <w:rPr>
          <w:rFonts w:ascii="Times New Roman" w:hAnsi="Times New Roman" w:cs="Times New Roman"/>
        </w:rPr>
      </w:pPr>
      <w:bookmarkStart w:id="0" w:name="_GoBack"/>
      <w:bookmarkEnd w:id="0"/>
    </w:p>
    <w:p w14:paraId="435211BD" w14:textId="77777777"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t>CAPITOLUL I. DISPOZIȚII GENERALE</w:t>
      </w:r>
    </w:p>
    <w:p w14:paraId="435211B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Scopul procedurii</w:t>
      </w:r>
    </w:p>
    <w:p w14:paraId="435211BF" w14:textId="41B7708A"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Prezentul document reglementează modul de evaluare și selecție a operațiunilor finanțate din FSE+ incluse în Strategia de Dezvoltare Locală GAL </w:t>
      </w:r>
      <w:r w:rsidR="00F86B6A" w:rsidRPr="004D0E1A">
        <w:rPr>
          <w:rFonts w:ascii="Times New Roman" w:hAnsi="Times New Roman" w:cs="Times New Roman"/>
        </w:rPr>
        <w:t>Valea Mostiștei</w:t>
      </w:r>
      <w:r w:rsidRPr="004D0E1A">
        <w:rPr>
          <w:rFonts w:ascii="Times New Roman" w:hAnsi="Times New Roman" w:cs="Times New Roman"/>
        </w:rPr>
        <w:t xml:space="preserve"> 2023-2027 și îndeplinirea atribuțiilor ce revin Asociației Grup de Acțiune Locală </w:t>
      </w:r>
      <w:r w:rsidR="00F86B6A" w:rsidRPr="004D0E1A">
        <w:rPr>
          <w:rFonts w:ascii="Times New Roman" w:hAnsi="Times New Roman" w:cs="Times New Roman"/>
        </w:rPr>
        <w:t>Valea Mostiștei</w:t>
      </w:r>
      <w:r w:rsidRPr="004D0E1A">
        <w:rPr>
          <w:rFonts w:ascii="Times New Roman" w:hAnsi="Times New Roman" w:cs="Times New Roman"/>
        </w:rPr>
        <w:t xml:space="preserve"> în conformitate cu prevederile art. 32 – 34 din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p w14:paraId="435211C0" w14:textId="05D96BE0"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Prezentul document este aplicabil pentru implementarea Strategiei de Dezvoltare Locală GAL </w:t>
      </w:r>
      <w:r w:rsidR="00F86B6A" w:rsidRPr="004D0E1A">
        <w:rPr>
          <w:rFonts w:ascii="Times New Roman" w:hAnsi="Times New Roman" w:cs="Times New Roman"/>
        </w:rPr>
        <w:t>Valea Mostiștei</w:t>
      </w:r>
      <w:r w:rsidRPr="004D0E1A">
        <w:rPr>
          <w:rFonts w:ascii="Times New Roman" w:hAnsi="Times New Roman" w:cs="Times New Roman"/>
        </w:rPr>
        <w:t xml:space="preserve"> 2023-2027 selectată la finanțare în cadrul mecanismului „Dezvoltare Locală plasată în Responsabilitatea Comunității“ în mediul rural și în orașele și municipiile cu o populație mai mică de 20.000 locuitori implementat în cadrul Programului Incluziune și Demnitate Socială 2021 – 2027, Prioritatea „P02. </w:t>
      </w:r>
      <w:proofErr w:type="gramStart"/>
      <w:r w:rsidRPr="004D0E1A">
        <w:rPr>
          <w:rFonts w:ascii="Times New Roman" w:hAnsi="Times New Roman" w:cs="Times New Roman"/>
        </w:rPr>
        <w:t>Dezvoltarea locală plasată sub responsabilitatea comunității – zona rurală“.</w:t>
      </w:r>
      <w:proofErr w:type="gramEnd"/>
    </w:p>
    <w:p w14:paraId="435211C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Documentul detaliază etapele de organizare și deschidere a apelurilor pentru componenta FSE+, intervenția „Acțiuni integrate privind sprijinirea copiilor vulnerabili și familiile acestora” prevăzută în Strategia de Dezvoltare Locală 2023-2027, depunerea, evaluarea și selecția propunerilor de proiecte, evaluarea contestațiilor și depunerea în MySmis 2021 a cererilor de finanțare aprobate de </w:t>
      </w:r>
      <w:r w:rsidRPr="004D0E1A">
        <w:rPr>
          <w:rFonts w:ascii="Times New Roman" w:hAnsi="Times New Roman" w:cs="Times New Roman"/>
        </w:rPr>
        <w:lastRenderedPageBreak/>
        <w:t>către Comitetul de Selecție a Proiectelor, precum și îndrumări privind monitorizarea, evaluarea și modificarea operațiunilor contractante.</w:t>
      </w:r>
    </w:p>
    <w:p w14:paraId="435211C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Domeniul de aplicare</w:t>
      </w:r>
    </w:p>
    <w:p w14:paraId="435211C3" w14:textId="501DE3DE"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Prezenta procedură se aplică de Asociația Grup de Acțiune Locală </w:t>
      </w:r>
      <w:r w:rsidR="00F86B6A" w:rsidRPr="004D0E1A">
        <w:rPr>
          <w:rFonts w:ascii="Times New Roman" w:hAnsi="Times New Roman" w:cs="Times New Roman"/>
        </w:rPr>
        <w:t>Valea Mostiștei</w:t>
      </w:r>
      <w:r w:rsidRPr="004D0E1A">
        <w:rPr>
          <w:rFonts w:ascii="Times New Roman" w:hAnsi="Times New Roman" w:cs="Times New Roman"/>
        </w:rPr>
        <w:t xml:space="preserve"> exclusiv pentru evaluarea, selecția și monitorizarea operațiunilor finanțate din FSE+ incluse în Strategia de Dezvoltare Locală GAL </w:t>
      </w:r>
      <w:r w:rsidR="00F86B6A" w:rsidRPr="004D0E1A">
        <w:rPr>
          <w:rFonts w:ascii="Times New Roman" w:hAnsi="Times New Roman" w:cs="Times New Roman"/>
        </w:rPr>
        <w:t>Valea Mostiștei</w:t>
      </w:r>
      <w:r w:rsidRPr="004D0E1A">
        <w:rPr>
          <w:rFonts w:ascii="Times New Roman" w:hAnsi="Times New Roman" w:cs="Times New Roman"/>
        </w:rPr>
        <w:t xml:space="preserve"> 2023-2027, pe teritoriul GAL </w:t>
      </w:r>
      <w:r w:rsidR="00F86B6A" w:rsidRPr="004D0E1A">
        <w:rPr>
          <w:rFonts w:ascii="Times New Roman" w:hAnsi="Times New Roman" w:cs="Times New Roman"/>
        </w:rPr>
        <w:t>Valea Mostiștei</w:t>
      </w:r>
      <w:r w:rsidRPr="004D0E1A">
        <w:rPr>
          <w:rFonts w:ascii="Times New Roman" w:hAnsi="Times New Roman" w:cs="Times New Roman"/>
        </w:rPr>
        <w:t xml:space="preserve"> și va fi respectată de toate persoanele fizice și juridice care participă la activitățile reglementate de aceasta, respectiv:</w:t>
      </w:r>
    </w:p>
    <w:p w14:paraId="435211C4" w14:textId="2B792A85"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 xml:space="preserve">Asociația Grup de Acțiune Locală </w:t>
      </w:r>
      <w:r w:rsidR="00F86B6A" w:rsidRPr="004D0E1A">
        <w:rPr>
          <w:rFonts w:ascii="Times New Roman" w:hAnsi="Times New Roman" w:cs="Times New Roman"/>
        </w:rPr>
        <w:t>Valea Mostiștei</w:t>
      </w:r>
      <w:r w:rsidRPr="004D0E1A">
        <w:rPr>
          <w:rFonts w:ascii="Times New Roman" w:hAnsi="Times New Roman" w:cs="Times New Roman"/>
        </w:rPr>
        <w:t>;</w:t>
      </w:r>
    </w:p>
    <w:p w14:paraId="435211C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Solicitanților care participă la selecție;</w:t>
      </w:r>
    </w:p>
    <w:p w14:paraId="435211C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Partenerilor care participă la selecție;</w:t>
      </w:r>
    </w:p>
    <w:p w14:paraId="435211C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Comitetului de Selecție a Fișelor de Proiecte;</w:t>
      </w:r>
    </w:p>
    <w:p w14:paraId="435211C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Comisia de Evaluare a Fișelor de Proiecte;</w:t>
      </w:r>
    </w:p>
    <w:p w14:paraId="435211C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Comisiei de Evaluare a Contestațiilor.</w:t>
      </w:r>
    </w:p>
    <w:p w14:paraId="435211CA"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3. Temei legal</w:t>
      </w:r>
    </w:p>
    <w:p w14:paraId="435211CB" w14:textId="3CA1F6CE"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Prezenta procedură s-a întocmit în vederea implementării operațiunilor finanțate din FSE+ incluse în Strategia de Dezvoltare Locală GAL </w:t>
      </w:r>
      <w:r w:rsidR="00F86B6A" w:rsidRPr="004D0E1A">
        <w:rPr>
          <w:rFonts w:ascii="Times New Roman" w:hAnsi="Times New Roman" w:cs="Times New Roman"/>
        </w:rPr>
        <w:t>Valea Mostiștei</w:t>
      </w:r>
      <w:r w:rsidRPr="004D0E1A">
        <w:rPr>
          <w:rFonts w:ascii="Times New Roman" w:hAnsi="Times New Roman" w:cs="Times New Roman"/>
        </w:rPr>
        <w:t xml:space="preserve"> 2023-2027 cu respectarea următoarelor prevederi legale:</w:t>
      </w:r>
    </w:p>
    <w:p w14:paraId="435211CC" w14:textId="2B9D0500"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Strategia de Dezvoltare Locală GAL </w:t>
      </w:r>
      <w:r w:rsidR="00F86B6A" w:rsidRPr="004D0E1A">
        <w:rPr>
          <w:rFonts w:ascii="Times New Roman" w:hAnsi="Times New Roman" w:cs="Times New Roman"/>
        </w:rPr>
        <w:t>Valea Mostiștei</w:t>
      </w:r>
      <w:r w:rsidRPr="004D0E1A">
        <w:rPr>
          <w:rFonts w:ascii="Times New Roman" w:hAnsi="Times New Roman" w:cs="Times New Roman"/>
        </w:rPr>
        <w:t xml:space="preserve"> 2023-2027</w:t>
      </w:r>
    </w:p>
    <w:p w14:paraId="435211C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Ordinul ministrului investițiilor și proiectelor europene nr. 5364/2025 pentru aprobarea documentului „Orientări pentru Grupurile de Acțiune Locală în vederea implementării componentei cu finanțare din Fondul Social European Plus a Strategiilor de Dezvoltare Locală din mediul rural și din orașe și municipii cu mai puțin de 20.000 de locuitori”</w:t>
      </w:r>
    </w:p>
    <w:p w14:paraId="435211CE" w14:textId="0FA1BE7F" w:rsidR="00633D14" w:rsidRPr="004D0E1A" w:rsidRDefault="00424166">
      <w:pPr>
        <w:pStyle w:val="BodyText"/>
        <w:rPr>
          <w:rFonts w:ascii="Times New Roman" w:hAnsi="Times New Roman" w:cs="Times New Roman"/>
        </w:rPr>
      </w:pPr>
      <w:r w:rsidRPr="004D0E1A">
        <w:rPr>
          <w:rFonts w:ascii="Times New Roman" w:hAnsi="Times New Roman" w:cs="Times New Roman"/>
        </w:rPr>
        <w:t>Ordinul ministrului investițiilor și proiectelor europene nr. 635/30.04.2026 pentru modificarea și completarea documentului „Orientări pentru Grupurile de Acțiune Locală în vederea implementării componentei cu finanțare din Fondul Social European Plus a Strategiilor de Dezvoltare Locală din mediul rural și din orașe și municipii cu mai puțin de 20.000 de locuitori”</w:t>
      </w:r>
      <w:r w:rsidR="00A00E95">
        <w:rPr>
          <w:rFonts w:ascii="Times New Roman" w:hAnsi="Times New Roman" w:cs="Times New Roman"/>
        </w:rPr>
        <w:t>, cu modificările și completările ulterioare.</w:t>
      </w:r>
    </w:p>
    <w:p w14:paraId="435211C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Ordinul ministrului investițiilor și proiectelor europene nr. 325/2025 pentru aprobarea Ghidului Solicitantului Condiții specifice „Apeluri pentru depunerea în MySmis a Cererilor de finanțare pentru operațiunile selectate de Grupul de Acțiune Locală pentru mediul rural sau pentru orașele și municipiile cu o populație mai mică de 20.000 de locuitori”</w:t>
      </w:r>
    </w:p>
    <w:p w14:paraId="435211D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Ordinul ministrului investițiilor și proiectelor europene nr. 1898/2025 pentru aprobarea Ghidului Solicitantului Condiții specifice „Apeluri pentru depunerea în MySmis a Cererilor de finanțare pentru operațiunile selectate de Grupul de Acțiune Locală pentru mediul rural sau pentru orașele și </w:t>
      </w:r>
      <w:r w:rsidRPr="004D0E1A">
        <w:rPr>
          <w:rFonts w:ascii="Times New Roman" w:hAnsi="Times New Roman" w:cs="Times New Roman"/>
        </w:rPr>
        <w:lastRenderedPageBreak/>
        <w:t>municipiile cu o populație mai mică de 20.000 de locuitori – apelul dedicat regiunilor mai puțin dezvoltate și apelul dedicat regiunii dezvoltate București-Ilfov”</w:t>
      </w:r>
    </w:p>
    <w:p w14:paraId="435211D1" w14:textId="2852F1F1"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Prezenta procedură s-a publicat în consultare publică în data de ……………….. </w:t>
      </w:r>
      <w:proofErr w:type="gramStart"/>
      <w:r w:rsidRPr="004D0E1A">
        <w:rPr>
          <w:rFonts w:ascii="Times New Roman" w:hAnsi="Times New Roman" w:cs="Times New Roman"/>
          <w:b/>
          <w:bCs/>
        </w:rPr>
        <w:t>pe</w:t>
      </w:r>
      <w:proofErr w:type="gramEnd"/>
      <w:r w:rsidRPr="004D0E1A">
        <w:rPr>
          <w:rFonts w:ascii="Times New Roman" w:hAnsi="Times New Roman" w:cs="Times New Roman"/>
          <w:b/>
          <w:bCs/>
        </w:rPr>
        <w:t xml:space="preserve"> pagina web a GAL </w:t>
      </w:r>
      <w:r w:rsidR="00F86B6A" w:rsidRPr="004D0E1A">
        <w:rPr>
          <w:rFonts w:ascii="Times New Roman" w:hAnsi="Times New Roman" w:cs="Times New Roman"/>
          <w:b/>
          <w:bCs/>
        </w:rPr>
        <w:t>Valea Mostiștei</w:t>
      </w:r>
      <w:r w:rsidRPr="004D0E1A">
        <w:rPr>
          <w:rFonts w:ascii="Times New Roman" w:hAnsi="Times New Roman" w:cs="Times New Roman"/>
          <w:b/>
          <w:bCs/>
        </w:rPr>
        <w:t xml:space="preserve"> (https://</w:t>
      </w:r>
      <w:r w:rsidR="00F67033" w:rsidRPr="004D0E1A">
        <w:rPr>
          <w:rFonts w:ascii="Times New Roman" w:hAnsi="Times New Roman" w:cs="Times New Roman"/>
          <w:b/>
          <w:bCs/>
        </w:rPr>
        <w:t>www.</w:t>
      </w:r>
      <w:r w:rsidR="00EF40B5" w:rsidRPr="004D0E1A">
        <w:rPr>
          <w:rFonts w:ascii="Times New Roman" w:hAnsi="Times New Roman" w:cs="Times New Roman"/>
          <w:b/>
          <w:bCs/>
        </w:rPr>
        <w:t>gal</w:t>
      </w:r>
      <w:r w:rsidR="00F67033" w:rsidRPr="004D0E1A">
        <w:rPr>
          <w:rFonts w:ascii="Times New Roman" w:hAnsi="Times New Roman" w:cs="Times New Roman"/>
          <w:b/>
          <w:bCs/>
        </w:rPr>
        <w:t>valeamostistei.ro</w:t>
      </w:r>
      <w:r w:rsidRPr="004D0E1A">
        <w:rPr>
          <w:rFonts w:ascii="Times New Roman" w:hAnsi="Times New Roman" w:cs="Times New Roman"/>
          <w:b/>
          <w:bCs/>
        </w:rPr>
        <w:t>/) cu termen de transmitere a observațiilor și propunerilor până la …………………….. (7 zile calendaristice).</w:t>
      </w:r>
    </w:p>
    <w:p w14:paraId="435211D2" w14:textId="552715B5"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Adresa de email pe care se pot transmite observații și propuneri este: </w:t>
      </w:r>
      <w:r w:rsidR="00E00748" w:rsidRPr="004D0E1A">
        <w:rPr>
          <w:rFonts w:ascii="Times New Roman" w:hAnsi="Times New Roman" w:cs="Times New Roman"/>
          <w:b/>
          <w:bCs/>
        </w:rPr>
        <w:t>gal.valeamostistei@gmail.com</w:t>
      </w:r>
      <w:r w:rsidRPr="004D0E1A">
        <w:rPr>
          <w:rFonts w:ascii="Times New Roman" w:hAnsi="Times New Roman" w:cs="Times New Roman"/>
          <w:b/>
          <w:bCs/>
        </w:rPr>
        <w:t xml:space="preserve">. </w:t>
      </w:r>
    </w:p>
    <w:p w14:paraId="435211D3" w14:textId="57DE39D9"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Lista observațiilor și propunerilor primite, precum și rezoluția / răspunsul la observații s-a publicat pe pagina web a GAL </w:t>
      </w:r>
      <w:r w:rsidR="00F86B6A" w:rsidRPr="004D0E1A">
        <w:rPr>
          <w:rFonts w:ascii="Times New Roman" w:hAnsi="Times New Roman" w:cs="Times New Roman"/>
          <w:b/>
          <w:bCs/>
        </w:rPr>
        <w:t>Valea Mostiștei</w:t>
      </w:r>
      <w:r w:rsidRPr="004D0E1A">
        <w:rPr>
          <w:rFonts w:ascii="Times New Roman" w:hAnsi="Times New Roman" w:cs="Times New Roman"/>
          <w:b/>
          <w:bCs/>
        </w:rPr>
        <w:t xml:space="preserve"> (https://</w:t>
      </w:r>
      <w:r w:rsidR="00F67033" w:rsidRPr="004D0E1A">
        <w:rPr>
          <w:rFonts w:ascii="Times New Roman" w:hAnsi="Times New Roman" w:cs="Times New Roman"/>
          <w:b/>
          <w:bCs/>
        </w:rPr>
        <w:t>www.</w:t>
      </w:r>
      <w:r w:rsidR="00EF40B5" w:rsidRPr="004D0E1A">
        <w:rPr>
          <w:rFonts w:ascii="Times New Roman" w:hAnsi="Times New Roman" w:cs="Times New Roman"/>
          <w:b/>
          <w:bCs/>
        </w:rPr>
        <w:t>gal</w:t>
      </w:r>
      <w:r w:rsidR="00F67033" w:rsidRPr="004D0E1A">
        <w:rPr>
          <w:rFonts w:ascii="Times New Roman" w:hAnsi="Times New Roman" w:cs="Times New Roman"/>
          <w:b/>
          <w:bCs/>
        </w:rPr>
        <w:t>valeamostistei.ro</w:t>
      </w:r>
      <w:r w:rsidRPr="004D0E1A">
        <w:rPr>
          <w:rFonts w:ascii="Times New Roman" w:hAnsi="Times New Roman" w:cs="Times New Roman"/>
          <w:b/>
          <w:bCs/>
        </w:rPr>
        <w:t>/) pe data de ………………………</w:t>
      </w:r>
    </w:p>
    <w:p w14:paraId="435211D4" w14:textId="2744FFAB"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Prezenta procedură s-</w:t>
      </w:r>
      <w:proofErr w:type="gramStart"/>
      <w:r w:rsidRPr="004D0E1A">
        <w:rPr>
          <w:rFonts w:ascii="Times New Roman" w:hAnsi="Times New Roman" w:cs="Times New Roman"/>
          <w:b/>
          <w:bCs/>
        </w:rPr>
        <w:t>a</w:t>
      </w:r>
      <w:proofErr w:type="gramEnd"/>
      <w:r w:rsidRPr="004D0E1A">
        <w:rPr>
          <w:rFonts w:ascii="Times New Roman" w:hAnsi="Times New Roman" w:cs="Times New Roman"/>
          <w:b/>
          <w:bCs/>
        </w:rPr>
        <w:t xml:space="preserve"> aprobat de Consiliul Director al Gal </w:t>
      </w:r>
      <w:r w:rsidR="00F86B6A" w:rsidRPr="004D0E1A">
        <w:rPr>
          <w:rFonts w:ascii="Times New Roman" w:hAnsi="Times New Roman" w:cs="Times New Roman"/>
          <w:b/>
          <w:bCs/>
        </w:rPr>
        <w:t>Valea Mostiștei</w:t>
      </w:r>
      <w:r w:rsidRPr="004D0E1A">
        <w:rPr>
          <w:rFonts w:ascii="Times New Roman" w:hAnsi="Times New Roman" w:cs="Times New Roman"/>
          <w:b/>
          <w:bCs/>
        </w:rPr>
        <w:t xml:space="preserve"> prin Decizia nr ……….. </w:t>
      </w:r>
      <w:proofErr w:type="gramStart"/>
      <w:r w:rsidRPr="004D0E1A">
        <w:rPr>
          <w:rFonts w:ascii="Times New Roman" w:hAnsi="Times New Roman" w:cs="Times New Roman"/>
          <w:b/>
          <w:bCs/>
        </w:rPr>
        <w:t>din</w:t>
      </w:r>
      <w:proofErr w:type="gramEnd"/>
      <w:r w:rsidRPr="004D0E1A">
        <w:rPr>
          <w:rFonts w:ascii="Times New Roman" w:hAnsi="Times New Roman" w:cs="Times New Roman"/>
          <w:b/>
          <w:bCs/>
        </w:rPr>
        <w:t xml:space="preserve"> data ……………….. și s-a publicat în forma aprobată pe pagina web a GAL în data de ………………. și a fost avizată de OIR responsabil.</w:t>
      </w:r>
    </w:p>
    <w:p w14:paraId="435211D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Procedura de selecție va putea fi modificată, cu prezentarea motivelor ce conduc la necesitatea de modificare, pe perioada de implementare a SDL, componenta FSE+, prin reluarea procesului de avizare.</w:t>
      </w:r>
    </w:p>
    <w:p w14:paraId="2BFADBC2" w14:textId="77777777" w:rsidR="00F04631" w:rsidRPr="004D0E1A" w:rsidRDefault="00F04631">
      <w:pPr>
        <w:pStyle w:val="BodyText"/>
        <w:rPr>
          <w:rFonts w:ascii="Times New Roman" w:hAnsi="Times New Roman" w:cs="Times New Roman"/>
          <w:b/>
          <w:bCs/>
          <w:u w:val="single"/>
        </w:rPr>
      </w:pPr>
    </w:p>
    <w:p w14:paraId="435211D6" w14:textId="1E9A9961"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t>CAPITOLUL II. BAZA LEGALĂ</w:t>
      </w:r>
    </w:p>
    <w:p w14:paraId="435211D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p w14:paraId="435211D8"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Regulamentul (UE) 2021/1057 al Parlamentului European și al Consiliului din 24 iunie 2021 de instituire a Fondului social european Plus (FSE+) și de abrogare a Regulamentului (UE) nr. 1296/2013;</w:t>
      </w:r>
    </w:p>
    <w:p w14:paraId="435211D9"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Ordonanța de urgență a Guvernului nr. 133/2021 privind gestionarea financiară a fondurilor europene pentru perioada de programare 2021-2027 alocate României din Fondul european de dezvoltare regională, Fondul de coeziune, Fondul social european Plus, Fondul pentru o tranziţie justă;</w:t>
      </w:r>
    </w:p>
    <w:p w14:paraId="435211D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Ordonanța de urgență a Guvernului nr. 23/2023 privind instituirea unor măsuri de simplificare şi digitalizare pentru gestionarea fondurilor europene aferente Politicii de coeziune 2021-</w:t>
      </w:r>
      <w:proofErr w:type="gramStart"/>
      <w:r w:rsidRPr="004D0E1A">
        <w:rPr>
          <w:rFonts w:ascii="Times New Roman" w:hAnsi="Times New Roman" w:cs="Times New Roman"/>
        </w:rPr>
        <w:t>2027 ;</w:t>
      </w:r>
      <w:proofErr w:type="gramEnd"/>
    </w:p>
    <w:p w14:paraId="435211DB"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Strategia națională privind incluziunea socială şi reducerea sărăciei pentru perioada 2022-2027;</w:t>
      </w:r>
    </w:p>
    <w:p w14:paraId="435211D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Analiza-Diagnostic privind Incluziunea Socială și Situația Grupurilor Vulnerabile în România 2019;</w:t>
      </w:r>
    </w:p>
    <w:p w14:paraId="435211DD"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lastRenderedPageBreak/>
        <w:t>❖</w:t>
      </w:r>
      <w:r w:rsidRPr="004D0E1A">
        <w:rPr>
          <w:rFonts w:ascii="Times New Roman" w:hAnsi="Times New Roman" w:cs="Times New Roman"/>
        </w:rPr>
        <w:t xml:space="preserve"> Hotărârea Guvernului nr. 842/2022 privind aprobarea Strategiei Naționale a Locuirii 2022-2050;</w:t>
      </w:r>
    </w:p>
    <w:p w14:paraId="435211DE"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Hotărârea Guvernului nr. 969/2023 privind aprobarea Strategiei “Copii protejați, România sigură” 2022-2027;</w:t>
      </w:r>
    </w:p>
    <w:p w14:paraId="435211DF"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Hotărârea Guvernului nr. 490/2022 privind aprobarea Strategiei naționale privind drepturile persoanelor cu dizabilități O Românie echitabilă 2022-2027;</w:t>
      </w:r>
    </w:p>
    <w:p w14:paraId="435211E0"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Hotărârea Guvernului nr. 1547/2022 privind aprobarea Strategiei naționale pentru egalitatea de gen 2021-2027;</w:t>
      </w:r>
    </w:p>
    <w:p w14:paraId="435211E1"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Raport de evaluare POCU 2014-2020;</w:t>
      </w:r>
    </w:p>
    <w:p w14:paraId="435211E2"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Programul Incluziune și Demnitate Socială 2021-2027;</w:t>
      </w:r>
    </w:p>
    <w:p w14:paraId="435211E3" w14:textId="31801E59"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Strategia de Dezvoltare Locală GAL </w:t>
      </w:r>
      <w:r w:rsidR="00F86B6A" w:rsidRPr="004D0E1A">
        <w:rPr>
          <w:rFonts w:ascii="Times New Roman" w:hAnsi="Times New Roman" w:cs="Times New Roman"/>
        </w:rPr>
        <w:t>Valea Mostiștei</w:t>
      </w:r>
      <w:r w:rsidRPr="004D0E1A">
        <w:rPr>
          <w:rFonts w:ascii="Times New Roman" w:hAnsi="Times New Roman" w:cs="Times New Roman"/>
        </w:rPr>
        <w:t xml:space="preserve"> 2023-2027.</w:t>
      </w:r>
    </w:p>
    <w:p w14:paraId="11ECC000" w14:textId="77777777" w:rsidR="002119C4" w:rsidRPr="004D0E1A" w:rsidRDefault="002119C4">
      <w:pPr>
        <w:pStyle w:val="BodyText"/>
        <w:rPr>
          <w:rFonts w:ascii="Times New Roman" w:hAnsi="Times New Roman" w:cs="Times New Roman"/>
          <w:b/>
          <w:bCs/>
        </w:rPr>
      </w:pPr>
    </w:p>
    <w:p w14:paraId="435211E4" w14:textId="2A8380B1"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t>CAPITOLUL III. DEFINIȚII ȘI ABREVIERI</w:t>
      </w:r>
    </w:p>
    <w:p w14:paraId="435211E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Abrevieri</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6982"/>
      </w:tblGrid>
      <w:tr w:rsidR="00633D14" w:rsidRPr="004D0E1A" w14:paraId="435211E8" w14:textId="77777777" w:rsidTr="00AA3618">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1E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AM / AM PIDS</w:t>
            </w:r>
          </w:p>
        </w:tc>
        <w:tc>
          <w:tcPr>
            <w:tcW w:w="0" w:type="auto"/>
            <w:tcBorders>
              <w:bottom w:val="none" w:sz="0" w:space="0" w:color="auto"/>
            </w:tcBorders>
          </w:tcPr>
          <w:p w14:paraId="435211E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Autoritatea de Management / Autoritatea de Management pentru Programul Incluziune și Demnitate Socială (PIDS)</w:t>
            </w:r>
          </w:p>
        </w:tc>
      </w:tr>
      <w:tr w:rsidR="00633D14" w:rsidRPr="004D0E1A" w14:paraId="435211EB" w14:textId="77777777" w:rsidTr="00AA3618">
        <w:tc>
          <w:tcPr>
            <w:tcW w:w="0" w:type="auto"/>
          </w:tcPr>
          <w:p w14:paraId="435211E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w:t>
            </w:r>
          </w:p>
        </w:tc>
        <w:tc>
          <w:tcPr>
            <w:tcW w:w="0" w:type="auto"/>
          </w:tcPr>
          <w:p w14:paraId="435211E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Prioritate</w:t>
            </w:r>
          </w:p>
        </w:tc>
      </w:tr>
      <w:tr w:rsidR="00633D14" w:rsidRPr="004D0E1A" w14:paraId="435211EE" w14:textId="77777777" w:rsidTr="00AA3618">
        <w:tc>
          <w:tcPr>
            <w:tcW w:w="0" w:type="auto"/>
          </w:tcPr>
          <w:p w14:paraId="435211E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CE</w:t>
            </w:r>
          </w:p>
        </w:tc>
        <w:tc>
          <w:tcPr>
            <w:tcW w:w="0" w:type="auto"/>
          </w:tcPr>
          <w:p w14:paraId="435211E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Comisia Europeană</w:t>
            </w:r>
          </w:p>
        </w:tc>
      </w:tr>
      <w:tr w:rsidR="00633D14" w:rsidRPr="004D0E1A" w14:paraId="435211F1" w14:textId="77777777" w:rsidTr="00AA3618">
        <w:tc>
          <w:tcPr>
            <w:tcW w:w="0" w:type="auto"/>
          </w:tcPr>
          <w:p w14:paraId="435211E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BS</w:t>
            </w:r>
          </w:p>
        </w:tc>
        <w:tc>
          <w:tcPr>
            <w:tcW w:w="0" w:type="auto"/>
          </w:tcPr>
          <w:p w14:paraId="435211F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Buget de stat</w:t>
            </w:r>
          </w:p>
        </w:tc>
      </w:tr>
      <w:tr w:rsidR="00633D14" w:rsidRPr="004D0E1A" w14:paraId="435211F4" w14:textId="77777777" w:rsidTr="00AA3618">
        <w:tc>
          <w:tcPr>
            <w:tcW w:w="0" w:type="auto"/>
          </w:tcPr>
          <w:p w14:paraId="435211F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DLRC</w:t>
            </w:r>
          </w:p>
        </w:tc>
        <w:tc>
          <w:tcPr>
            <w:tcW w:w="0" w:type="auto"/>
          </w:tcPr>
          <w:p w14:paraId="435211F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Dezvoltarea Locală plasată sub Responsabilitatea Comunității</w:t>
            </w:r>
          </w:p>
        </w:tc>
      </w:tr>
      <w:tr w:rsidR="00633D14" w:rsidRPr="004D0E1A" w14:paraId="435211F7" w14:textId="77777777" w:rsidTr="00AA3618">
        <w:tc>
          <w:tcPr>
            <w:tcW w:w="0" w:type="auto"/>
          </w:tcPr>
          <w:p w14:paraId="435211F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FEADR</w:t>
            </w:r>
          </w:p>
        </w:tc>
        <w:tc>
          <w:tcPr>
            <w:tcW w:w="0" w:type="auto"/>
          </w:tcPr>
          <w:p w14:paraId="435211F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Fondul European de Dezvoltare Agricola Rurală</w:t>
            </w:r>
          </w:p>
        </w:tc>
      </w:tr>
      <w:tr w:rsidR="00633D14" w:rsidRPr="004D0E1A" w14:paraId="435211FA" w14:textId="77777777" w:rsidTr="00AA3618">
        <w:tc>
          <w:tcPr>
            <w:tcW w:w="0" w:type="auto"/>
          </w:tcPr>
          <w:p w14:paraId="435211F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FEDR</w:t>
            </w:r>
          </w:p>
        </w:tc>
        <w:tc>
          <w:tcPr>
            <w:tcW w:w="0" w:type="auto"/>
          </w:tcPr>
          <w:p w14:paraId="435211F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Fondul European de Dezvoltare Regională</w:t>
            </w:r>
          </w:p>
        </w:tc>
      </w:tr>
      <w:tr w:rsidR="00633D14" w:rsidRPr="004D0E1A" w14:paraId="435211FD" w14:textId="77777777" w:rsidTr="00AA3618">
        <w:tc>
          <w:tcPr>
            <w:tcW w:w="0" w:type="auto"/>
          </w:tcPr>
          <w:p w14:paraId="435211F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FESI 2021-2027</w:t>
            </w:r>
          </w:p>
        </w:tc>
        <w:tc>
          <w:tcPr>
            <w:tcW w:w="0" w:type="auto"/>
          </w:tcPr>
          <w:p w14:paraId="435211F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Fonduri Europene Structurale si de Investiții 2021-2027</w:t>
            </w:r>
          </w:p>
        </w:tc>
      </w:tr>
      <w:tr w:rsidR="00633D14" w:rsidRPr="004D0E1A" w14:paraId="43521200" w14:textId="77777777" w:rsidTr="00AA3618">
        <w:tc>
          <w:tcPr>
            <w:tcW w:w="0" w:type="auto"/>
          </w:tcPr>
          <w:p w14:paraId="435211F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FSE</w:t>
            </w:r>
          </w:p>
        </w:tc>
        <w:tc>
          <w:tcPr>
            <w:tcW w:w="0" w:type="auto"/>
          </w:tcPr>
          <w:p w14:paraId="435211F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Fondul Social European</w:t>
            </w:r>
          </w:p>
        </w:tc>
      </w:tr>
      <w:tr w:rsidR="00633D14" w:rsidRPr="004D0E1A" w14:paraId="43521203" w14:textId="77777777" w:rsidTr="00AA3618">
        <w:tc>
          <w:tcPr>
            <w:tcW w:w="0" w:type="auto"/>
          </w:tcPr>
          <w:p w14:paraId="4352120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FSE+</w:t>
            </w:r>
          </w:p>
        </w:tc>
        <w:tc>
          <w:tcPr>
            <w:tcW w:w="0" w:type="auto"/>
          </w:tcPr>
          <w:p w14:paraId="4352120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Fondul Social European Plus</w:t>
            </w:r>
          </w:p>
        </w:tc>
      </w:tr>
      <w:tr w:rsidR="00633D14" w:rsidRPr="004D0E1A" w14:paraId="43521206" w14:textId="77777777" w:rsidTr="00AA3618">
        <w:tc>
          <w:tcPr>
            <w:tcW w:w="0" w:type="auto"/>
          </w:tcPr>
          <w:p w14:paraId="4352120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GAL</w:t>
            </w:r>
          </w:p>
        </w:tc>
        <w:tc>
          <w:tcPr>
            <w:tcW w:w="0" w:type="auto"/>
          </w:tcPr>
          <w:p w14:paraId="4352120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Grup de Acțiune Locală</w:t>
            </w:r>
          </w:p>
        </w:tc>
      </w:tr>
      <w:tr w:rsidR="00633D14" w:rsidRPr="004D0E1A" w14:paraId="43521209" w14:textId="77777777" w:rsidTr="00AA3618">
        <w:tc>
          <w:tcPr>
            <w:tcW w:w="0" w:type="auto"/>
          </w:tcPr>
          <w:p w14:paraId="4352120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ITI</w:t>
            </w:r>
          </w:p>
        </w:tc>
        <w:tc>
          <w:tcPr>
            <w:tcW w:w="0" w:type="auto"/>
          </w:tcPr>
          <w:p w14:paraId="4352120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Investiții Teritoriale Integrate</w:t>
            </w:r>
          </w:p>
        </w:tc>
      </w:tr>
      <w:tr w:rsidR="00633D14" w:rsidRPr="004D0E1A" w14:paraId="4352120C" w14:textId="77777777" w:rsidTr="00AA3618">
        <w:tc>
          <w:tcPr>
            <w:tcW w:w="0" w:type="auto"/>
          </w:tcPr>
          <w:p w14:paraId="4352120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MIPE</w:t>
            </w:r>
          </w:p>
        </w:tc>
        <w:tc>
          <w:tcPr>
            <w:tcW w:w="0" w:type="auto"/>
          </w:tcPr>
          <w:p w14:paraId="4352120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Ministerul Investițiilor si Proiectelor Europene</w:t>
            </w:r>
          </w:p>
        </w:tc>
      </w:tr>
      <w:tr w:rsidR="00633D14" w:rsidRPr="004D0E1A" w14:paraId="4352120F" w14:textId="77777777" w:rsidTr="00AA3618">
        <w:tc>
          <w:tcPr>
            <w:tcW w:w="0" w:type="auto"/>
          </w:tcPr>
          <w:p w14:paraId="4352120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MMFTSS</w:t>
            </w:r>
          </w:p>
        </w:tc>
        <w:tc>
          <w:tcPr>
            <w:tcW w:w="0" w:type="auto"/>
          </w:tcPr>
          <w:p w14:paraId="4352120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Ministerul Muncii, Familiei, Tineretului și Solidarității Sociale</w:t>
            </w:r>
          </w:p>
        </w:tc>
      </w:tr>
      <w:tr w:rsidR="00633D14" w:rsidRPr="004D0E1A" w14:paraId="43521212" w14:textId="77777777" w:rsidTr="00AA3618">
        <w:tc>
          <w:tcPr>
            <w:tcW w:w="0" w:type="auto"/>
          </w:tcPr>
          <w:p w14:paraId="4352121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MADR</w:t>
            </w:r>
          </w:p>
        </w:tc>
        <w:tc>
          <w:tcPr>
            <w:tcW w:w="0" w:type="auto"/>
          </w:tcPr>
          <w:p w14:paraId="4352121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Ministerul Agriculturii și Dezvoltării Rurale</w:t>
            </w:r>
          </w:p>
        </w:tc>
      </w:tr>
      <w:tr w:rsidR="00633D14" w:rsidRPr="004D0E1A" w14:paraId="43521215" w14:textId="77777777" w:rsidTr="00AA3618">
        <w:tc>
          <w:tcPr>
            <w:tcW w:w="0" w:type="auto"/>
          </w:tcPr>
          <w:p w14:paraId="4352121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MySMIS2021/SMIS2021+</w:t>
            </w:r>
          </w:p>
        </w:tc>
        <w:tc>
          <w:tcPr>
            <w:tcW w:w="0" w:type="auto"/>
          </w:tcPr>
          <w:p w14:paraId="4352121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 xml:space="preserve">Sistem de schimb electronic de date care permite schimbul de informații între solicitanți, potențiali solicitanți, beneficiari și autoritățile responsabile de programe și care acoperă întregul ciclu de viață al unui proiect finanțat. Aplicația electronică MySMIS2021/SMIS2021+ se încadrează în categoria mijloacelor ce </w:t>
            </w:r>
            <w:r w:rsidRPr="004D0E1A">
              <w:rPr>
                <w:rFonts w:ascii="Times New Roman" w:hAnsi="Times New Roman" w:cs="Times New Roman"/>
              </w:rPr>
              <w:lastRenderedPageBreak/>
              <w:t>asigură transmiterea de texte/ documente și confirmarea primirii acestora.</w:t>
            </w:r>
          </w:p>
        </w:tc>
      </w:tr>
      <w:tr w:rsidR="00633D14" w:rsidRPr="004D0E1A" w14:paraId="43521218" w14:textId="77777777" w:rsidTr="00AA3618">
        <w:tc>
          <w:tcPr>
            <w:tcW w:w="0" w:type="auto"/>
          </w:tcPr>
          <w:p w14:paraId="4352121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lastRenderedPageBreak/>
              <w:t>OIR</w:t>
            </w:r>
          </w:p>
        </w:tc>
        <w:tc>
          <w:tcPr>
            <w:tcW w:w="0" w:type="auto"/>
          </w:tcPr>
          <w:p w14:paraId="4352121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Organism Intermediar Regional</w:t>
            </w:r>
          </w:p>
        </w:tc>
      </w:tr>
      <w:tr w:rsidR="00633D14" w:rsidRPr="004D0E1A" w14:paraId="4352121B" w14:textId="77777777" w:rsidTr="00AA3618">
        <w:tc>
          <w:tcPr>
            <w:tcW w:w="0" w:type="auto"/>
          </w:tcPr>
          <w:p w14:paraId="4352121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OS</w:t>
            </w:r>
          </w:p>
        </w:tc>
        <w:tc>
          <w:tcPr>
            <w:tcW w:w="0" w:type="auto"/>
          </w:tcPr>
          <w:p w14:paraId="4352121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Obiectiv Specific</w:t>
            </w:r>
          </w:p>
        </w:tc>
      </w:tr>
      <w:tr w:rsidR="00633D14" w:rsidRPr="004D0E1A" w14:paraId="4352121E" w14:textId="77777777" w:rsidTr="00AA3618">
        <w:tc>
          <w:tcPr>
            <w:tcW w:w="0" w:type="auto"/>
          </w:tcPr>
          <w:p w14:paraId="4352121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w:t>
            </w:r>
          </w:p>
        </w:tc>
        <w:tc>
          <w:tcPr>
            <w:tcW w:w="0" w:type="auto"/>
          </w:tcPr>
          <w:p w14:paraId="4352121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Prioritate</w:t>
            </w:r>
          </w:p>
        </w:tc>
      </w:tr>
      <w:tr w:rsidR="00633D14" w:rsidRPr="004D0E1A" w14:paraId="43521221" w14:textId="77777777" w:rsidTr="00AA3618">
        <w:tc>
          <w:tcPr>
            <w:tcW w:w="0" w:type="auto"/>
          </w:tcPr>
          <w:p w14:paraId="4352121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PIDS</w:t>
            </w:r>
          </w:p>
        </w:tc>
        <w:tc>
          <w:tcPr>
            <w:tcW w:w="0" w:type="auto"/>
          </w:tcPr>
          <w:p w14:paraId="4352122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Programul Incluziune și Demnitate Socială</w:t>
            </w:r>
          </w:p>
        </w:tc>
      </w:tr>
      <w:tr w:rsidR="00633D14" w:rsidRPr="004D0E1A" w14:paraId="43521224" w14:textId="77777777" w:rsidTr="00AA3618">
        <w:tc>
          <w:tcPr>
            <w:tcW w:w="0" w:type="auto"/>
          </w:tcPr>
          <w:p w14:paraId="4352122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SDL</w:t>
            </w:r>
          </w:p>
        </w:tc>
        <w:tc>
          <w:tcPr>
            <w:tcW w:w="0" w:type="auto"/>
          </w:tcPr>
          <w:p w14:paraId="4352122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Strategie de Dezvoltare Locală</w:t>
            </w:r>
          </w:p>
        </w:tc>
      </w:tr>
      <w:tr w:rsidR="00633D14" w:rsidRPr="004D0E1A" w14:paraId="43521227" w14:textId="77777777" w:rsidTr="00AA3618">
        <w:tc>
          <w:tcPr>
            <w:tcW w:w="0" w:type="auto"/>
          </w:tcPr>
          <w:p w14:paraId="4352122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AG</w:t>
            </w:r>
          </w:p>
        </w:tc>
        <w:tc>
          <w:tcPr>
            <w:tcW w:w="0" w:type="auto"/>
          </w:tcPr>
          <w:p w14:paraId="4352122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Adunarea Generală a Grupului de Acțiune Locală</w:t>
            </w:r>
          </w:p>
        </w:tc>
      </w:tr>
      <w:tr w:rsidR="00633D14" w:rsidRPr="004D0E1A" w14:paraId="4352122A" w14:textId="77777777" w:rsidTr="00AA3618">
        <w:tc>
          <w:tcPr>
            <w:tcW w:w="0" w:type="auto"/>
          </w:tcPr>
          <w:p w14:paraId="4352122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CD</w:t>
            </w:r>
          </w:p>
        </w:tc>
        <w:tc>
          <w:tcPr>
            <w:tcW w:w="0" w:type="auto"/>
          </w:tcPr>
          <w:p w14:paraId="4352122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Comitet Director</w:t>
            </w:r>
          </w:p>
        </w:tc>
      </w:tr>
      <w:tr w:rsidR="00633D14" w:rsidRPr="004D0E1A" w14:paraId="4352122D" w14:textId="77777777" w:rsidTr="00AA3618">
        <w:tc>
          <w:tcPr>
            <w:tcW w:w="0" w:type="auto"/>
          </w:tcPr>
          <w:p w14:paraId="4352122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AFIR</w:t>
            </w:r>
          </w:p>
        </w:tc>
        <w:tc>
          <w:tcPr>
            <w:tcW w:w="0" w:type="auto"/>
          </w:tcPr>
          <w:p w14:paraId="4352122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Agenția pentru Finanțarea Investițiilor Rurale</w:t>
            </w:r>
          </w:p>
        </w:tc>
      </w:tr>
      <w:tr w:rsidR="00633D14" w:rsidRPr="004D0E1A" w14:paraId="43521230" w14:textId="77777777" w:rsidTr="00AA3618">
        <w:tc>
          <w:tcPr>
            <w:tcW w:w="0" w:type="auto"/>
          </w:tcPr>
          <w:p w14:paraId="4352122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PS PAC</w:t>
            </w:r>
          </w:p>
        </w:tc>
        <w:tc>
          <w:tcPr>
            <w:tcW w:w="0" w:type="auto"/>
          </w:tcPr>
          <w:p w14:paraId="4352122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Planul Strategic PAC 2023-2027</w:t>
            </w:r>
          </w:p>
        </w:tc>
      </w:tr>
    </w:tbl>
    <w:p w14:paraId="4352123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Definiții</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7430"/>
      </w:tblGrid>
      <w:tr w:rsidR="00633D14" w:rsidRPr="004D0E1A" w14:paraId="43521234" w14:textId="77777777" w:rsidTr="00B170F6">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vAlign w:val="top"/>
          </w:tcPr>
          <w:p w14:paraId="4352123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Apel de proiecte</w:t>
            </w:r>
          </w:p>
        </w:tc>
        <w:tc>
          <w:tcPr>
            <w:tcW w:w="0" w:type="auto"/>
            <w:tcBorders>
              <w:bottom w:val="none" w:sz="0" w:space="0" w:color="auto"/>
            </w:tcBorders>
            <w:vAlign w:val="top"/>
          </w:tcPr>
          <w:p w14:paraId="4352123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Invitație publică adresată de către autoritatea de management categoriilor de solicitanți eligibili stabiliți prin Ghidul Solicitantului Condiții Specifice, în vederea transmiterii cererilor de finanțare, în cadrul uneia sau mai multor priorități din cadrul programului</w:t>
            </w:r>
          </w:p>
        </w:tc>
      </w:tr>
      <w:tr w:rsidR="00633D14" w:rsidRPr="004D0E1A" w14:paraId="43521237" w14:textId="77777777" w:rsidTr="00B170F6">
        <w:tc>
          <w:tcPr>
            <w:tcW w:w="0" w:type="auto"/>
          </w:tcPr>
          <w:p w14:paraId="4352123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Cerere de finanțare</w:t>
            </w:r>
          </w:p>
        </w:tc>
        <w:tc>
          <w:tcPr>
            <w:tcW w:w="0" w:type="auto"/>
          </w:tcPr>
          <w:p w14:paraId="4352123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Document standardizat, disponibil în sistemul informatic MySMIS2021/SMIS2021+, prin care este solicitat sprijin financiar în cadrul oricăruia dintre programele cofinanțate din Fondul social european Plus sau din Fondul European de Dezvoltare Regională în perioada de programare 2021-2027, în condițiile aplicabile apelului de proiecte în care se solicită finanțare, pentru acoperirea totală sau parțială a costurilor de realizare ale unui proiect și este însoțit de anexe și documentele specificate în Ghidul Solicitantului aplicabil fiecărui apel de proiecte; în cadrul cererii de finanțare este prezentat detaliat proiectul, este argumentată necesitatea lui, sunt prezentate avantajele sale, planul de activități, planul de achiziții, bugetul proiectului, indicatorii de realizare și de rezultat, precum și orice alte elemente necesare, prevăzute în Ghidul Solicitantului și care sunt cuprinse în sistemul informatic MySMIS2021/SMIS2021+</w:t>
            </w:r>
          </w:p>
        </w:tc>
      </w:tr>
      <w:tr w:rsidR="00633D14" w:rsidRPr="004D0E1A" w14:paraId="4352123A" w14:textId="77777777" w:rsidTr="00B170F6">
        <w:tc>
          <w:tcPr>
            <w:tcW w:w="0" w:type="auto"/>
          </w:tcPr>
          <w:p w14:paraId="4352123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Dată lansare apel de proiecte</w:t>
            </w:r>
          </w:p>
        </w:tc>
        <w:tc>
          <w:tcPr>
            <w:tcW w:w="0" w:type="auto"/>
          </w:tcPr>
          <w:p w14:paraId="4352123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Data de la care solicitanții pot depune cereri de finanțare în cadrul apelului de proiecte deschis în sistemul informatic MySMIS2021/SMIS2021+ de către autoritatea de management/ organismul intermediar, după caz;</w:t>
            </w:r>
          </w:p>
        </w:tc>
      </w:tr>
      <w:tr w:rsidR="00633D14" w:rsidRPr="004D0E1A" w14:paraId="4352123D" w14:textId="77777777" w:rsidTr="00B170F6">
        <w:tc>
          <w:tcPr>
            <w:tcW w:w="0" w:type="auto"/>
          </w:tcPr>
          <w:p w14:paraId="4352123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Declarație unică a solicitantului/ partenerului/ liderului de parteneriat</w:t>
            </w:r>
          </w:p>
        </w:tc>
        <w:tc>
          <w:tcPr>
            <w:tcW w:w="0" w:type="auto"/>
          </w:tcPr>
          <w:p w14:paraId="4352123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 xml:space="preserve">Declarație pe propria răspundere a solicitantului și partenerilor, sub incidența prevederilor legale care privesc falsul în declarații și falsul intelectual, prin care acesta declară că a respectat toate cerințele pentru depunerea cererii de finanțare și îndeplinește condițiile de eligibilitate prevăzute în Ghidul Solicitantului și se angajează ca în situația în care proiectul este admis la contractare să prezinte toate documentele justificative pentru a face dovada îndeplinirii condițiilor de eligibilitate, </w:t>
            </w:r>
            <w:r w:rsidRPr="004D0E1A">
              <w:rPr>
                <w:rFonts w:ascii="Times New Roman" w:hAnsi="Times New Roman" w:cs="Times New Roman"/>
              </w:rPr>
              <w:lastRenderedPageBreak/>
              <w:t>sub sancțiunea respingerii finanțării</w:t>
            </w:r>
          </w:p>
        </w:tc>
      </w:tr>
      <w:tr w:rsidR="00633D14" w:rsidRPr="004D0E1A" w14:paraId="43521240" w14:textId="77777777" w:rsidTr="00B170F6">
        <w:tc>
          <w:tcPr>
            <w:tcW w:w="0" w:type="auto"/>
          </w:tcPr>
          <w:p w14:paraId="4352123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lastRenderedPageBreak/>
              <w:t>Programul Incluziune și Demnitate Socială (PIDS)</w:t>
            </w:r>
          </w:p>
        </w:tc>
        <w:tc>
          <w:tcPr>
            <w:tcW w:w="0" w:type="auto"/>
          </w:tcPr>
          <w:p w14:paraId="4352123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Programul Incluziune și Demnitate Socială 2021-2027, document aprobat de Comisia Europeană în data de 14.12.2022, elaborat de România, care conține o strategie de dezvoltare și un set de 11 priorități, pentru a fi implementate cu ajutorul Fondului Social European Plus (FSE+) și al Fondului European de Dezvoltare Regională (FEDR)</w:t>
            </w:r>
          </w:p>
        </w:tc>
      </w:tr>
      <w:tr w:rsidR="00633D14" w:rsidRPr="004D0E1A" w14:paraId="43521243" w14:textId="77777777" w:rsidTr="00B170F6">
        <w:tc>
          <w:tcPr>
            <w:tcW w:w="0" w:type="auto"/>
          </w:tcPr>
          <w:p w14:paraId="4352124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Regulamentul dispoziții comune sau RDC</w:t>
            </w:r>
          </w:p>
        </w:tc>
        <w:tc>
          <w:tcPr>
            <w:tcW w:w="0" w:type="auto"/>
          </w:tcPr>
          <w:p w14:paraId="4352124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Regulamentul (UE) nr.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tc>
      </w:tr>
      <w:tr w:rsidR="00633D14" w:rsidRPr="004D0E1A" w14:paraId="43521246" w14:textId="77777777" w:rsidTr="00B170F6">
        <w:tc>
          <w:tcPr>
            <w:tcW w:w="0" w:type="auto"/>
          </w:tcPr>
          <w:p w14:paraId="4352124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Grup vulnerabil</w:t>
            </w:r>
          </w:p>
        </w:tc>
        <w:tc>
          <w:tcPr>
            <w:tcW w:w="0" w:type="auto"/>
          </w:tcPr>
          <w:p w14:paraId="4352124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Grupul vulnerabil desemnează persoane sau familii care sunt în risc de a-şi pierde capacitatea de satisfacere a nevoilor zilnice de trai din cauza unor situaţii de boală, dizabilitate, sărăcie, dependenţă de droguri sau de alcool ori a altor situaţii care conduc la vulnerabilitate economică şi socială – sursa: Legea 292/2011 asistentei sociale, cu modificările și completările ulterioare</w:t>
            </w:r>
          </w:p>
        </w:tc>
      </w:tr>
      <w:tr w:rsidR="00633D14" w:rsidRPr="004D0E1A" w14:paraId="43521249" w14:textId="77777777" w:rsidTr="00B170F6">
        <w:tc>
          <w:tcPr>
            <w:tcW w:w="0" w:type="auto"/>
          </w:tcPr>
          <w:p w14:paraId="4352124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Grup de Acțiune Locală</w:t>
            </w:r>
          </w:p>
        </w:tc>
        <w:tc>
          <w:tcPr>
            <w:tcW w:w="0" w:type="auto"/>
          </w:tcPr>
          <w:p w14:paraId="4352124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Structură asociativă cu personalitate juridică constituită în conformitate cu prevederile art. 33 din Regulamentul UE nr. 1060/2021</w:t>
            </w:r>
          </w:p>
        </w:tc>
      </w:tr>
      <w:tr w:rsidR="00633D14" w:rsidRPr="004D0E1A" w14:paraId="4352124C" w14:textId="77777777" w:rsidTr="00B170F6">
        <w:tc>
          <w:tcPr>
            <w:tcW w:w="0" w:type="auto"/>
          </w:tcPr>
          <w:p w14:paraId="4352124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Cerere de propuneri</w:t>
            </w:r>
          </w:p>
        </w:tc>
        <w:tc>
          <w:tcPr>
            <w:tcW w:w="0" w:type="auto"/>
          </w:tcPr>
          <w:p w14:paraId="4352124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Proces lansat de către GAL în vederea selectării unor operațiuni ce vor fi propuse spre finanțare către AM PIDS</w:t>
            </w:r>
          </w:p>
        </w:tc>
      </w:tr>
      <w:tr w:rsidR="00633D14" w:rsidRPr="004D0E1A" w14:paraId="4352124F" w14:textId="77777777" w:rsidTr="00B170F6">
        <w:tc>
          <w:tcPr>
            <w:tcW w:w="0" w:type="auto"/>
          </w:tcPr>
          <w:p w14:paraId="4352124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Fișă de proiect</w:t>
            </w:r>
          </w:p>
        </w:tc>
        <w:tc>
          <w:tcPr>
            <w:tcW w:w="0" w:type="auto"/>
          </w:tcPr>
          <w:p w14:paraId="4352124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Document standardizat, pus la dispoziție de către Grupul de Acțiune Locală, prin care este solicitat sprijin financiar în cadrul oricăruia dintre programele cofinanțate din Fondul social european Plus sau din Fondul European de Dezvoltare Regională în perioada de programare 2021-2027, în condițiile aplicabile cererii de propuneri în care se solicită finanțare, pentru acoperirea totală sau parțială a costurilor de realizare ale unui proiect și este însoțit de anexe și documentele specificate în Ghidul Solicitantului aplicabil fiecărei Cereri de propuneri; în cadrul fișei de proiect este prezentat detaliat proiectul, este argumentată necesitatea lui, sunt prezentate avantajele sale, planul de activități, planul de achiziții, bugetul proiectului, indicatorii de realizare și de rezultat, precum și orice alte elemente necesare, prevăzute în Ghidul Solicitantului și care sunt cuprinse în sistemul informatic MySMIS2021/SMIS2021+</w:t>
            </w:r>
          </w:p>
        </w:tc>
      </w:tr>
      <w:tr w:rsidR="00633D14" w:rsidRPr="004D0E1A" w14:paraId="43521252" w14:textId="77777777" w:rsidTr="00B170F6">
        <w:tc>
          <w:tcPr>
            <w:tcW w:w="0" w:type="auto"/>
          </w:tcPr>
          <w:p w14:paraId="4352125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Ghidul solicitantului elaborat de către GAL</w:t>
            </w:r>
          </w:p>
        </w:tc>
        <w:tc>
          <w:tcPr>
            <w:tcW w:w="0" w:type="auto"/>
          </w:tcPr>
          <w:p w14:paraId="4352125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Document elaborat de către Grupul de Actiune Locală prin care sunt definite toate elementele necesare pentru potențialii solicitanți în vederea depunerii Fișelor de proiect</w:t>
            </w:r>
          </w:p>
        </w:tc>
      </w:tr>
      <w:tr w:rsidR="00633D14" w:rsidRPr="004D0E1A" w14:paraId="43521255" w14:textId="77777777" w:rsidTr="00B170F6">
        <w:tc>
          <w:tcPr>
            <w:tcW w:w="0" w:type="auto"/>
          </w:tcPr>
          <w:p w14:paraId="4352125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Ministerul Agriculturii și Dezvoltării Rurale</w:t>
            </w:r>
          </w:p>
        </w:tc>
        <w:tc>
          <w:tcPr>
            <w:tcW w:w="0" w:type="auto"/>
          </w:tcPr>
          <w:p w14:paraId="4352125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Autoritate de management pentru Planul Strategic PAC 2023-2027 care gestionează alocarea financiară pusă la dispoziția României pentru implementarea planului, potrivit Politicii Agricole Comune (PAC).</w:t>
            </w:r>
          </w:p>
        </w:tc>
      </w:tr>
      <w:tr w:rsidR="00633D14" w:rsidRPr="004D0E1A" w14:paraId="43521258" w14:textId="77777777" w:rsidTr="00B170F6">
        <w:tc>
          <w:tcPr>
            <w:tcW w:w="0" w:type="auto"/>
          </w:tcPr>
          <w:p w14:paraId="4352125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Ghidul solicitantului</w:t>
            </w:r>
          </w:p>
        </w:tc>
        <w:tc>
          <w:tcPr>
            <w:tcW w:w="0" w:type="auto"/>
          </w:tcPr>
          <w:p w14:paraId="4352125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 xml:space="preserve">Documentul asimilat celui prevăzut la art. 73 alin. (3) din Regulamentul </w:t>
            </w:r>
            <w:r w:rsidRPr="004D0E1A">
              <w:rPr>
                <w:rFonts w:ascii="Times New Roman" w:hAnsi="Times New Roman" w:cs="Times New Roman"/>
              </w:rPr>
              <w:lastRenderedPageBreak/>
              <w:t>(UE) 2021/1.060, cu modificările şi completările ulterioare, emis de autoritatea de management care stabileşte condiţiile acordării sprijinului financiar în cadrul unui apel de proiecte</w:t>
            </w:r>
          </w:p>
        </w:tc>
      </w:tr>
      <w:tr w:rsidR="00633D14" w:rsidRPr="004D0E1A" w14:paraId="4352125B" w14:textId="77777777" w:rsidTr="00B170F6">
        <w:tc>
          <w:tcPr>
            <w:tcW w:w="0" w:type="auto"/>
          </w:tcPr>
          <w:p w14:paraId="4352125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lastRenderedPageBreak/>
              <w:t>Ofițer gestionare SDL</w:t>
            </w:r>
          </w:p>
        </w:tc>
        <w:tc>
          <w:tcPr>
            <w:tcW w:w="0" w:type="auto"/>
          </w:tcPr>
          <w:p w14:paraId="4352125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Persoană desemnată de către Organismul Intermediar Regional pentru gestionarea următoarelor procese în cadrul mecanismului DLRC: Asigurare suport pentru Grupul de Acțiune Locală în gestionarea SDL; Avizarea Procedurii de selecție a fișelor de proiect; Avizarea cererii de propuneri și a Ghidului Solicitantului elaborat de GAL; Participarea ca observator la Comitetul de Selecție a Proiectelor de la nivelul GAL; Avizarea fișelor de proiect Avizarea componenței comitetului de selecție/comisiei de evaluare a contestațiilor.</w:t>
            </w:r>
          </w:p>
        </w:tc>
      </w:tr>
      <w:tr w:rsidR="00633D14" w:rsidRPr="004D0E1A" w14:paraId="4352125E" w14:textId="77777777" w:rsidTr="00B170F6">
        <w:tc>
          <w:tcPr>
            <w:tcW w:w="0" w:type="auto"/>
          </w:tcPr>
          <w:p w14:paraId="4352125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Comitet de Selecție a Fișelor de Proiecte</w:t>
            </w:r>
          </w:p>
        </w:tc>
        <w:tc>
          <w:tcPr>
            <w:tcW w:w="0" w:type="auto"/>
          </w:tcPr>
          <w:p w14:paraId="4352125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Structură organizată la nivelul Grupului de Acțiune Locală a cărei componență este stabilită în SDL, ce funcționează pe principiul dublu-cvorum, cu respectarea prevederilor prezentelor „Orientări pentru Grupurile de Acțiune Locală în vederea implementării componentei cu finanțare din Fondul Social European Plus a Strategiilor de Dezvoltare Locală din mediul rural și din orașe și municipii cu mai puțin de 20.000 de locuitori“ în cadrul mecanismului „Dezvoltare Locală plasată sub Responsabilitatea Comunității“, cu rol de ierarhizare a proiectelor în funcție de punctajul obținut în etapa de evaluare și cu rol de elaborare a raportului intermediar / final de selecție a fișelor de proiecte selectate la finanțare.</w:t>
            </w:r>
          </w:p>
        </w:tc>
      </w:tr>
      <w:tr w:rsidR="00633D14" w:rsidRPr="004D0E1A" w14:paraId="43521261" w14:textId="77777777" w:rsidTr="00B170F6">
        <w:tc>
          <w:tcPr>
            <w:tcW w:w="0" w:type="auto"/>
          </w:tcPr>
          <w:p w14:paraId="4352125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Comisie de evaluare a Fișelor de Proiecte</w:t>
            </w:r>
          </w:p>
        </w:tc>
        <w:tc>
          <w:tcPr>
            <w:tcW w:w="0" w:type="auto"/>
          </w:tcPr>
          <w:p w14:paraId="4352126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Structură cu rol tehnic organizată la nivelul Grupului de Acțiune Locală compusă din personal angajat al Grupului de Acțiune Locală sau din personal asigurat de un furnizor de servicii pe bază de contract de externalizare, cu rolul de a evalua fișele de proiect depuse la nivelul Grupului de Acțiune Locală și de a completa grilele de evaluare.</w:t>
            </w:r>
          </w:p>
        </w:tc>
      </w:tr>
      <w:tr w:rsidR="00633D14" w:rsidRPr="004D0E1A" w14:paraId="43521264" w14:textId="77777777" w:rsidTr="00B170F6">
        <w:tc>
          <w:tcPr>
            <w:tcW w:w="0" w:type="auto"/>
          </w:tcPr>
          <w:p w14:paraId="4352126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Comisie de evaluare a contestațiilor</w:t>
            </w:r>
          </w:p>
        </w:tc>
        <w:tc>
          <w:tcPr>
            <w:tcW w:w="0" w:type="auto"/>
          </w:tcPr>
          <w:p w14:paraId="4352126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Structură cu rol tehnic organizată la nivelul Grupului de Acțiune Locală, compusă din personal angajat al Grupului de Acțiune Locală sau din personal asigurat de un furnizor de servicii pe bază de contract de externalizare, cu rolul de a evalua contestațiile depuse la nivelul Grupului de Acțiune Locală și de a completa grilele de evaluare.</w:t>
            </w:r>
          </w:p>
        </w:tc>
      </w:tr>
      <w:tr w:rsidR="00633D14" w:rsidRPr="004D0E1A" w14:paraId="43521267" w14:textId="77777777" w:rsidTr="00B170F6">
        <w:tc>
          <w:tcPr>
            <w:tcW w:w="0" w:type="auto"/>
          </w:tcPr>
          <w:p w14:paraId="4352126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Zi/zile</w:t>
            </w:r>
          </w:p>
        </w:tc>
        <w:tc>
          <w:tcPr>
            <w:tcW w:w="0" w:type="auto"/>
          </w:tcPr>
          <w:p w14:paraId="4352126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În cazul in care nu se precizează în mod explicit că este vorba de zi/zile lucrătoare, prin „zi/zile” se înțelege zi/zile calendaristică/calendaristice.</w:t>
            </w:r>
          </w:p>
        </w:tc>
      </w:tr>
    </w:tbl>
    <w:p w14:paraId="6D27AA0B" w14:textId="77777777" w:rsidR="002119C4" w:rsidRPr="004D0E1A" w:rsidRDefault="002119C4">
      <w:pPr>
        <w:pStyle w:val="BodyText"/>
        <w:rPr>
          <w:rFonts w:ascii="Times New Roman" w:hAnsi="Times New Roman" w:cs="Times New Roman"/>
          <w:b/>
          <w:bCs/>
        </w:rPr>
      </w:pPr>
    </w:p>
    <w:p w14:paraId="43521268" w14:textId="428E6E3B"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t>CAPITOLUL IV. PRINCIPII DLRC</w:t>
      </w:r>
    </w:p>
    <w:p w14:paraId="4352126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Principii generale</w:t>
      </w:r>
    </w:p>
    <w:p w14:paraId="4352126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1.1. Principiul legalității</w:t>
      </w:r>
    </w:p>
    <w:p w14:paraId="4352126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Toate activitățile desfășurate în cadrul implementării Strategiei de Dezvoltare Locală și al procesului de selecție și finanțare a proiectelor se realizează cu respectarea legislației europene și naționale aplicabile, a regulamentelor Uniunii Europene, a ghidurilor specifice și a procedurilor </w:t>
      </w:r>
      <w:r w:rsidRPr="004D0E1A">
        <w:rPr>
          <w:rFonts w:ascii="Times New Roman" w:hAnsi="Times New Roman" w:cs="Times New Roman"/>
        </w:rPr>
        <w:lastRenderedPageBreak/>
        <w:t>interne aprobate. Orice decizie adoptată de structurile de management și selecție trebuie să fie fundamentată legal și să respecte cadrul normativ în vigoare.</w:t>
      </w:r>
    </w:p>
    <w:p w14:paraId="4352126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1.2. Principiul transparenței</w:t>
      </w:r>
    </w:p>
    <w:p w14:paraId="4352126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Procesul de elaborare, implementare, monitorizare și evaluare a Strategiei de Dezvoltare Locală se desfășoară într-o manieră deschisă și accesibilă tuturor actorilor interesați. Informațiile privind oportunitățile de finanțare, criteriile de selecție, rezultatele evaluărilor, bugetele și deciziile adoptate sunt făcute publice prin mijloace adecvate de comunicare, astfel încât să fie asigurat accesul egal la informație și încrederea comunității în procesul decizional.</w:t>
      </w:r>
    </w:p>
    <w:p w14:paraId="4352126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1.3. Principiul concurenței</w:t>
      </w:r>
    </w:p>
    <w:p w14:paraId="4352126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Accesul la finanțare și participarea la procedurile de selecție se realizează în condiții de concurență loială și deschisă. Toți solicitanții eligibili beneficiază de posibilitatea de a depune proiecte și de a concura în mod echitabil pentru resursele disponibile, fără favorizarea unor persoane, organizații sau categorii de beneficiari.</w:t>
      </w:r>
    </w:p>
    <w:p w14:paraId="4352127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1.4. Principiul tratamentului egal</w:t>
      </w:r>
    </w:p>
    <w:p w14:paraId="43521271" w14:textId="77777777" w:rsidR="00633D14" w:rsidRPr="004D0E1A" w:rsidRDefault="00424166">
      <w:pPr>
        <w:pStyle w:val="BodyText"/>
        <w:rPr>
          <w:rFonts w:ascii="Times New Roman" w:hAnsi="Times New Roman" w:cs="Times New Roman"/>
        </w:rPr>
      </w:pPr>
      <w:proofErr w:type="gramStart"/>
      <w:r w:rsidRPr="004D0E1A">
        <w:rPr>
          <w:rFonts w:ascii="Times New Roman" w:hAnsi="Times New Roman" w:cs="Times New Roman"/>
        </w:rPr>
        <w:t>Toți solicitanții, partenerii și beneficiarii sunt tratați în mod egal pe întreaga durată a procesului de implementare a SDL.</w:t>
      </w:r>
      <w:proofErr w:type="gramEnd"/>
      <w:r w:rsidRPr="004D0E1A">
        <w:rPr>
          <w:rFonts w:ascii="Times New Roman" w:hAnsi="Times New Roman" w:cs="Times New Roman"/>
        </w:rPr>
        <w:t xml:space="preserve"> Evaluarea proiectelor se realizează exclusiv pe baza criteriilor aprobate și comunicate public, fără influențe externe și fără aplicarea unor standarde diferite pentru situații similare.</w:t>
      </w:r>
    </w:p>
    <w:p w14:paraId="4352127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1.5. Principiul nediscriminării</w:t>
      </w:r>
    </w:p>
    <w:p w14:paraId="4352127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Nicio persoană sau organizație nu poate fi exclusă sau dezavantajată pe criterii de gen, vârstă, etnie, rasă, naționalitate, religie, orientare sexuală, dizabilitate, statut social, apartenență politică sau orice alt criteriu nejustificat. Implementarea SDL urmărește promovarea incluziunii sociale și eliminarea oricăror forme de discriminare.</w:t>
      </w:r>
    </w:p>
    <w:p w14:paraId="4352127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1.6. Principiul proporționalității</w:t>
      </w:r>
    </w:p>
    <w:p w14:paraId="4352127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Măsurile, cerințele administrative și mecanismele de control aplicate în cadrul SDL trebuie să fie adecvate scopului urmărit și proporționale cu dimensiunea, complexitatea și valoarea intervențiilor finanțate. Se evită impunerea unor obligații excesive care ar putea limita accesul la finanțare al actorilor locali.</w:t>
      </w:r>
    </w:p>
    <w:p w14:paraId="4352127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1.7. Principiul responsabilității financiare</w:t>
      </w:r>
    </w:p>
    <w:p w14:paraId="4352127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Fondurile publice sunt gestionate eficient, economic și eficace, în conformitate cu principiile bunei gestiuni financiare. Toți actorii implicați au obligația de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utiliza resursele financiare exclusiv pentru scopurile aprobate, de a preveni conflictele de interese, fraudele și neregulile și de a asigura trasabilitatea cheltuielilor.</w:t>
      </w:r>
    </w:p>
    <w:p w14:paraId="4352127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1.8. Principiul dezvoltării durabile</w:t>
      </w:r>
    </w:p>
    <w:p w14:paraId="4352127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Toate intervențiile finanțate prin SDL trebuie să contribuie la dezvoltarea economică, socială și de mediu echilibrată a teritoriului. Se promovează utilizarea responsabilă a resurselor, reducerea </w:t>
      </w:r>
      <w:r w:rsidRPr="004D0E1A">
        <w:rPr>
          <w:rFonts w:ascii="Times New Roman" w:hAnsi="Times New Roman" w:cs="Times New Roman"/>
        </w:rPr>
        <w:lastRenderedPageBreak/>
        <w:t>impactului asupra mediului, adaptarea la schimbările climatice, eficiența energetică și conservarea patrimoniului natural și cultural.</w:t>
      </w:r>
    </w:p>
    <w:p w14:paraId="4352127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1.9. Principiul egalității de șanse</w:t>
      </w:r>
    </w:p>
    <w:p w14:paraId="4352127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Strategia urmărește asigurarea accesului egal la oportunități de participare și dezvoltare pentru toate persoanele și grupurile din comunitate. Sunt încurajate măsuri care facilitează participarea persoanelor vulnerabile și reducerea disparităților sociale, economice și teritoriale.</w:t>
      </w:r>
    </w:p>
    <w:p w14:paraId="4352127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Principii specifice DLRC</w:t>
      </w:r>
    </w:p>
    <w:p w14:paraId="4352127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2.1. Principiul abordării participative</w:t>
      </w:r>
    </w:p>
    <w:p w14:paraId="4352127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Dezvoltarea locală este realizată prin implicarea activă a tuturor actorilor relevanți din teritoriu – autorități publice, mediul privat, organizații neguvernamentale, instituții educaționale, grupuri informale și cetățeni. Identificarea nevoilor, definirea priorităților și elaborarea soluțiilor se bazează pe consultarea și colaborarea permanentă a comunității locale.</w:t>
      </w:r>
    </w:p>
    <w:p w14:paraId="4352127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2.2. Principiul deciziei de jos în sus (Bottom-Up)</w:t>
      </w:r>
    </w:p>
    <w:p w14:paraId="4352128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Deciziile privind prioritățile de dezvoltare, alocarea resurselor și selectarea proiectelor pornesc de la nevoile și inițiativele identificate la nivelul comunității. Actorii locali au un rol determinant în definirea și implementarea strategiei, iar structurile de guvernanță DLRC asigură transferul responsabilității decizionale către nivelul local. Acest principiu reprezintă unul dintre elementele fundamentale ale mecanismului DLRC.</w:t>
      </w:r>
    </w:p>
    <w:p w14:paraId="4352128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2.3. Principiul implicării comunității</w:t>
      </w:r>
    </w:p>
    <w:p w14:paraId="4352128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Comunitatea locală participă activ la toate etapele ciclului de dezvoltare: analiză, planificare, implementare, monitorizare și evaluare. Membrii comunității sunt încurajați să contribuie cu idei, expertiză și resurse pentru identificarea celor mai potrivite soluții la problemele locale și pentru asumarea rezultatelor obținute.</w:t>
      </w:r>
    </w:p>
    <w:p w14:paraId="4352128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2.4. Principiul reprezentativității</w:t>
      </w:r>
    </w:p>
    <w:p w14:paraId="4352128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Structurile de guvernanță ale DLRC și Grupul de Acțiune Locală trebuie să reflecte diversitatea intereselor existente în teritoriu și să asigure participarea echilibrată a sectorului public, privat și a societății civile. Reprezentarea trebuie să includă grupurile vulnerabile și categoriile relevante de actori locali, astfel încât deciziile adoptate să răspundă interesului general al comunității. Niciun grup de interese nu trebuie să dețină controlul exclusiv asupra procesului decizional.</w:t>
      </w:r>
    </w:p>
    <w:p w14:paraId="6BDCDEDD" w14:textId="77777777" w:rsidR="002119C4" w:rsidRPr="004D0E1A" w:rsidRDefault="002119C4">
      <w:pPr>
        <w:pStyle w:val="BodyText"/>
        <w:rPr>
          <w:rFonts w:ascii="Times New Roman" w:hAnsi="Times New Roman" w:cs="Times New Roman"/>
          <w:b/>
          <w:bCs/>
        </w:rPr>
      </w:pPr>
    </w:p>
    <w:p w14:paraId="43521285" w14:textId="25B35552"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t>CAPITOLUL V. GUVERNANȚA SDL</w:t>
      </w:r>
    </w:p>
    <w:p w14:paraId="4352128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Guvernanța Strategiei de Dezvoltare Locală (SDL) reprezintă ansamblul structurilor, mecanismelor și relațiilor instituționale prin care se asigură coordonarea, implementarea, monitorizarea și evaluarea intervențiilor finanțate prin mecanismul Dezvoltare Locală plasată sub Responsabilitatea Comunității (DLRC). Sistemul de guvernanță este construit pe principiile participării, responsabilității, transparenței, reprezentativității și colaborării între actorii implicați în dezvoltarea comunității. În cadrul DLRC, Grupul de Acțiune Locală (GAL) are rolul principal de coordonare și </w:t>
      </w:r>
      <w:r w:rsidRPr="004D0E1A">
        <w:rPr>
          <w:rFonts w:ascii="Times New Roman" w:hAnsi="Times New Roman" w:cs="Times New Roman"/>
        </w:rPr>
        <w:lastRenderedPageBreak/>
        <w:t>implementare a SDL, acționând ca interfață între comunitate, beneficiari și autoritatea de management.</w:t>
      </w:r>
    </w:p>
    <w:p w14:paraId="4352128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5.1 Structura de management a SDL</w:t>
      </w:r>
    </w:p>
    <w:p w14:paraId="4352128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Implementarea Strategiei de Dezvoltare Locală, componenta FSE+, este realizată prin intermediul unei structuri de management organizate la nivelul GAL, care asigură coordonarea activităților, gestionarea fondurilor și monitorizarea rezultatelor obținute.</w:t>
      </w:r>
    </w:p>
    <w:p w14:paraId="4352128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Structura de management a SDL </w:t>
      </w:r>
      <w:proofErr w:type="gramStart"/>
      <w:r w:rsidRPr="004D0E1A">
        <w:rPr>
          <w:rFonts w:ascii="Times New Roman" w:hAnsi="Times New Roman" w:cs="Times New Roman"/>
        </w:rPr>
        <w:t>este</w:t>
      </w:r>
      <w:proofErr w:type="gramEnd"/>
      <w:r w:rsidRPr="004D0E1A">
        <w:rPr>
          <w:rFonts w:ascii="Times New Roman" w:hAnsi="Times New Roman" w:cs="Times New Roman"/>
        </w:rPr>
        <w:t xml:space="preserve"> formată din:</w:t>
      </w:r>
    </w:p>
    <w:p w14:paraId="4352128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Adunarea Generală a GAL</w:t>
      </w:r>
    </w:p>
    <w:p w14:paraId="4352128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Reprezintă organul suprem de conducere al parteneriatului și are rolul de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aproba orientările strategice, modificările SDL, rapoartele de activitate și documentele programatice relevante. Adunarea Generală asigură respectarea principiului reprezentativității și participării tuturor categoriilor de membri.</w:t>
      </w:r>
    </w:p>
    <w:p w14:paraId="4352128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Consiliul Director</w:t>
      </w:r>
    </w:p>
    <w:p w14:paraId="4352128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Asigură conducerea executivă și strategică a GAL, monitorizează implementarea SDL și adoptă decizii privind funcționarea organizației. Consiliul Director urmărește atingerea obiectivelor asumate și respectarea cadrului de reglementare aplicabil.</w:t>
      </w:r>
    </w:p>
    <w:p w14:paraId="4352128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Comitetul de Selecție a Proiectelor </w:t>
      </w:r>
    </w:p>
    <w:p w14:paraId="4352128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Este responsabil de ierarhizarea proiectelor în funcție de punctajul obținut în etapa de evaluare și cu rol de elaborare a raportului intermediar / final de selecție a fișelor de proiecte selectate la finanțare.</w:t>
      </w:r>
    </w:p>
    <w:p w14:paraId="4352129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Comisia de evaluare a Fișelor de Proiecte</w:t>
      </w:r>
    </w:p>
    <w:p w14:paraId="4352129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Este responsabilă de evaluarea și selectarea proiectelor propuse spre finanțare, pe baza criteriilor aprobate în SDL și în procedurile operaționale. Procesul de selecție este transparent, imparțial și documentat, fiind aplicate măsuri de prevenire a conflictelor de interese.</w:t>
      </w:r>
    </w:p>
    <w:p w14:paraId="4352129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Comisia de evaluare a Contestațiilor</w:t>
      </w:r>
    </w:p>
    <w:p w14:paraId="4352129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Analizează contestațiile formulate de solicitanți și emite decizii motivate, contribuind la garantarea unui proces echitabil și transparent.</w:t>
      </w:r>
    </w:p>
    <w:p w14:paraId="4352129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5.3 REGULAMENT DE ORGANIZARE ȘI FUNCȚIONARE A COMITETULUI DE SELECȚIE, A COMISIEI DE EVALUARE A FIȘELOR DE PROIECTE ȘI A COMISIEI DE EVALUARE A CONTESTAȚIILOR</w:t>
      </w:r>
    </w:p>
    <w:p w14:paraId="4352129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5.3.1 Dispoziții generale</w:t>
      </w:r>
    </w:p>
    <w:p w14:paraId="4352129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Scopul regulamentului</w:t>
      </w:r>
    </w:p>
    <w:p w14:paraId="4352129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Prezentul Regulament stabilește modul de organizare, funcționare și atribuțiile:</w:t>
      </w:r>
    </w:p>
    <w:p w14:paraId="4352129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Comitetului de Selecție a Fișelor de Proiecte (CSP);</w:t>
      </w:r>
    </w:p>
    <w:p w14:paraId="4352129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Comisiei de evaluare a Fișelor de proiecte (CEP)</w:t>
      </w:r>
    </w:p>
    <w:p w14:paraId="4352129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Comisiei de evaluare a Contestațiilor (CEC),</w:t>
      </w:r>
    </w:p>
    <w:p w14:paraId="4352129B"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constituite la nivelul Grupului de Acțiune Locală (GAL), în vederea asigurării unui proces transparent, obiectiv, nediscriminatoriu și imparțial de evaluare, selecție și soluționare a contestațiilor aferente proiectelor depuse în cadrul Strategiei de Dezvoltare Locală, componenta FSE+.</w:t>
      </w:r>
    </w:p>
    <w:p w14:paraId="4352129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Principii</w:t>
      </w:r>
    </w:p>
    <w:p w14:paraId="4352129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Activitatea CSP, CEP și CEC se desfășoară cu respectarea următoarelor principii:</w:t>
      </w:r>
    </w:p>
    <w:p w14:paraId="4352129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legalitate;</w:t>
      </w:r>
    </w:p>
    <w:p w14:paraId="4352129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transparență;</w:t>
      </w:r>
    </w:p>
    <w:p w14:paraId="435212A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imparțialitate;</w:t>
      </w:r>
    </w:p>
    <w:p w14:paraId="435212A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tratament egal;</w:t>
      </w:r>
    </w:p>
    <w:p w14:paraId="435212A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nediscriminare;</w:t>
      </w:r>
    </w:p>
    <w:p w14:paraId="435212A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evitarea conflictului de interese;</w:t>
      </w:r>
    </w:p>
    <w:p w14:paraId="435212A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independență decizională;</w:t>
      </w:r>
    </w:p>
    <w:p w14:paraId="435212A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responsabilitate;</w:t>
      </w:r>
    </w:p>
    <w:p w14:paraId="435212A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confidențialitate.</w:t>
      </w:r>
    </w:p>
    <w:p w14:paraId="435212A7"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5.3.2 Comitetul de Selecție a Fișelor de Proiecte</w:t>
      </w:r>
    </w:p>
    <w:p w14:paraId="435212A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Constituirea Comitetului de Selecție</w:t>
      </w:r>
    </w:p>
    <w:p w14:paraId="435212A9" w14:textId="4840E2D2" w:rsidR="00633D14" w:rsidRPr="004D0E1A" w:rsidRDefault="00424166">
      <w:pPr>
        <w:numPr>
          <w:ilvl w:val="0"/>
          <w:numId w:val="2"/>
        </w:numPr>
        <w:rPr>
          <w:rFonts w:ascii="Times New Roman" w:hAnsi="Times New Roman" w:cs="Times New Roman"/>
        </w:rPr>
      </w:pPr>
      <w:r w:rsidRPr="004D0E1A">
        <w:rPr>
          <w:rFonts w:ascii="Times New Roman" w:hAnsi="Times New Roman" w:cs="Times New Roman"/>
        </w:rPr>
        <w:t xml:space="preserve">Comitetul de Selecție a Fișelor de Proiecte </w:t>
      </w:r>
      <w:r w:rsidRPr="004D0E1A">
        <w:rPr>
          <w:rFonts w:ascii="Times New Roman" w:hAnsi="Times New Roman" w:cs="Times New Roman"/>
          <w:lang w:val="ro-RO"/>
        </w:rPr>
        <w:t>stabilit odată cu depunerea Strategiei de Dezvoltare Locală și are rol de selecție pentru fișele de proiecte (operațiunile) ce vor fi implementate cu finanțare din SDL.</w:t>
      </w:r>
    </w:p>
    <w:p w14:paraId="435212AA" w14:textId="77777777" w:rsidR="00633D14" w:rsidRPr="004D0E1A" w:rsidRDefault="00424166">
      <w:pPr>
        <w:numPr>
          <w:ilvl w:val="0"/>
          <w:numId w:val="2"/>
        </w:numPr>
        <w:rPr>
          <w:rFonts w:ascii="Times New Roman" w:hAnsi="Times New Roman" w:cs="Times New Roman"/>
        </w:rPr>
      </w:pPr>
      <w:r w:rsidRPr="004D0E1A">
        <w:rPr>
          <w:rFonts w:ascii="Times New Roman" w:hAnsi="Times New Roman" w:cs="Times New Roman"/>
        </w:rPr>
        <w:t>Comitetul este format din membri titulari și membri supleanți.</w:t>
      </w:r>
    </w:p>
    <w:p w14:paraId="435212AB" w14:textId="77777777" w:rsidR="00633D14" w:rsidRPr="004D0E1A" w:rsidRDefault="00424166">
      <w:pPr>
        <w:numPr>
          <w:ilvl w:val="0"/>
          <w:numId w:val="2"/>
        </w:numPr>
        <w:rPr>
          <w:rFonts w:ascii="Times New Roman" w:hAnsi="Times New Roman" w:cs="Times New Roman"/>
        </w:rPr>
      </w:pPr>
      <w:r w:rsidRPr="004D0E1A">
        <w:rPr>
          <w:rFonts w:ascii="Times New Roman" w:hAnsi="Times New Roman" w:cs="Times New Roman"/>
        </w:rPr>
        <w:t>Componența Comitetului respectă următoarele condiții obligatorii:</w:t>
      </w:r>
    </w:p>
    <w:p w14:paraId="435212AC" w14:textId="77777777" w:rsidR="00633D14" w:rsidRPr="004D0E1A" w:rsidRDefault="00424166">
      <w:pPr>
        <w:pStyle w:val="FirstParagraph"/>
        <w:rPr>
          <w:rFonts w:ascii="Times New Roman" w:hAnsi="Times New Roman" w:cs="Times New Roman"/>
        </w:rPr>
      </w:pPr>
      <w:proofErr w:type="gramStart"/>
      <w:r w:rsidRPr="004D0E1A">
        <w:rPr>
          <w:rFonts w:ascii="Times New Roman" w:hAnsi="Times New Roman" w:cs="Times New Roman"/>
          <w:b/>
          <w:bCs/>
        </w:rPr>
        <w:t>a)</w:t>
      </w:r>
      <w:r w:rsidRPr="004D0E1A">
        <w:rPr>
          <w:rFonts w:ascii="Times New Roman" w:hAnsi="Times New Roman" w:cs="Times New Roman"/>
        </w:rPr>
        <w:t>cel</w:t>
      </w:r>
      <w:proofErr w:type="gramEnd"/>
      <w:r w:rsidRPr="004D0E1A">
        <w:rPr>
          <w:rFonts w:ascii="Times New Roman" w:hAnsi="Times New Roman" w:cs="Times New Roman"/>
        </w:rPr>
        <w:t xml:space="preserve"> puțin </w:t>
      </w:r>
      <w:r w:rsidRPr="004D0E1A">
        <w:rPr>
          <w:rFonts w:ascii="Times New Roman" w:hAnsi="Times New Roman" w:cs="Times New Roman"/>
          <w:b/>
          <w:bCs/>
        </w:rPr>
        <w:t>50% dintre membrii Comitetului aparțin partenerilor din sectorul non-public</w:t>
      </w:r>
      <w:r w:rsidRPr="004D0E1A">
        <w:rPr>
          <w:rFonts w:ascii="Times New Roman" w:hAnsi="Times New Roman" w:cs="Times New Roman"/>
        </w:rPr>
        <w:t>, respectiv:</w:t>
      </w:r>
    </w:p>
    <w:p w14:paraId="435212A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sector privat;</w:t>
      </w:r>
    </w:p>
    <w:p w14:paraId="435212AE" w14:textId="77777777" w:rsidR="00633D14" w:rsidRDefault="00424166">
      <w:pPr>
        <w:numPr>
          <w:ilvl w:val="0"/>
          <w:numId w:val="1"/>
        </w:numPr>
        <w:rPr>
          <w:rFonts w:ascii="Times New Roman" w:hAnsi="Times New Roman" w:cs="Times New Roman"/>
        </w:rPr>
      </w:pPr>
      <w:r w:rsidRPr="004D0E1A">
        <w:rPr>
          <w:rFonts w:ascii="Times New Roman" w:hAnsi="Times New Roman" w:cs="Times New Roman"/>
        </w:rPr>
        <w:t>organizații ale societății civile;</w:t>
      </w:r>
    </w:p>
    <w:p w14:paraId="562E5CBF" w14:textId="6999AD36" w:rsidR="008B6172" w:rsidRPr="000825A9" w:rsidRDefault="008B6172" w:rsidP="008B6172">
      <w:pPr>
        <w:rPr>
          <w:rFonts w:ascii="Times New Roman" w:hAnsi="Times New Roman" w:cs="Times New Roman"/>
          <w:color w:val="EE0000"/>
        </w:rPr>
      </w:pPr>
      <w:r w:rsidRPr="000825A9">
        <w:rPr>
          <w:rFonts w:ascii="Times New Roman" w:hAnsi="Times New Roman" w:cs="Times New Roman"/>
          <w:color w:val="EE0000"/>
        </w:rPr>
        <w:t>*</w:t>
      </w:r>
      <w:r w:rsidR="00A045F5" w:rsidRPr="000825A9">
        <w:rPr>
          <w:rFonts w:ascii="Times New Roman" w:hAnsi="Times New Roman" w:cs="Times New Roman"/>
          <w:color w:val="EE0000"/>
        </w:rPr>
        <w:t>Toate</w:t>
      </w:r>
      <w:r w:rsidRPr="000825A9">
        <w:rPr>
          <w:rFonts w:ascii="Times New Roman" w:hAnsi="Times New Roman" w:cs="Times New Roman"/>
          <w:color w:val="EE0000"/>
        </w:rPr>
        <w:t xml:space="preserve"> entitățil</w:t>
      </w:r>
      <w:r w:rsidR="00A045F5" w:rsidRPr="000825A9">
        <w:rPr>
          <w:rFonts w:ascii="Times New Roman" w:hAnsi="Times New Roman" w:cs="Times New Roman"/>
          <w:color w:val="EE0000"/>
        </w:rPr>
        <w:t>e</w:t>
      </w:r>
      <w:r w:rsidRPr="000825A9">
        <w:rPr>
          <w:rFonts w:ascii="Times New Roman" w:hAnsi="Times New Roman" w:cs="Times New Roman"/>
          <w:color w:val="EE0000"/>
        </w:rPr>
        <w:t xml:space="preserve"> juridice non-publice reprezentate în CSP </w:t>
      </w:r>
      <w:r w:rsidR="00A045F5" w:rsidRPr="000825A9">
        <w:rPr>
          <w:rFonts w:ascii="Times New Roman" w:hAnsi="Times New Roman" w:cs="Times New Roman"/>
          <w:color w:val="EE0000"/>
        </w:rPr>
        <w:t xml:space="preserve">au obligația </w:t>
      </w:r>
      <w:r w:rsidRPr="000825A9">
        <w:rPr>
          <w:rFonts w:ascii="Times New Roman" w:hAnsi="Times New Roman" w:cs="Times New Roman"/>
          <w:color w:val="EE0000"/>
        </w:rPr>
        <w:t>de a prezenta documentele statutare relevante, emise de instituțiile abilitate cu cel mult 30 de zile anterior transmiterii procedurii, din care să rezulte asociații/acționarii, membrii fondatori și organele de conducere, după caz.</w:t>
      </w:r>
    </w:p>
    <w:p w14:paraId="435212B0" w14:textId="77777777" w:rsidR="00633D14" w:rsidRPr="004D0E1A" w:rsidRDefault="00424166">
      <w:pPr>
        <w:pStyle w:val="FirstParagraph"/>
        <w:rPr>
          <w:rFonts w:ascii="Times New Roman" w:hAnsi="Times New Roman" w:cs="Times New Roman"/>
        </w:rPr>
      </w:pPr>
      <w:proofErr w:type="gramStart"/>
      <w:r w:rsidRPr="004D0E1A">
        <w:rPr>
          <w:rFonts w:ascii="Times New Roman" w:hAnsi="Times New Roman" w:cs="Times New Roman"/>
          <w:b/>
          <w:bCs/>
        </w:rPr>
        <w:lastRenderedPageBreak/>
        <w:t>b)</w:t>
      </w:r>
      <w:r w:rsidRPr="004D0E1A">
        <w:rPr>
          <w:rFonts w:ascii="Times New Roman" w:hAnsi="Times New Roman" w:cs="Times New Roman"/>
        </w:rPr>
        <w:t>niciunul</w:t>
      </w:r>
      <w:proofErr w:type="gramEnd"/>
      <w:r w:rsidRPr="004D0E1A">
        <w:rPr>
          <w:rFonts w:ascii="Times New Roman" w:hAnsi="Times New Roman" w:cs="Times New Roman"/>
        </w:rPr>
        <w:t xml:space="preserve"> dintre tipurile de actori implicați nu deține mai mult de </w:t>
      </w:r>
      <w:r w:rsidRPr="004D0E1A">
        <w:rPr>
          <w:rFonts w:ascii="Times New Roman" w:hAnsi="Times New Roman" w:cs="Times New Roman"/>
          <w:b/>
          <w:bCs/>
        </w:rPr>
        <w:t>49% din drepturile de vot</w:t>
      </w:r>
      <w:r w:rsidRPr="004D0E1A">
        <w:rPr>
          <w:rFonts w:ascii="Times New Roman" w:hAnsi="Times New Roman" w:cs="Times New Roman"/>
        </w:rPr>
        <w:t>, respectiv:</w:t>
      </w:r>
    </w:p>
    <w:p w14:paraId="435212B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sector public;</w:t>
      </w:r>
    </w:p>
    <w:p w14:paraId="435212B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sector privat;</w:t>
      </w:r>
    </w:p>
    <w:p w14:paraId="435212B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societate civilă;</w:t>
      </w:r>
    </w:p>
    <w:p w14:paraId="435212B5"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c)</w:t>
      </w:r>
      <w:r w:rsidRPr="004D0E1A">
        <w:rPr>
          <w:rFonts w:ascii="Times New Roman" w:hAnsi="Times New Roman" w:cs="Times New Roman"/>
        </w:rPr>
        <w:t>în cazul în care un membru este în conflict de interese, acesta este înlocuit de membrul supleant desemnat.</w:t>
      </w:r>
    </w:p>
    <w:p w14:paraId="435212B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4 Structura Comitetului</w:t>
      </w:r>
    </w:p>
    <w:p w14:paraId="435212B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Comitetul este alcătuit din:</w:t>
      </w:r>
    </w:p>
    <w:p w14:paraId="435212B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Președinte;</w:t>
      </w:r>
    </w:p>
    <w:p w14:paraId="435212B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Membri titulari;</w:t>
      </w:r>
    </w:p>
    <w:p w14:paraId="435212B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Membri supleanți;</w:t>
      </w:r>
    </w:p>
    <w:p w14:paraId="435212B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Secretar tehnic (fără drept de vot).</w:t>
      </w:r>
    </w:p>
    <w:p w14:paraId="435212BD"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Secretarul tehnic este desemnat dintre personalul GAL și asigură activitatea administrativă.</w:t>
      </w:r>
    </w:p>
    <w:p w14:paraId="435212B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5 Atribuțiile Comitetului</w:t>
      </w:r>
    </w:p>
    <w:p w14:paraId="435212B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Comitetul are următoarele atribuții:</w:t>
      </w:r>
    </w:p>
    <w:p w14:paraId="435212C0" w14:textId="77777777" w:rsidR="00633D14" w:rsidRPr="004D0E1A" w:rsidRDefault="00424166">
      <w:pPr>
        <w:numPr>
          <w:ilvl w:val="0"/>
          <w:numId w:val="3"/>
        </w:numPr>
        <w:rPr>
          <w:rFonts w:ascii="Times New Roman" w:hAnsi="Times New Roman" w:cs="Times New Roman"/>
        </w:rPr>
      </w:pPr>
      <w:r w:rsidRPr="004D0E1A">
        <w:rPr>
          <w:rFonts w:ascii="Times New Roman" w:hAnsi="Times New Roman" w:cs="Times New Roman"/>
        </w:rPr>
        <w:t>analizează Raportul de evaluare întocmit de membrii CEP desemnați;</w:t>
      </w:r>
    </w:p>
    <w:p w14:paraId="435212C1" w14:textId="77777777" w:rsidR="00633D14" w:rsidRPr="004D0E1A" w:rsidRDefault="00424166">
      <w:pPr>
        <w:numPr>
          <w:ilvl w:val="0"/>
          <w:numId w:val="3"/>
        </w:numPr>
        <w:rPr>
          <w:rFonts w:ascii="Times New Roman" w:hAnsi="Times New Roman" w:cs="Times New Roman"/>
        </w:rPr>
      </w:pPr>
      <w:r w:rsidRPr="004D0E1A">
        <w:rPr>
          <w:rFonts w:ascii="Times New Roman" w:hAnsi="Times New Roman" w:cs="Times New Roman"/>
        </w:rPr>
        <w:t>ierarhizează fișele de proiecte în funcție de punctajul obținut în etapa de evaluare;</w:t>
      </w:r>
    </w:p>
    <w:p w14:paraId="435212C2" w14:textId="77777777" w:rsidR="00633D14" w:rsidRPr="004D0E1A" w:rsidRDefault="00424166">
      <w:pPr>
        <w:numPr>
          <w:ilvl w:val="0"/>
          <w:numId w:val="3"/>
        </w:numPr>
        <w:rPr>
          <w:rFonts w:ascii="Times New Roman" w:hAnsi="Times New Roman" w:cs="Times New Roman"/>
        </w:rPr>
      </w:pPr>
      <w:r w:rsidRPr="004D0E1A">
        <w:rPr>
          <w:rFonts w:ascii="Times New Roman" w:hAnsi="Times New Roman" w:cs="Times New Roman"/>
        </w:rPr>
        <w:t>elaborează raportul intermediar / final de selecție a fișelor de proiecte selectate la finanțare.</w:t>
      </w:r>
    </w:p>
    <w:p w14:paraId="435212C3"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6 Convocarea Comitetului</w:t>
      </w:r>
    </w:p>
    <w:p w14:paraId="435212C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Comitetul este convocat:</w:t>
      </w:r>
    </w:p>
    <w:p w14:paraId="435212C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ori de câte ori este necesar;</w:t>
      </w:r>
    </w:p>
    <w:p w14:paraId="435212C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 către Președinte.</w:t>
      </w:r>
    </w:p>
    <w:p w14:paraId="435212C7"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Convocarea se transmite cu minimum 3 zile lucrătoare înainte de ședință, cu excepția situațiilor urgente.</w:t>
      </w:r>
    </w:p>
    <w:p w14:paraId="6AC38C51" w14:textId="77777777" w:rsidR="00D54278" w:rsidRPr="004D0E1A" w:rsidRDefault="00424166">
      <w:pPr>
        <w:pStyle w:val="BodyText"/>
        <w:rPr>
          <w:rStyle w:val="Insertion"/>
          <w:rFonts w:ascii="Times New Roman" w:hAnsi="Times New Roman" w:cs="Times New Roman"/>
          <w:color w:val="auto"/>
          <w:u w:val="none"/>
        </w:rPr>
      </w:pPr>
      <w:r w:rsidRPr="004D0E1A">
        <w:rPr>
          <w:rStyle w:val="Insertion"/>
          <w:rFonts w:ascii="Times New Roman" w:hAnsi="Times New Roman" w:cs="Times New Roman"/>
          <w:color w:val="auto"/>
          <w:u w:val="none"/>
        </w:rPr>
        <w:t xml:space="preserve">GAL comunică Organismului Intermediar Regional responsabil, cu cel puțin 5 zile lucrătoare înainte de începerea sesiunii de selecție a fișelor de proiect, datele specifice privind cererea de propuneri, precum și data, ora și locația/formatul ședinței, în vederea participării unui reprezentant OIR în calitate de observator. </w:t>
      </w:r>
    </w:p>
    <w:p w14:paraId="435212C8" w14:textId="46A2B341"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color w:val="auto"/>
          <w:u w:val="none"/>
        </w:rPr>
        <w:t>Orice modificare ulterioară a calendarului de întrunire a Comitetului se comunică OIR responsabil cu minimum 3 zile lucrătoare anterior datei de derulare a întrunirii.</w:t>
      </w:r>
    </w:p>
    <w:p w14:paraId="435212C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Art. 7 Regula de dublu cvorum</w:t>
      </w:r>
    </w:p>
    <w:p w14:paraId="435212C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Pentru desfășurarea ședinței și validarea voturilor este obligatorie respectarea regulii de </w:t>
      </w:r>
      <w:r w:rsidRPr="004D0E1A">
        <w:rPr>
          <w:rFonts w:ascii="Times New Roman" w:hAnsi="Times New Roman" w:cs="Times New Roman"/>
          <w:b/>
          <w:bCs/>
        </w:rPr>
        <w:t>dublu cvorum</w:t>
      </w:r>
      <w:r w:rsidRPr="004D0E1A">
        <w:rPr>
          <w:rFonts w:ascii="Times New Roman" w:hAnsi="Times New Roman" w:cs="Times New Roman"/>
        </w:rPr>
        <w:t>.</w:t>
      </w:r>
    </w:p>
    <w:p w14:paraId="435212C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Astfel:</w:t>
      </w:r>
    </w:p>
    <w:p w14:paraId="435212CC" w14:textId="77777777" w:rsidR="00633D14" w:rsidRPr="004D0E1A" w:rsidRDefault="00424166">
      <w:pPr>
        <w:pStyle w:val="BodyText"/>
        <w:rPr>
          <w:rFonts w:ascii="Times New Roman" w:hAnsi="Times New Roman" w:cs="Times New Roman"/>
        </w:rPr>
      </w:pPr>
      <w:proofErr w:type="gramStart"/>
      <w:r w:rsidRPr="004D0E1A">
        <w:rPr>
          <w:rFonts w:ascii="Times New Roman" w:hAnsi="Times New Roman" w:cs="Times New Roman"/>
          <w:b/>
          <w:bCs/>
        </w:rPr>
        <w:t>a)</w:t>
      </w:r>
      <w:proofErr w:type="gramEnd"/>
      <w:r w:rsidRPr="004D0E1A">
        <w:rPr>
          <w:rFonts w:ascii="Times New Roman" w:hAnsi="Times New Roman" w:cs="Times New Roman"/>
        </w:rPr>
        <w:t xml:space="preserve">sunt prezenți cel puțin </w:t>
      </w:r>
      <w:r w:rsidRPr="004D0E1A">
        <w:rPr>
          <w:rFonts w:ascii="Times New Roman" w:hAnsi="Times New Roman" w:cs="Times New Roman"/>
          <w:b/>
          <w:bCs/>
        </w:rPr>
        <w:t>50% din membrii Comitetului de Selecție</w:t>
      </w:r>
      <w:r w:rsidRPr="004D0E1A">
        <w:rPr>
          <w:rFonts w:ascii="Times New Roman" w:hAnsi="Times New Roman" w:cs="Times New Roman"/>
        </w:rPr>
        <w:t>;</w:t>
      </w:r>
    </w:p>
    <w:p w14:paraId="435212CD" w14:textId="77777777" w:rsidR="00633D14" w:rsidRPr="004D0E1A" w:rsidRDefault="00424166">
      <w:pPr>
        <w:pStyle w:val="BodyText"/>
        <w:rPr>
          <w:rFonts w:ascii="Times New Roman" w:hAnsi="Times New Roman" w:cs="Times New Roman"/>
        </w:rPr>
      </w:pPr>
      <w:proofErr w:type="gramStart"/>
      <w:r w:rsidRPr="004D0E1A">
        <w:rPr>
          <w:rFonts w:ascii="Times New Roman" w:hAnsi="Times New Roman" w:cs="Times New Roman"/>
          <w:b/>
          <w:bCs/>
        </w:rPr>
        <w:t>b)</w:t>
      </w:r>
      <w:r w:rsidRPr="004D0E1A">
        <w:rPr>
          <w:rFonts w:ascii="Times New Roman" w:hAnsi="Times New Roman" w:cs="Times New Roman"/>
        </w:rPr>
        <w:t>dintre</w:t>
      </w:r>
      <w:proofErr w:type="gramEnd"/>
      <w:r w:rsidRPr="004D0E1A">
        <w:rPr>
          <w:rFonts w:ascii="Times New Roman" w:hAnsi="Times New Roman" w:cs="Times New Roman"/>
        </w:rPr>
        <w:t xml:space="preserve"> membrii prezenți, </w:t>
      </w:r>
      <w:r w:rsidRPr="004D0E1A">
        <w:rPr>
          <w:rFonts w:ascii="Times New Roman" w:hAnsi="Times New Roman" w:cs="Times New Roman"/>
          <w:b/>
          <w:bCs/>
        </w:rPr>
        <w:t>peste 50% provin din mediul privat și societatea civilă</w:t>
      </w:r>
      <w:r w:rsidRPr="004D0E1A">
        <w:rPr>
          <w:rFonts w:ascii="Times New Roman" w:hAnsi="Times New Roman" w:cs="Times New Roman"/>
        </w:rPr>
        <w:t>;</w:t>
      </w:r>
    </w:p>
    <w:p w14:paraId="435212C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w:t>
      </w:r>
      <w:r w:rsidRPr="004D0E1A">
        <w:rPr>
          <w:rFonts w:ascii="Times New Roman" w:hAnsi="Times New Roman" w:cs="Times New Roman"/>
        </w:rPr>
        <w:t>se menține condiția potrivit căreia niciun tip de actor nu deține peste 49% din drepturile de vot.</w:t>
      </w:r>
    </w:p>
    <w:p w14:paraId="435212C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În lipsa îndeplinirii cumulative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acestor condiții, ședința nu poate avea loc.</w:t>
      </w:r>
    </w:p>
    <w:p w14:paraId="435212D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8 Adoptarea hotărârilor</w:t>
      </w:r>
    </w:p>
    <w:p w14:paraId="435212D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Hotărârile Comitetului se adoptă prin vot deschis.</w:t>
      </w:r>
    </w:p>
    <w:p w14:paraId="435212D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Fiecare membru are un singur vot.</w:t>
      </w:r>
    </w:p>
    <w:p w14:paraId="435212D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caz de egalitate, votul Președintelui este decisiv.</w:t>
      </w:r>
    </w:p>
    <w:p w14:paraId="435212D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9 Conflictul de interese</w:t>
      </w:r>
    </w:p>
    <w:p w14:paraId="435212D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 participă la analiză și vot persoanele care:</w:t>
      </w:r>
    </w:p>
    <w:p w14:paraId="435212D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au calitatea de solicitant;</w:t>
      </w:r>
    </w:p>
    <w:p w14:paraId="435212D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sunt membri ai solicitantului;</w:t>
      </w:r>
    </w:p>
    <w:p w14:paraId="435212D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sunt angajați ai solicitantului;</w:t>
      </w:r>
    </w:p>
    <w:p w14:paraId="435212D9" w14:textId="2B4222DF"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 xml:space="preserve">au rude până la gradul </w:t>
      </w:r>
      <w:r w:rsidR="00D54278" w:rsidRPr="004D0E1A">
        <w:rPr>
          <w:rFonts w:ascii="Times New Roman" w:hAnsi="Times New Roman" w:cs="Times New Roman"/>
        </w:rPr>
        <w:t>II</w:t>
      </w:r>
      <w:r w:rsidRPr="004D0E1A">
        <w:rPr>
          <w:rFonts w:ascii="Times New Roman" w:hAnsi="Times New Roman" w:cs="Times New Roman"/>
        </w:rPr>
        <w:t xml:space="preserve"> cu solicitantul;</w:t>
      </w:r>
    </w:p>
    <w:p w14:paraId="435212D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au interese economice directe sau indirecte.</w:t>
      </w:r>
    </w:p>
    <w:p w14:paraId="435212DB" w14:textId="20F11907" w:rsidR="00633D14" w:rsidRPr="004D0E1A" w:rsidRDefault="00424166">
      <w:pPr>
        <w:pStyle w:val="FirstParagraph"/>
        <w:rPr>
          <w:rFonts w:ascii="Times New Roman" w:hAnsi="Times New Roman" w:cs="Times New Roman"/>
        </w:rPr>
      </w:pPr>
      <w:r w:rsidRPr="004D0E1A">
        <w:rPr>
          <w:rFonts w:ascii="Times New Roman" w:hAnsi="Times New Roman" w:cs="Times New Roman"/>
        </w:rPr>
        <w:t>Înaintea fiecărei ședințe membrii completează Declarația privind evitarea conflictului de interese</w:t>
      </w:r>
      <w:r w:rsidR="00467EE6">
        <w:rPr>
          <w:rFonts w:ascii="Times New Roman" w:hAnsi="Times New Roman" w:cs="Times New Roman"/>
        </w:rPr>
        <w:t>,</w:t>
      </w:r>
      <w:r w:rsidRPr="004D0E1A">
        <w:rPr>
          <w:rFonts w:ascii="Times New Roman" w:hAnsi="Times New Roman" w:cs="Times New Roman"/>
        </w:rPr>
        <w:t xml:space="preserve"> Declarația de confidențialitate</w:t>
      </w:r>
      <w:r w:rsidR="00467EE6">
        <w:rPr>
          <w:rFonts w:ascii="Times New Roman" w:hAnsi="Times New Roman" w:cs="Times New Roman"/>
        </w:rPr>
        <w:t xml:space="preserve"> </w:t>
      </w:r>
      <w:r w:rsidR="00467EE6" w:rsidRPr="000825A9">
        <w:rPr>
          <w:rFonts w:ascii="Times New Roman" w:hAnsi="Times New Roman" w:cs="Times New Roman"/>
          <w:color w:val="EE0000"/>
        </w:rPr>
        <w:t>și, în cazul persoanelor juridice non-publice</w:t>
      </w:r>
      <w:r w:rsidR="000825A9" w:rsidRPr="000825A9">
        <w:rPr>
          <w:rFonts w:ascii="Times New Roman" w:hAnsi="Times New Roman" w:cs="Times New Roman"/>
          <w:color w:val="EE0000"/>
        </w:rPr>
        <w:t xml:space="preserve">, </w:t>
      </w:r>
      <w:r w:rsidR="00467EE6" w:rsidRPr="000825A9">
        <w:rPr>
          <w:rFonts w:ascii="Times New Roman" w:hAnsi="Times New Roman" w:cs="Times New Roman"/>
          <w:color w:val="EE0000"/>
        </w:rPr>
        <w:t>Declarația că nu au intervenit modificări în structura entității care afectează principiile de reprezentare</w:t>
      </w:r>
      <w:r w:rsidRPr="004D0E1A">
        <w:rPr>
          <w:rFonts w:ascii="Times New Roman" w:hAnsi="Times New Roman" w:cs="Times New Roman"/>
        </w:rPr>
        <w:t>.</w:t>
      </w:r>
    </w:p>
    <w:p w14:paraId="435212D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5.3.3 Comisia de evaluare a Fișelor de Proiecte </w:t>
      </w:r>
    </w:p>
    <w:p w14:paraId="435212D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10 Constituirea Comisiei de evaluare a Fișelor de Proiecte</w:t>
      </w:r>
    </w:p>
    <w:p w14:paraId="435212D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Fișelor de Proiecte este constituită prin decizie a Consiliului Director.</w:t>
      </w:r>
    </w:p>
    <w:p w14:paraId="435212D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este alcătuită din 3 membri titulari și un membru supleant numiți din rândul angajaților GAL sau din rândul personalului asigurat de un furnizor de servicii pe bază de contract de externalizare.</w:t>
      </w:r>
    </w:p>
    <w:p w14:paraId="435212E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11 Atribuțiile Comisiei de evaluare a Fișelor de Proiecte</w:t>
      </w:r>
    </w:p>
    <w:p w14:paraId="435212E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are următoarele atribuții:</w:t>
      </w:r>
    </w:p>
    <w:p w14:paraId="435212E2" w14:textId="77777777" w:rsidR="00633D14" w:rsidRPr="004D0E1A" w:rsidRDefault="00424166">
      <w:pPr>
        <w:numPr>
          <w:ilvl w:val="0"/>
          <w:numId w:val="4"/>
        </w:numPr>
        <w:rPr>
          <w:rFonts w:ascii="Times New Roman" w:hAnsi="Times New Roman" w:cs="Times New Roman"/>
        </w:rPr>
      </w:pPr>
      <w:r w:rsidRPr="004D0E1A">
        <w:rPr>
          <w:rFonts w:ascii="Times New Roman" w:hAnsi="Times New Roman" w:cs="Times New Roman"/>
        </w:rPr>
        <w:lastRenderedPageBreak/>
        <w:t>înregistrează fișele de proiecte;</w:t>
      </w:r>
    </w:p>
    <w:p w14:paraId="435212E3" w14:textId="77777777" w:rsidR="00633D14" w:rsidRPr="004D0E1A" w:rsidRDefault="00424166">
      <w:pPr>
        <w:numPr>
          <w:ilvl w:val="0"/>
          <w:numId w:val="4"/>
        </w:numPr>
        <w:rPr>
          <w:rFonts w:ascii="Times New Roman" w:hAnsi="Times New Roman" w:cs="Times New Roman"/>
        </w:rPr>
      </w:pPr>
      <w:r w:rsidRPr="004D0E1A">
        <w:rPr>
          <w:rFonts w:ascii="Times New Roman" w:hAnsi="Times New Roman" w:cs="Times New Roman"/>
        </w:rPr>
        <w:t>verifică respectarea criteriilor de eligibilitate și selecție;</w:t>
      </w:r>
    </w:p>
    <w:p w14:paraId="435212E4" w14:textId="77777777" w:rsidR="00633D14" w:rsidRPr="004D0E1A" w:rsidRDefault="00424166">
      <w:pPr>
        <w:numPr>
          <w:ilvl w:val="0"/>
          <w:numId w:val="4"/>
        </w:numPr>
        <w:rPr>
          <w:rFonts w:ascii="Times New Roman" w:hAnsi="Times New Roman" w:cs="Times New Roman"/>
        </w:rPr>
      </w:pPr>
      <w:r w:rsidRPr="004D0E1A">
        <w:rPr>
          <w:rFonts w:ascii="Times New Roman" w:hAnsi="Times New Roman" w:cs="Times New Roman"/>
        </w:rPr>
        <w:t>aplică criteriile de selecție aprobate prin ghidul solicitantului;</w:t>
      </w:r>
    </w:p>
    <w:p w14:paraId="435212E5" w14:textId="77777777" w:rsidR="00633D14" w:rsidRPr="004D0E1A" w:rsidRDefault="00424166">
      <w:pPr>
        <w:numPr>
          <w:ilvl w:val="0"/>
          <w:numId w:val="4"/>
        </w:numPr>
        <w:rPr>
          <w:rFonts w:ascii="Times New Roman" w:hAnsi="Times New Roman" w:cs="Times New Roman"/>
        </w:rPr>
      </w:pPr>
      <w:r w:rsidRPr="004D0E1A">
        <w:rPr>
          <w:rFonts w:ascii="Times New Roman" w:hAnsi="Times New Roman" w:cs="Times New Roman"/>
        </w:rPr>
        <w:t>întocmește grilele de evaluare a fișelor de proiect;</w:t>
      </w:r>
    </w:p>
    <w:p w14:paraId="435212E6" w14:textId="77777777" w:rsidR="00633D14" w:rsidRPr="004D0E1A" w:rsidRDefault="00424166">
      <w:pPr>
        <w:numPr>
          <w:ilvl w:val="0"/>
          <w:numId w:val="4"/>
        </w:numPr>
        <w:rPr>
          <w:rFonts w:ascii="Times New Roman" w:hAnsi="Times New Roman" w:cs="Times New Roman"/>
        </w:rPr>
      </w:pPr>
      <w:r w:rsidRPr="004D0E1A">
        <w:rPr>
          <w:rFonts w:ascii="Times New Roman" w:hAnsi="Times New Roman" w:cs="Times New Roman"/>
        </w:rPr>
        <w:t>stabilește punctajele fișelor de proiect și întocmește raportul de evaluare;</w:t>
      </w:r>
    </w:p>
    <w:p w14:paraId="435212E7" w14:textId="77777777" w:rsidR="00633D14" w:rsidRPr="004D0E1A" w:rsidRDefault="00424166">
      <w:pPr>
        <w:numPr>
          <w:ilvl w:val="0"/>
          <w:numId w:val="4"/>
        </w:numPr>
        <w:rPr>
          <w:rFonts w:ascii="Times New Roman" w:hAnsi="Times New Roman" w:cs="Times New Roman"/>
        </w:rPr>
      </w:pPr>
      <w:r w:rsidRPr="004D0E1A">
        <w:rPr>
          <w:rFonts w:ascii="Times New Roman" w:hAnsi="Times New Roman" w:cs="Times New Roman"/>
        </w:rPr>
        <w:t>informează beneficiarii asupra rezultatelor evaluării.</w:t>
      </w:r>
    </w:p>
    <w:p w14:paraId="435212E8"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5.3.4 Comisia de evaluare a Contestațiilor</w:t>
      </w:r>
    </w:p>
    <w:p w14:paraId="435212E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12 Constituirea Comisiei de evaluare a Contestațiilor</w:t>
      </w:r>
    </w:p>
    <w:p w14:paraId="435212E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Contestațiilor este constituită prin decizie a Consiliului Director.</w:t>
      </w:r>
    </w:p>
    <w:p w14:paraId="435212E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este alcătuită din 3 membri titulari și un membru supleant numiți din rândul angajaților GAL sau din rândul personalului asigurat de un furnizor de servicii pe bază de contract de externalizare.</w:t>
      </w:r>
    </w:p>
    <w:p w14:paraId="435212E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Membrii titulari și supleanți din Comisia de evaluare a Contestațiilor vor fi diferiți de membrii Comisiei de evaluare a Fișelor de Proiecte.</w:t>
      </w:r>
    </w:p>
    <w:p w14:paraId="435212E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13 Atribuțiile CEC</w:t>
      </w:r>
    </w:p>
    <w:p w14:paraId="435212E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CEC are următoarele atribuții:</w:t>
      </w:r>
    </w:p>
    <w:p w14:paraId="435212EF" w14:textId="77777777" w:rsidR="00633D14" w:rsidRPr="004D0E1A" w:rsidRDefault="00424166">
      <w:pPr>
        <w:numPr>
          <w:ilvl w:val="0"/>
          <w:numId w:val="5"/>
        </w:numPr>
        <w:rPr>
          <w:rFonts w:ascii="Times New Roman" w:hAnsi="Times New Roman" w:cs="Times New Roman"/>
        </w:rPr>
      </w:pPr>
      <w:r w:rsidRPr="004D0E1A">
        <w:rPr>
          <w:rFonts w:ascii="Times New Roman" w:hAnsi="Times New Roman" w:cs="Times New Roman"/>
        </w:rPr>
        <w:t>verifică legalitatea procedurii de evaluare;</w:t>
      </w:r>
    </w:p>
    <w:p w14:paraId="435212F0" w14:textId="77777777" w:rsidR="00633D14" w:rsidRPr="004D0E1A" w:rsidRDefault="00424166">
      <w:pPr>
        <w:numPr>
          <w:ilvl w:val="0"/>
          <w:numId w:val="5"/>
        </w:numPr>
        <w:rPr>
          <w:rFonts w:ascii="Times New Roman" w:hAnsi="Times New Roman" w:cs="Times New Roman"/>
        </w:rPr>
      </w:pPr>
      <w:r w:rsidRPr="004D0E1A">
        <w:rPr>
          <w:rFonts w:ascii="Times New Roman" w:hAnsi="Times New Roman" w:cs="Times New Roman"/>
        </w:rPr>
        <w:t>analizează contestațiile depuse;</w:t>
      </w:r>
    </w:p>
    <w:p w14:paraId="435212F1" w14:textId="77777777" w:rsidR="00633D14" w:rsidRPr="004D0E1A" w:rsidRDefault="00424166">
      <w:pPr>
        <w:numPr>
          <w:ilvl w:val="0"/>
          <w:numId w:val="5"/>
        </w:numPr>
        <w:rPr>
          <w:rFonts w:ascii="Times New Roman" w:hAnsi="Times New Roman" w:cs="Times New Roman"/>
        </w:rPr>
      </w:pPr>
      <w:r w:rsidRPr="004D0E1A">
        <w:rPr>
          <w:rFonts w:ascii="Times New Roman" w:hAnsi="Times New Roman" w:cs="Times New Roman"/>
        </w:rPr>
        <w:t>solicită clarificări membrilor CEP desemnați, dacă este cazul;</w:t>
      </w:r>
    </w:p>
    <w:p w14:paraId="435212F2" w14:textId="77777777" w:rsidR="00633D14" w:rsidRPr="004D0E1A" w:rsidRDefault="00424166">
      <w:pPr>
        <w:numPr>
          <w:ilvl w:val="0"/>
          <w:numId w:val="5"/>
        </w:numPr>
        <w:rPr>
          <w:rFonts w:ascii="Times New Roman" w:hAnsi="Times New Roman" w:cs="Times New Roman"/>
        </w:rPr>
      </w:pPr>
      <w:r w:rsidRPr="004D0E1A">
        <w:rPr>
          <w:rFonts w:ascii="Times New Roman" w:hAnsi="Times New Roman" w:cs="Times New Roman"/>
        </w:rPr>
        <w:t>reanalizează punctajele contestate;</w:t>
      </w:r>
    </w:p>
    <w:p w14:paraId="435212F3" w14:textId="77777777" w:rsidR="00633D14" w:rsidRPr="004D0E1A" w:rsidRDefault="00424166">
      <w:pPr>
        <w:numPr>
          <w:ilvl w:val="0"/>
          <w:numId w:val="5"/>
        </w:numPr>
        <w:rPr>
          <w:rFonts w:ascii="Times New Roman" w:hAnsi="Times New Roman" w:cs="Times New Roman"/>
        </w:rPr>
      </w:pPr>
      <w:r w:rsidRPr="004D0E1A">
        <w:rPr>
          <w:rFonts w:ascii="Times New Roman" w:hAnsi="Times New Roman" w:cs="Times New Roman"/>
        </w:rPr>
        <w:t>admite sau respinge contestațiile;</w:t>
      </w:r>
    </w:p>
    <w:p w14:paraId="435212F4" w14:textId="77777777" w:rsidR="00633D14" w:rsidRPr="004D0E1A" w:rsidRDefault="00424166">
      <w:pPr>
        <w:numPr>
          <w:ilvl w:val="0"/>
          <w:numId w:val="5"/>
        </w:numPr>
        <w:rPr>
          <w:rFonts w:ascii="Times New Roman" w:hAnsi="Times New Roman" w:cs="Times New Roman"/>
        </w:rPr>
      </w:pPr>
      <w:r w:rsidRPr="004D0E1A">
        <w:rPr>
          <w:rFonts w:ascii="Times New Roman" w:hAnsi="Times New Roman" w:cs="Times New Roman"/>
        </w:rPr>
        <w:t>elaborează Raportul de evaluare a contestațiilor;</w:t>
      </w:r>
    </w:p>
    <w:p w14:paraId="435212F5" w14:textId="77777777" w:rsidR="00633D14" w:rsidRPr="004D0E1A" w:rsidRDefault="00424166">
      <w:pPr>
        <w:numPr>
          <w:ilvl w:val="0"/>
          <w:numId w:val="5"/>
        </w:numPr>
        <w:rPr>
          <w:rFonts w:ascii="Times New Roman" w:hAnsi="Times New Roman" w:cs="Times New Roman"/>
        </w:rPr>
      </w:pPr>
      <w:r w:rsidRPr="004D0E1A">
        <w:rPr>
          <w:rFonts w:ascii="Times New Roman" w:hAnsi="Times New Roman" w:cs="Times New Roman"/>
        </w:rPr>
        <w:t>transmite rezultatele către Comisia de evaluare a Fișelor de Proiect.</w:t>
      </w:r>
    </w:p>
    <w:p w14:paraId="435212F6"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14 Depunerea contestațiilor</w:t>
      </w:r>
    </w:p>
    <w:p w14:paraId="435212F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Solicitanții pot depune contestații:</w:t>
      </w:r>
    </w:p>
    <w:p w14:paraId="435212F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în termenul prevăzut în Ghidul Solicitantului;</w:t>
      </w:r>
    </w:p>
    <w:p w14:paraId="435212F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exclusiv împotriva rezultatului evaluării sau selecției;</w:t>
      </w:r>
    </w:p>
    <w:p w14:paraId="435212F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în formă scrisă, semnată de reprezentantul legal.</w:t>
      </w:r>
    </w:p>
    <w:p w14:paraId="435212FB"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15 Analizarea contestațiilor</w:t>
      </w:r>
    </w:p>
    <w:p w14:paraId="435212F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CEC verifică:</w:t>
      </w:r>
    </w:p>
    <w:p w14:paraId="435212F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motivele invocate;</w:t>
      </w:r>
    </w:p>
    <w:p w14:paraId="435212F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depuse;</w:t>
      </w:r>
    </w:p>
    <w:p w14:paraId="435212F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fișele de evaluare;</w:t>
      </w:r>
    </w:p>
    <w:p w14:paraId="4352130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punctajele acordate;</w:t>
      </w:r>
    </w:p>
    <w:p w14:paraId="4352130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respectarea metodologiei.</w:t>
      </w:r>
    </w:p>
    <w:p w14:paraId="43521302"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16 Hotărârile CEC</w:t>
      </w:r>
    </w:p>
    <w:p w14:paraId="4352130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Hotărârile se adoptă cu majoritatea simplă a membrilor prezenți.</w:t>
      </w:r>
    </w:p>
    <w:p w14:paraId="4352130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Rezultatul este consemnat în:</w:t>
      </w:r>
    </w:p>
    <w:p w14:paraId="4352130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Procesul-verbal al ședinței;</w:t>
      </w:r>
    </w:p>
    <w:p w14:paraId="4352130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Raportul de evaluare a contestațiilor.</w:t>
      </w:r>
    </w:p>
    <w:p w14:paraId="43521307"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5.3.5 Dispoziții comune</w:t>
      </w:r>
    </w:p>
    <w:p w14:paraId="4352130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16 Confidențialitatea</w:t>
      </w:r>
    </w:p>
    <w:p w14:paraId="4352130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Toate informațiile privind:</w:t>
      </w:r>
    </w:p>
    <w:p w14:paraId="4352130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proiectele;</w:t>
      </w:r>
    </w:p>
    <w:p w14:paraId="4352130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membrii CEP și CEC desemnați;</w:t>
      </w:r>
    </w:p>
    <w:p w14:paraId="4352130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punctajele;</w:t>
      </w:r>
    </w:p>
    <w:p w14:paraId="4352130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depuse,</w:t>
      </w:r>
    </w:p>
    <w:p w14:paraId="4352130E"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au caracter confidențial.</w:t>
      </w:r>
    </w:p>
    <w:p w14:paraId="4352130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17 Documentele utilizate</w:t>
      </w:r>
    </w:p>
    <w:p w14:paraId="4352131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activitatea CEP și CEC se utilizează, după caz:</w:t>
      </w:r>
    </w:p>
    <w:p w14:paraId="4352131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Convocator;</w:t>
      </w:r>
    </w:p>
    <w:p w14:paraId="4352131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Ordine de zi;</w:t>
      </w:r>
    </w:p>
    <w:p w14:paraId="4352131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Registrul de prezență;</w:t>
      </w:r>
    </w:p>
    <w:p w14:paraId="4352131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Declarații de imparțialitate;</w:t>
      </w:r>
    </w:p>
    <w:p w14:paraId="4352131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Declarații privind conflictul de interese;</w:t>
      </w:r>
    </w:p>
    <w:p w14:paraId="4352131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Declarații de confidențialitate;</w:t>
      </w:r>
    </w:p>
    <w:p w14:paraId="4352131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Fișe de evaluare;</w:t>
      </w:r>
    </w:p>
    <w:p w14:paraId="4352131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Raport de selecție;</w:t>
      </w:r>
    </w:p>
    <w:p w14:paraId="4352131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 de evaluare a contestațiilor;</w:t>
      </w:r>
    </w:p>
    <w:p w14:paraId="4352131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Procese-verbale ale ședințelor.</w:t>
      </w:r>
    </w:p>
    <w:p w14:paraId="4352131B"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18 Înlocuirea membrilor</w:t>
      </w:r>
    </w:p>
    <w:p w14:paraId="4352131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cazul:</w:t>
      </w:r>
    </w:p>
    <w:p w14:paraId="4352131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imposibilității participării;</w:t>
      </w:r>
    </w:p>
    <w:p w14:paraId="4352131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conflictului de interese;</w:t>
      </w:r>
    </w:p>
    <w:p w14:paraId="4352131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incompatibilității;</w:t>
      </w:r>
    </w:p>
    <w:p w14:paraId="4352132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încetării calității de membru,</w:t>
      </w:r>
    </w:p>
    <w:p w14:paraId="43521321"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acesta este înlocuit de membrul supleant desemnat, cu respectarea condițiilor privind reprezentativitatea și regula de dublu cvorum în cazul Comitetului de Selecție a Fișelor de Proiecte.</w:t>
      </w:r>
    </w:p>
    <w:p w14:paraId="4352132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19 Arhivarea documentelor</w:t>
      </w:r>
    </w:p>
    <w:p w14:paraId="4352132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Toate documentele elaborate de CSP, CEP și CEC se păstrează la sediul GAL conform legislației privind arhivarea și regulilor aplicabile finanțărilor europene.</w:t>
      </w:r>
    </w:p>
    <w:p w14:paraId="43521325" w14:textId="683A45F4" w:rsidR="00633D14" w:rsidRPr="004D0E1A" w:rsidRDefault="00F04631">
      <w:pPr>
        <w:pStyle w:val="BodyText"/>
        <w:rPr>
          <w:rFonts w:ascii="Times New Roman" w:hAnsi="Times New Roman" w:cs="Times New Roman"/>
        </w:rPr>
      </w:pPr>
      <w:r w:rsidRPr="004D0E1A">
        <w:rPr>
          <w:rFonts w:ascii="Times New Roman" w:hAnsi="Times New Roman" w:cs="Times New Roman"/>
          <w:b/>
          <w:bCs/>
        </w:rPr>
        <w:t xml:space="preserve">5.3.6 </w:t>
      </w:r>
      <w:r w:rsidR="00424166" w:rsidRPr="004D0E1A">
        <w:rPr>
          <w:rFonts w:ascii="Times New Roman" w:hAnsi="Times New Roman" w:cs="Times New Roman"/>
          <w:b/>
          <w:bCs/>
        </w:rPr>
        <w:t>Dispoziții finale</w:t>
      </w:r>
    </w:p>
    <w:p w14:paraId="4352132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20</w:t>
      </w:r>
    </w:p>
    <w:p w14:paraId="43521327" w14:textId="1C19A354"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Prezentul Regulament intră în vigoare </w:t>
      </w:r>
      <w:r w:rsidR="002C446B" w:rsidRPr="004D0E1A">
        <w:rPr>
          <w:rFonts w:ascii="Times New Roman" w:hAnsi="Times New Roman" w:cs="Times New Roman"/>
          <w:lang w:val="it-CH"/>
        </w:rPr>
        <w:t>de la data aprobării prezentei proceduri de către OIR responsabil și va fi aplicată cererilor de proiecte lansate de GAL ulterior acestei date.</w:t>
      </w:r>
    </w:p>
    <w:p w14:paraId="4352132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Modificările ulterioare se aprobă prin modificarea procedurii.</w:t>
      </w:r>
    </w:p>
    <w:p w14:paraId="4352132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Dosarul fiecărei ședințe a Comitetului de Selecție a Fișelor de Proiecte, a Comisiei de evaluare a Fișelor de Proiecte sau al Comisiei de evaluare a Contestațiilor vor conține, în această ordine:</w:t>
      </w:r>
    </w:p>
    <w:p w14:paraId="4352132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Convocatorul ședinței;</w:t>
      </w:r>
    </w:p>
    <w:p w14:paraId="4352132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Ordinea de zi;</w:t>
      </w:r>
    </w:p>
    <w:p w14:paraId="4352132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Registrul de prezență;</w:t>
      </w:r>
    </w:p>
    <w:p w14:paraId="4352132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Declarațiile de imparțialitate;</w:t>
      </w:r>
    </w:p>
    <w:p w14:paraId="4352132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Declarațiile privind conflictul de interese;</w:t>
      </w:r>
    </w:p>
    <w:p w14:paraId="4352132F" w14:textId="77777777" w:rsidR="00633D14" w:rsidRDefault="00424166">
      <w:pPr>
        <w:numPr>
          <w:ilvl w:val="0"/>
          <w:numId w:val="1"/>
        </w:numPr>
        <w:rPr>
          <w:rFonts w:ascii="Times New Roman" w:hAnsi="Times New Roman" w:cs="Times New Roman"/>
        </w:rPr>
      </w:pPr>
      <w:r w:rsidRPr="004D0E1A">
        <w:rPr>
          <w:rFonts w:ascii="Times New Roman" w:hAnsi="Times New Roman" w:cs="Times New Roman"/>
        </w:rPr>
        <w:t>Declarațiile de confidențialitate;</w:t>
      </w:r>
    </w:p>
    <w:p w14:paraId="76B2122D" w14:textId="160B4E4F" w:rsidR="005A4075" w:rsidRPr="005A4075" w:rsidRDefault="005A4075">
      <w:pPr>
        <w:numPr>
          <w:ilvl w:val="0"/>
          <w:numId w:val="1"/>
        </w:numPr>
        <w:rPr>
          <w:rFonts w:ascii="Times New Roman" w:hAnsi="Times New Roman" w:cs="Times New Roman"/>
          <w:color w:val="EE0000"/>
        </w:rPr>
      </w:pPr>
      <w:r w:rsidRPr="005A4075">
        <w:rPr>
          <w:rFonts w:ascii="Times New Roman" w:hAnsi="Times New Roman" w:cs="Times New Roman"/>
          <w:color w:val="EE0000"/>
        </w:rPr>
        <w:t>Declarațiile reprezentanților entităților non-publice privind menținerea structurii/condițiilor de reprezentare;</w:t>
      </w:r>
    </w:p>
    <w:p w14:paraId="4352133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Angajamentele privind respectarea codului de etică (opțional, dacă nu sunt semnate anual);</w:t>
      </w:r>
    </w:p>
    <w:p w14:paraId="4352133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Fișele de evaluare/reevaluare;</w:t>
      </w:r>
    </w:p>
    <w:p w14:paraId="4352133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Procesul-verbal al ședinței;</w:t>
      </w:r>
    </w:p>
    <w:p w14:paraId="4352133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Raportul de selecție sau Raportul de evaluare a contestațiilor.</w:t>
      </w:r>
    </w:p>
    <w:p w14:paraId="43521334"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Anexe REGULAMENT DE ORGANIZARE ȘI FUNCȚIONARE A COMITETULUI DE SELECȚIE, A COMISIEI DE EVALUARE A FIȘELOR DE PROIECTE ȘI A COMISIEI DE EVALUARE A CONTESTAȚIILOR</w:t>
      </w:r>
    </w:p>
    <w:p w14:paraId="4352133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1 - DECLARAȚIE DE IMPARȚIALITATE</w:t>
      </w:r>
    </w:p>
    <w:p w14:paraId="4352133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2 - DECLARAȚIE PRIVIND EVITAREA CONFLICTULUI DE INTERESE</w:t>
      </w:r>
    </w:p>
    <w:p w14:paraId="4352133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3 - DECLARAȚIE DE CONFIDENȚIALITATE</w:t>
      </w:r>
    </w:p>
    <w:p w14:paraId="4352133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4 - DECLARAȚIE PRIVIND ABSENȚA DUBLEI FINANȚĂRI ȘI A INFLUENȚEI ÎN PROCESUL DECIZIONAL</w:t>
      </w:r>
    </w:p>
    <w:p w14:paraId="4352133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5 - ANGAJAMENT PRIVIND RESPECTAREA CODULUI DE ETICĂ</w:t>
      </w:r>
    </w:p>
    <w:p w14:paraId="4352133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6 - CONVOCATOR</w:t>
      </w:r>
    </w:p>
    <w:p w14:paraId="4352133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7 - REGISTRUL DE PREZENȚĂ</w:t>
      </w:r>
    </w:p>
    <w:p w14:paraId="4352133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8 - ORDINEA DE ZI</w:t>
      </w:r>
    </w:p>
    <w:p w14:paraId="4352133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9 - PROCES-VERBAL AL ȘEDINȚEI COMISIEI DE EVALUARE A FIȘELOR DE PROIECT</w:t>
      </w:r>
    </w:p>
    <w:p w14:paraId="4352133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10 - RAPORT DE EVALUARE</w:t>
      </w:r>
    </w:p>
    <w:p w14:paraId="4352133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11 - REGISTRUL CONTESTAȚIILOR</w:t>
      </w:r>
    </w:p>
    <w:p w14:paraId="4352134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12 - PROCES-VERBAL AL ȘEDINȚEI COMISIEI DE EVALUARE A CONTESTAȚIILOR</w:t>
      </w:r>
    </w:p>
    <w:p w14:paraId="4352134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13 - RAPORT DE EVALUARE A CONTESTAȚIILOR</w:t>
      </w:r>
    </w:p>
    <w:p w14:paraId="4352134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14 - RAPORT SELECȚIE</w:t>
      </w:r>
    </w:p>
    <w:p w14:paraId="4352134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15 - FIȘĂ DE VERIFICARE</w:t>
      </w:r>
    </w:p>
    <w:p w14:paraId="3146938A" w14:textId="77777777" w:rsidR="002119C4" w:rsidRPr="004D0E1A" w:rsidRDefault="002119C4">
      <w:pPr>
        <w:pStyle w:val="BodyText"/>
        <w:rPr>
          <w:rFonts w:ascii="Times New Roman" w:hAnsi="Times New Roman" w:cs="Times New Roman"/>
          <w:b/>
          <w:bCs/>
        </w:rPr>
      </w:pPr>
    </w:p>
    <w:p w14:paraId="43521344" w14:textId="135EA758" w:rsidR="00633D14" w:rsidRPr="004D0E1A" w:rsidRDefault="00424166">
      <w:pPr>
        <w:pStyle w:val="BodyText"/>
        <w:rPr>
          <w:rFonts w:ascii="Times New Roman" w:hAnsi="Times New Roman" w:cs="Times New Roman"/>
        </w:rPr>
      </w:pPr>
      <w:r w:rsidRPr="004D0E1A">
        <w:rPr>
          <w:rFonts w:ascii="Times New Roman" w:hAnsi="Times New Roman" w:cs="Times New Roman"/>
          <w:b/>
          <w:bCs/>
        </w:rPr>
        <w:t>CAPITOLUL VI. EVITAREA CONFLICTULUI DE INTERESE</w:t>
      </w:r>
    </w:p>
    <w:p w14:paraId="4352134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Toate persoanele implicate în procesul de evaluare și selecție (membrii comitetului de selecție / comisiei de evaluare a fișelor de proiect și/sau a contestațiilor) trebuie să respecte prevederile legislației naționale și comunitare aplicabile în vederea evitării conflictului de interese.</w:t>
      </w:r>
    </w:p>
    <w:p w14:paraId="4352134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Reprezintă conflict de interese orice situație care împiedică personalul implicat în procesul de evaluare și selecție de a avea o atitudine obiectivă și imparțială, sau care îi împiedică să execute activitățile specifice procesului de evaluare și selecție într-o manieră obiectivă și imparțială, din </w:t>
      </w:r>
      <w:r w:rsidRPr="004D0E1A">
        <w:rPr>
          <w:rFonts w:ascii="Times New Roman" w:hAnsi="Times New Roman" w:cs="Times New Roman"/>
        </w:rPr>
        <w:lastRenderedPageBreak/>
        <w:t>motive referitoare la familie, viață personală, afinități politice sau naționale, interese economice sau orice alte interese. Interesele anterior menționate includ orice avantaj pentru persoana în cauză, soțul /soția sau o rudă ori un afin până la gradul 2 inclusiv. În acest sens, GAL are obligația de a lua toate măsurile necesare pentru respectarea regulilor de evitare a conflictului de interese, conform următoarelor prevederi legale:</w:t>
      </w:r>
    </w:p>
    <w:p w14:paraId="4352134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Art. 61 din Regulamentul (UE, Euratom) 2024/2509 al Parlamentului European și al Consiliului din 23 septembrie 2024 privind normele financiare aplicabile bugetului general al Uniunii;</w:t>
      </w:r>
    </w:p>
    <w:p w14:paraId="4352134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Cap. II, Art. a 2-a Reguli în materia conflictului de interese, din OUG nr. 66/2011 privind prevenirea, constatarea și sancționarea neregulilor apărute în obținerea și utilizarea fondurilor europene și / sau a fondurilor publice naționale aferente acestora, cu modificările și completările ulterioare;</w:t>
      </w:r>
    </w:p>
    <w:p w14:paraId="4352134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Titlul IV, Cap. II Conflictul de interese din Legea nr. 161/2003 privind unele măsuri pentru asigurarea transparenței în exercitarea demnităților publice, a funcțiilor publice și în mediul de afaceri, prevenirea și sancționarea corupției, cu modificările și completările ulterioare, pentru reprezentanții care fac parte din categoria de drept public;</w:t>
      </w:r>
    </w:p>
    <w:p w14:paraId="4352134A" w14:textId="59B158E6"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Cap. II, Art. 4 Reguli de evitare a conflictului de interese (art. 58-63), din Legea nr. 98/</w:t>
      </w:r>
      <w:r w:rsidRPr="004D0E1A">
        <w:rPr>
          <w:rFonts w:ascii="Times New Roman" w:hAnsi="Times New Roman" w:cs="Times New Roman"/>
          <w:lang w:val="ro-RO"/>
        </w:rPr>
        <w:t>2016</w:t>
      </w:r>
      <w:r w:rsidRPr="004D0E1A">
        <w:rPr>
          <w:rFonts w:ascii="Times New Roman" w:hAnsi="Times New Roman" w:cs="Times New Roman"/>
        </w:rPr>
        <w:t xml:space="preserve"> privind achizițiile publice.</w:t>
      </w:r>
    </w:p>
    <w:p w14:paraId="4352134B"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Toate persoanele implicate la nivelul GAL în evaluarea și selecția fișelor de proiecte (membrii comitetului de selecție / comisiei de evaluare a fișelor de proiecte și /sau a contestațiilor) vor trebui să completeze o declarație privind evitarea conflictului de interese, în care să se facă referire la prevederile art. 10 și art. 11 din OUG nr. 66/2011 privind prevenirea, constatarea și sancționarea neregulilor apărute în obținerea și utilizarea fondurilor europene sau a fondurilor publice naționale aferente acestora, Art. II – Reguli în materia conflictului de interese (Anexa nr. 2 la procedură)</w:t>
      </w:r>
    </w:p>
    <w:p w14:paraId="4352134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Dacă într-unul din proiectele depuse pentru selectare este implicat la nivelul entităților deponente unul din membrii Comitetului de Selecție a Fișelor de Proiecte, Comisiei de evaluare a Fișelor de Proiecte, Comisiei de evaluare a contestațiilor cu atribuții în evaluarea proiectelor sau afini ai acestora sau ai unei entități juridice în care respectiva persoană are implicații / interese, în conformitate cu prevederile legale naționale (Legea nr. 61/2003, OUG nr. 66/2011) și comunitare (Regulamentul CE nr. 1605/2002, Regulamentul nr. 2342/2002 etc.) aplicabile, persoana în cauză nu va participa la procesul de evaluare și selecție, nu are drept de vot și nu va participa la întâlnirea comitetului / comisiei respectiv/e pentru sesiunea de evaluare, selecție, contestație în cauză.</w:t>
      </w:r>
    </w:p>
    <w:p w14:paraId="4352134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ceea ce privește evitarea conflictului de interese la nivelul solicitanților / partenerilor ce propun fișe de proiect cu finanțare din SDL, se aplică prevederile Cap. 8 Aspecte specifice programului, Art. Conflict de interese, din Ghidul Solicitantului Condiții Generale aferente Programului Incluziune și Demnitate Socială 2021-2027 (https://mfe.gov.ro/programul-incluziune-si-demnitate-sociala-pids-2021-2027-ghidul-solicitantului-conditii-generale/).</w:t>
      </w:r>
    </w:p>
    <w:p w14:paraId="6C131A2A" w14:textId="77777777" w:rsidR="00780C9A" w:rsidRDefault="00780C9A">
      <w:pPr>
        <w:pStyle w:val="BodyText"/>
        <w:rPr>
          <w:rFonts w:ascii="Times New Roman" w:hAnsi="Times New Roman" w:cs="Times New Roman"/>
          <w:b/>
          <w:bCs/>
        </w:rPr>
      </w:pPr>
    </w:p>
    <w:p w14:paraId="67D71A57" w14:textId="77777777" w:rsidR="00E12607" w:rsidRPr="004D0E1A" w:rsidRDefault="00E12607">
      <w:pPr>
        <w:pStyle w:val="BodyText"/>
        <w:rPr>
          <w:rFonts w:ascii="Times New Roman" w:hAnsi="Times New Roman" w:cs="Times New Roman"/>
          <w:b/>
          <w:bCs/>
        </w:rPr>
      </w:pPr>
    </w:p>
    <w:p w14:paraId="4352134E" w14:textId="0ED7137B"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lastRenderedPageBreak/>
        <w:t>CAPITOLUL VII.</w:t>
      </w:r>
      <w:r w:rsidRPr="004D0E1A">
        <w:rPr>
          <w:rFonts w:ascii="Times New Roman" w:hAnsi="Times New Roman" w:cs="Times New Roman"/>
          <w:u w:val="single"/>
        </w:rPr>
        <w:t xml:space="preserve"> </w:t>
      </w:r>
      <w:r w:rsidRPr="004D0E1A">
        <w:rPr>
          <w:rFonts w:ascii="Times New Roman" w:hAnsi="Times New Roman" w:cs="Times New Roman"/>
          <w:b/>
          <w:bCs/>
          <w:u w:val="single"/>
        </w:rPr>
        <w:t>ETAPELE ȘI MODUL DE ORGANIZARE A PROCESULUI DE EVALUARE ȘI SELECȚIE A PROPUNERILOR DE FIȘE DE PROIECTE</w:t>
      </w:r>
    </w:p>
    <w:p w14:paraId="4352134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Procesul de evaluare și selecție a fișelor de proiect depuse în cadrul intervențiilor finanțate prin componenta Fondul Social European Plus (FSE+) a Strategiei de Dezvoltare Locală (SDL) este organizat de Grupul de Acțiune Locală (GAL) în conformitate cu prevederile Regulamentului (UE) 2021/1060, ale legislației naționale incidente, ale Orientărilor privind implementarea Strategiilor de Dezvoltare Locală finanțate din Programul Incluziune și Demnitate Socială 2021–2027, precum și ale prezentei proceduri.</w:t>
      </w:r>
    </w:p>
    <w:p w14:paraId="4352135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Procesul de evaluare și selecție urmărește identificarea și selectarea acelor fișe de proiect care contribuie în mod direct la atingerea obiectivelor Strategiei de Dezvoltare Locală, asigurând utilizarea eficientă, transparentă și nediscriminatorie a fondurilor alocate componentei FSE+.</w:t>
      </w:r>
    </w:p>
    <w:p w14:paraId="4352135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organizarea procesului de selecție, GAL respectă principiile legalității, transparenței, tratamentului egal, nediscriminării, imparțialității, proporționalității, responsabilității financiare, evitării conflictului de interese, separării funcțiilor și trasabilității decizionale. Toate fișele de proiect depuse în cadrul aceleiași sesiuni sunt evaluate în condiții identice, exclusiv pe baza criteriilor aprobate prin Ghidul Solicitantului aferent intervenției pentru care este lansat apelul. Selecția proiectelor pe principiul „primul venit – primul servit” nu este permisă.</w:t>
      </w:r>
    </w:p>
    <w:p w14:paraId="0A790772" w14:textId="3C67E697" w:rsidR="006A2EB5" w:rsidRPr="004D0E1A" w:rsidRDefault="006A2EB5" w:rsidP="006A2EB5">
      <w:pPr>
        <w:pStyle w:val="BodyText"/>
        <w:rPr>
          <w:rFonts w:ascii="Times New Roman" w:hAnsi="Times New Roman" w:cs="Times New Roman"/>
          <w:lang w:val="ro-RO"/>
        </w:rPr>
      </w:pPr>
      <w:r w:rsidRPr="004D0E1A">
        <w:rPr>
          <w:rFonts w:ascii="Times New Roman" w:hAnsi="Times New Roman" w:cs="Times New Roman"/>
        </w:rPr>
        <w:t xml:space="preserve">Prezenta </w:t>
      </w:r>
      <w:r w:rsidRPr="004D0E1A">
        <w:rPr>
          <w:rFonts w:ascii="Times New Roman" w:hAnsi="Times New Roman" w:cs="Times New Roman"/>
          <w:lang w:val="ro-RO"/>
        </w:rPr>
        <w:t>Procedură de evaluare și selecție va prezenta pe larg toate etapele procesului de evaluare și selecție a fișelor de proiect ce urmează a fi selectate de către grupul de acțiune locală pornind de la procesul de consultare publică și animarea comunității până la încărcarea Cererilor de finanțare în sistemul informatic MySMIS2021+, inclusiv o prezentare a procesului de verificare și selecție derulat la nivelul AM PIDS/OIR PIDS până la semnarea Contractului de finanțare</w:t>
      </w:r>
    </w:p>
    <w:p w14:paraId="58703AFE" w14:textId="172EBA30" w:rsidR="00AB1135" w:rsidRPr="004D0E1A" w:rsidRDefault="00152DF3" w:rsidP="00AB1135">
      <w:pPr>
        <w:jc w:val="both"/>
        <w:rPr>
          <w:rFonts w:ascii="Times New Roman" w:hAnsi="Times New Roman" w:cs="Times New Roman"/>
          <w:lang w:val="it-CH"/>
        </w:rPr>
      </w:pPr>
      <w:r w:rsidRPr="004D0E1A">
        <w:rPr>
          <w:rFonts w:ascii="Times New Roman" w:hAnsi="Times New Roman" w:cs="Times New Roman"/>
          <w:lang w:val="it-CH"/>
        </w:rPr>
        <w:t>PREZENTAREA MODALITĂȚII DE ANIMARE A COMUNITĂȚII ÎN VEDEREA IDENTIFICĂRI ELEMENTELOR NECESARE PENTRU ELABORAREA GHIDURILOR SOLICITANTULUI</w:t>
      </w:r>
    </w:p>
    <w:p w14:paraId="60B941B4" w14:textId="77777777" w:rsidR="003E449D" w:rsidRPr="004D0E1A" w:rsidRDefault="003E449D" w:rsidP="003E449D">
      <w:pPr>
        <w:jc w:val="both"/>
        <w:rPr>
          <w:rFonts w:ascii="Times New Roman" w:hAnsi="Times New Roman" w:cs="Times New Roman"/>
        </w:rPr>
      </w:pPr>
      <w:r w:rsidRPr="004D0E1A">
        <w:rPr>
          <w:rFonts w:ascii="Times New Roman" w:hAnsi="Times New Roman" w:cs="Times New Roman"/>
        </w:rPr>
        <w:t xml:space="preserve">Etapa de elaborare a propunerii Ghidului Solicitantului este precedată de activități de animare a comunității în vederea identificării elementelor necesare acesteia. Astfel, după aprobarea prezentei proceduri de CD al GAL și după avizarea sa de OIR responsabil, GAL stabilește minim 3 întâlniri de animare pe raza sa. La fiecare întâlnire vor participa reprezentați ai minim 3 localități din GAL (persoane fizice, reprezentanți ai autorităților locale, ai unităților de învățământ, potențiali beneficiari ai finanțării). </w:t>
      </w:r>
    </w:p>
    <w:p w14:paraId="3E1A6FA1" w14:textId="77777777" w:rsidR="003E449D" w:rsidRPr="004D0E1A" w:rsidRDefault="003E449D" w:rsidP="003E449D">
      <w:pPr>
        <w:jc w:val="both"/>
        <w:rPr>
          <w:rFonts w:ascii="Times New Roman" w:hAnsi="Times New Roman" w:cs="Times New Roman"/>
        </w:rPr>
      </w:pPr>
      <w:r w:rsidRPr="004D0E1A">
        <w:rPr>
          <w:rFonts w:ascii="Times New Roman" w:hAnsi="Times New Roman" w:cs="Times New Roman"/>
        </w:rPr>
        <w:t>După fiecare întâlnire se va elabora un raport de animare care va include concluziile activității de animare. Aceste rapoarte vor sta la baza elaborării ghidului.</w:t>
      </w:r>
    </w:p>
    <w:p w14:paraId="0FB7A21C" w14:textId="5F72357D" w:rsidR="0061278F" w:rsidRPr="004D0E1A" w:rsidRDefault="003E449D" w:rsidP="00AB1135">
      <w:pPr>
        <w:jc w:val="both"/>
        <w:rPr>
          <w:rFonts w:ascii="Times New Roman" w:hAnsi="Times New Roman" w:cs="Times New Roman"/>
        </w:rPr>
      </w:pPr>
      <w:r w:rsidRPr="004D0E1A">
        <w:rPr>
          <w:rFonts w:ascii="Times New Roman" w:hAnsi="Times New Roman" w:cs="Times New Roman"/>
        </w:rPr>
        <w:t>Publicitatea activităților de animare se va realiza pe pagina web a GAL si pe contul GAL de social media. publicitatea va include tot programul întâlnirilor și datele de contact ale GAL pentru detalii suplimentare.</w:t>
      </w:r>
    </w:p>
    <w:p w14:paraId="421A65A1" w14:textId="77777777" w:rsidR="00E12607" w:rsidRDefault="00E12607" w:rsidP="00152DF3">
      <w:pPr>
        <w:jc w:val="both"/>
        <w:rPr>
          <w:rFonts w:ascii="Times New Roman" w:hAnsi="Times New Roman" w:cs="Times New Roman"/>
          <w:lang w:val="it-CH"/>
        </w:rPr>
      </w:pPr>
    </w:p>
    <w:p w14:paraId="09B9AC28" w14:textId="77777777" w:rsidR="00E12607" w:rsidRDefault="00E12607" w:rsidP="00152DF3">
      <w:pPr>
        <w:jc w:val="both"/>
        <w:rPr>
          <w:rFonts w:ascii="Times New Roman" w:hAnsi="Times New Roman" w:cs="Times New Roman"/>
          <w:lang w:val="it-CH"/>
        </w:rPr>
      </w:pPr>
    </w:p>
    <w:p w14:paraId="7B3CF930" w14:textId="6A784448" w:rsidR="00152DF3" w:rsidRPr="004D0E1A" w:rsidRDefault="00152DF3" w:rsidP="00152DF3">
      <w:pPr>
        <w:jc w:val="both"/>
        <w:rPr>
          <w:rFonts w:ascii="Times New Roman" w:hAnsi="Times New Roman" w:cs="Times New Roman"/>
          <w:lang w:val="it-CH"/>
        </w:rPr>
      </w:pPr>
      <w:r w:rsidRPr="004D0E1A">
        <w:rPr>
          <w:rFonts w:ascii="Times New Roman" w:hAnsi="Times New Roman" w:cs="Times New Roman"/>
          <w:lang w:val="it-CH"/>
        </w:rPr>
        <w:lastRenderedPageBreak/>
        <w:t>PREZENTAREA MODALITĂȚII DE ASIGURARE A COMPLEMENTARITĂȚII MĂSURILOR CU FINANȚARE DIN FSE+ CU MĂSURILE FINANȚATE DIN FEADR, INCLUSIV DIN PERSPECTIVA CALENDARULUI DE LANSĂRI ȘI A PERIOADEI DE IMPLEMENTARE A MĂSURILOR COMPLEMENTARE</w:t>
      </w:r>
    </w:p>
    <w:p w14:paraId="6DAD4C6E" w14:textId="77777777" w:rsidR="00122ABF" w:rsidRPr="004D0E1A" w:rsidRDefault="00122ABF" w:rsidP="00122ABF">
      <w:pPr>
        <w:jc w:val="both"/>
        <w:rPr>
          <w:rFonts w:ascii="Times New Roman" w:hAnsi="Times New Roman" w:cs="Times New Roman"/>
        </w:rPr>
      </w:pPr>
      <w:r w:rsidRPr="004D0E1A">
        <w:rPr>
          <w:rFonts w:ascii="Times New Roman" w:hAnsi="Times New Roman" w:cs="Times New Roman"/>
        </w:rPr>
        <w:t>Complementaritatea măsurilor finanțate din FSE+ și FEADR va fi asigurată prin corelarea obiectivelor, a grupurilor vizate, a teritoriului și a calendarului de implementare prevăzute în Strategia de Dezvoltare Locală. Intervențiile FEADR vor contribui, după caz, la dezvoltarea infrastructurii, dotărilor și capacității locale necesare desfășurării activităților, iar intervențiile FSE+ vor sprijini accesul persoanelor din grupurile vulnerabile la servicii, educație, formare și alte activități de incluziune socială. Astfel, investițiile și serviciile vor răspunde unor nevoi comune identificate în teritoriu.</w:t>
      </w:r>
    </w:p>
    <w:p w14:paraId="2C5A176A" w14:textId="77777777" w:rsidR="00122ABF" w:rsidRPr="004D0E1A" w:rsidRDefault="00122ABF" w:rsidP="00122ABF">
      <w:pPr>
        <w:jc w:val="both"/>
        <w:rPr>
          <w:rFonts w:ascii="Times New Roman" w:hAnsi="Times New Roman" w:cs="Times New Roman"/>
        </w:rPr>
      </w:pPr>
      <w:r w:rsidRPr="004D0E1A">
        <w:rPr>
          <w:rFonts w:ascii="Times New Roman" w:hAnsi="Times New Roman" w:cs="Times New Roman"/>
        </w:rPr>
        <w:t xml:space="preserve">La stabilirea calendarului de lansare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apelurilor, GAL va urmări ca măsurile complementare să fie lansate într-o succesiune care permite pregătirea și implementarea proiectelor în condiții realiste. Atunci când o activitate FSE+ depinde de o investiție FEADR, lansarea și perioada de implementare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acesteia vor ține seama de termenul necesar realizării și punerii în funcțiune a investiției. În cazurile în care proiectele pot funcționa independent într-o primă etapă, implementarea lor se </w:t>
      </w:r>
      <w:proofErr w:type="gramStart"/>
      <w:r w:rsidRPr="004D0E1A">
        <w:rPr>
          <w:rFonts w:ascii="Times New Roman" w:hAnsi="Times New Roman" w:cs="Times New Roman"/>
        </w:rPr>
        <w:t>va</w:t>
      </w:r>
      <w:proofErr w:type="gramEnd"/>
      <w:r w:rsidRPr="004D0E1A">
        <w:rPr>
          <w:rFonts w:ascii="Times New Roman" w:hAnsi="Times New Roman" w:cs="Times New Roman"/>
        </w:rPr>
        <w:t xml:space="preserve"> putea suprapune, pentru a evita întârzierile în furnizarea serviciilor către comunitate.</w:t>
      </w:r>
    </w:p>
    <w:p w14:paraId="1741164D" w14:textId="77777777" w:rsidR="00122ABF" w:rsidRPr="004D0E1A" w:rsidRDefault="00122ABF" w:rsidP="00122ABF">
      <w:pPr>
        <w:jc w:val="both"/>
        <w:rPr>
          <w:rFonts w:ascii="Times New Roman" w:hAnsi="Times New Roman" w:cs="Times New Roman"/>
        </w:rPr>
      </w:pPr>
      <w:r w:rsidRPr="004D0E1A">
        <w:rPr>
          <w:rFonts w:ascii="Times New Roman" w:hAnsi="Times New Roman" w:cs="Times New Roman"/>
        </w:rPr>
        <w:t xml:space="preserve">GAL va urmări periodic stadiul apelurilor și al proiectelor complementare și va actualiza, în condițiile procedurilor aplicabile, calendarul estimativ de lansări. Corelarea se </w:t>
      </w:r>
      <w:proofErr w:type="gramStart"/>
      <w:r w:rsidRPr="004D0E1A">
        <w:rPr>
          <w:rFonts w:ascii="Times New Roman" w:hAnsi="Times New Roman" w:cs="Times New Roman"/>
        </w:rPr>
        <w:t>va</w:t>
      </w:r>
      <w:proofErr w:type="gramEnd"/>
      <w:r w:rsidRPr="004D0E1A">
        <w:rPr>
          <w:rFonts w:ascii="Times New Roman" w:hAnsi="Times New Roman" w:cs="Times New Roman"/>
        </w:rPr>
        <w:t xml:space="preserve"> realiza fără condiționarea nejustificată a accesului la o măsură de obținerea finanțării prin cealaltă și cu respectarea delimitării cheltuielilor, astfel încât aceeași activitate sau același cost să nu fie finanțat de două ori.</w:t>
      </w:r>
    </w:p>
    <w:p w14:paraId="6464D415" w14:textId="77777777" w:rsidR="009E3308" w:rsidRPr="004D0E1A" w:rsidRDefault="009E3308" w:rsidP="009E3308">
      <w:pPr>
        <w:jc w:val="both"/>
        <w:rPr>
          <w:rFonts w:ascii="Times New Roman" w:hAnsi="Times New Roman" w:cs="Times New Roman"/>
          <w:lang w:val="it-CH"/>
        </w:rPr>
      </w:pPr>
      <w:r w:rsidRPr="004D0E1A">
        <w:rPr>
          <w:rFonts w:ascii="Times New Roman" w:hAnsi="Times New Roman" w:cs="Times New Roman"/>
          <w:lang w:val="it-CH"/>
        </w:rPr>
        <w:t xml:space="preserve">PREZENTAREA MODALITĂȚII DE DERULARE A PROCESULUI DE CONSULTARE PUBLICĂ CU PRIVIRE LA DRAFTUL DE GHID AL SOLICITANTULUI ELABORAT DE GAL </w:t>
      </w:r>
    </w:p>
    <w:p w14:paraId="0673B688" w14:textId="3B7AED67" w:rsidR="00E47B0F" w:rsidRPr="004D0E1A" w:rsidRDefault="00B70BE3" w:rsidP="00E47B0F">
      <w:pPr>
        <w:jc w:val="both"/>
        <w:rPr>
          <w:rFonts w:ascii="Times New Roman" w:hAnsi="Times New Roman" w:cs="Times New Roman"/>
          <w:lang w:val="it-CH"/>
        </w:rPr>
      </w:pPr>
      <w:r w:rsidRPr="004D0E1A">
        <w:rPr>
          <w:rFonts w:ascii="Times New Roman" w:hAnsi="Times New Roman" w:cs="Times New Roman"/>
          <w:lang w:val="it-CH"/>
        </w:rPr>
        <w:t xml:space="preserve">După elaborarea draftului de Ghid al Solicitantului, GAL </w:t>
      </w:r>
      <w:r w:rsidR="005D2A96" w:rsidRPr="004D0E1A">
        <w:rPr>
          <w:rFonts w:ascii="Times New Roman" w:hAnsi="Times New Roman" w:cs="Times New Roman"/>
          <w:lang w:val="it-CH"/>
        </w:rPr>
        <w:t xml:space="preserve">îl </w:t>
      </w:r>
      <w:r w:rsidRPr="004D0E1A">
        <w:rPr>
          <w:rFonts w:ascii="Times New Roman" w:hAnsi="Times New Roman" w:cs="Times New Roman"/>
          <w:lang w:val="it-CH"/>
        </w:rPr>
        <w:t xml:space="preserve">va </w:t>
      </w:r>
      <w:r w:rsidR="00253A41" w:rsidRPr="004D0E1A">
        <w:rPr>
          <w:rFonts w:ascii="Times New Roman" w:hAnsi="Times New Roman" w:cs="Times New Roman"/>
          <w:lang w:val="it-CH"/>
        </w:rPr>
        <w:t xml:space="preserve">publica în </w:t>
      </w:r>
      <w:r w:rsidR="008078EF" w:rsidRPr="004D0E1A">
        <w:rPr>
          <w:rFonts w:ascii="Times New Roman" w:hAnsi="Times New Roman" w:cs="Times New Roman"/>
          <w:lang w:val="it-CH"/>
        </w:rPr>
        <w:t>consultare</w:t>
      </w:r>
      <w:r w:rsidR="00253A41" w:rsidRPr="004D0E1A">
        <w:rPr>
          <w:rFonts w:ascii="Times New Roman" w:hAnsi="Times New Roman" w:cs="Times New Roman"/>
          <w:lang w:val="it-CH"/>
        </w:rPr>
        <w:t xml:space="preserve"> publică pe pagina proprie</w:t>
      </w:r>
      <w:r w:rsidR="009570B5" w:rsidRPr="004D0E1A">
        <w:rPr>
          <w:rFonts w:ascii="Times New Roman" w:hAnsi="Times New Roman" w:cs="Times New Roman"/>
          <w:lang w:val="it-CH"/>
        </w:rPr>
        <w:t xml:space="preserve"> </w:t>
      </w:r>
      <w:r w:rsidR="009570B5" w:rsidRPr="004D0E1A">
        <w:rPr>
          <w:rFonts w:ascii="Times New Roman" w:hAnsi="Times New Roman" w:cs="Times New Roman"/>
          <w:b/>
          <w:bCs/>
        </w:rPr>
        <w:t>(https://www.</w:t>
      </w:r>
      <w:r w:rsidR="00EF40B5" w:rsidRPr="004D0E1A">
        <w:rPr>
          <w:rFonts w:ascii="Times New Roman" w:hAnsi="Times New Roman" w:cs="Times New Roman"/>
          <w:b/>
          <w:bCs/>
        </w:rPr>
        <w:t>gal</w:t>
      </w:r>
      <w:r w:rsidR="009570B5" w:rsidRPr="004D0E1A">
        <w:rPr>
          <w:rFonts w:ascii="Times New Roman" w:hAnsi="Times New Roman" w:cs="Times New Roman"/>
          <w:b/>
          <w:bCs/>
        </w:rPr>
        <w:t>valeamostistei.ro/)</w:t>
      </w:r>
      <w:r w:rsidR="005D2A96" w:rsidRPr="004D0E1A">
        <w:rPr>
          <w:rFonts w:ascii="Times New Roman" w:hAnsi="Times New Roman" w:cs="Times New Roman"/>
          <w:lang w:val="it-CH"/>
        </w:rPr>
        <w:t xml:space="preserve">. </w:t>
      </w:r>
      <w:r w:rsidR="009E3308" w:rsidRPr="004D0E1A">
        <w:rPr>
          <w:rFonts w:ascii="Times New Roman" w:hAnsi="Times New Roman" w:cs="Times New Roman"/>
          <w:lang w:val="it-CH"/>
        </w:rPr>
        <w:t xml:space="preserve">Perioada minimă pentru procesul de consultare publică </w:t>
      </w:r>
      <w:r w:rsidR="005D2A96" w:rsidRPr="004D0E1A">
        <w:rPr>
          <w:rFonts w:ascii="Times New Roman" w:hAnsi="Times New Roman" w:cs="Times New Roman"/>
          <w:lang w:val="it-CH"/>
        </w:rPr>
        <w:t>va fi</w:t>
      </w:r>
      <w:r w:rsidR="009E3308" w:rsidRPr="004D0E1A">
        <w:rPr>
          <w:rFonts w:ascii="Times New Roman" w:hAnsi="Times New Roman" w:cs="Times New Roman"/>
          <w:lang w:val="it-CH"/>
        </w:rPr>
        <w:t xml:space="preserve"> de </w:t>
      </w:r>
      <w:r w:rsidR="005D2A96" w:rsidRPr="004D0E1A">
        <w:rPr>
          <w:rFonts w:ascii="Times New Roman" w:hAnsi="Times New Roman" w:cs="Times New Roman"/>
          <w:lang w:val="it-CH"/>
        </w:rPr>
        <w:t xml:space="preserve">minim </w:t>
      </w:r>
      <w:r w:rsidR="009E3308" w:rsidRPr="004D0E1A">
        <w:rPr>
          <w:rFonts w:ascii="Times New Roman" w:hAnsi="Times New Roman" w:cs="Times New Roman"/>
          <w:lang w:val="it-CH"/>
        </w:rPr>
        <w:t>15 zile lucrătoare</w:t>
      </w:r>
      <w:r w:rsidR="00E47B0F" w:rsidRPr="004D0E1A">
        <w:rPr>
          <w:rFonts w:ascii="Times New Roman" w:hAnsi="Times New Roman" w:cs="Times New Roman"/>
          <w:lang w:val="it-CH"/>
        </w:rPr>
        <w:t xml:space="preserve">. </w:t>
      </w:r>
    </w:p>
    <w:p w14:paraId="2CB1ABBC" w14:textId="77777777" w:rsidR="00E47B0F" w:rsidRPr="004D0E1A" w:rsidRDefault="009E3308" w:rsidP="00E47B0F">
      <w:pPr>
        <w:jc w:val="both"/>
        <w:rPr>
          <w:rFonts w:ascii="Times New Roman" w:hAnsi="Times New Roman" w:cs="Times New Roman"/>
          <w:lang w:val="it-CH"/>
        </w:rPr>
      </w:pPr>
      <w:r w:rsidRPr="004D0E1A">
        <w:rPr>
          <w:rFonts w:ascii="Times New Roman" w:hAnsi="Times New Roman" w:cs="Times New Roman"/>
          <w:lang w:val="it-CH"/>
        </w:rPr>
        <w:t>Adresa de e-mail unde pot fi formulate observații și transmise propuneri de modificare a Ghidului Solicitantului elaborat de GAL</w:t>
      </w:r>
      <w:r w:rsidR="00E47B0F" w:rsidRPr="004D0E1A">
        <w:rPr>
          <w:rFonts w:ascii="Times New Roman" w:hAnsi="Times New Roman" w:cs="Times New Roman"/>
          <w:lang w:val="it-CH"/>
        </w:rPr>
        <w:t xml:space="preserve"> este: ..................................</w:t>
      </w:r>
    </w:p>
    <w:p w14:paraId="44E7CE83" w14:textId="0503D7D5" w:rsidR="009E3308" w:rsidRPr="004D0E1A" w:rsidRDefault="002D3514" w:rsidP="00E47B0F">
      <w:pPr>
        <w:jc w:val="both"/>
        <w:rPr>
          <w:rFonts w:ascii="Times New Roman" w:hAnsi="Times New Roman" w:cs="Times New Roman"/>
          <w:lang w:val="it-CH"/>
        </w:rPr>
      </w:pPr>
      <w:r w:rsidRPr="004D0E1A">
        <w:rPr>
          <w:rFonts w:ascii="Times New Roman" w:hAnsi="Times New Roman" w:cs="Times New Roman"/>
          <w:lang w:val="it-CH"/>
        </w:rPr>
        <w:t xml:space="preserve">În perioada de </w:t>
      </w:r>
      <w:r w:rsidR="008078EF" w:rsidRPr="004D0E1A">
        <w:rPr>
          <w:rFonts w:ascii="Times New Roman" w:hAnsi="Times New Roman" w:cs="Times New Roman"/>
          <w:lang w:val="it-CH"/>
        </w:rPr>
        <w:t xml:space="preserve">consultare, GAL va planifica și va organiza 3 sesiuni publice de </w:t>
      </w:r>
      <w:r w:rsidR="001F0EB0" w:rsidRPr="004D0E1A">
        <w:rPr>
          <w:rFonts w:ascii="Times New Roman" w:hAnsi="Times New Roman" w:cs="Times New Roman"/>
          <w:lang w:val="it-CH"/>
        </w:rPr>
        <w:t>informare la care</w:t>
      </w:r>
      <w:r w:rsidR="009E3308" w:rsidRPr="004D0E1A">
        <w:rPr>
          <w:rFonts w:ascii="Times New Roman" w:hAnsi="Times New Roman" w:cs="Times New Roman"/>
          <w:lang w:val="it-CH"/>
        </w:rPr>
        <w:t>Modalitatea de organizare a sesiunilor publice, minim 3 per Cerere de propuneri</w:t>
      </w:r>
      <w:r w:rsidR="00E47B0F" w:rsidRPr="004D0E1A">
        <w:rPr>
          <w:rFonts w:ascii="Times New Roman" w:hAnsi="Times New Roman" w:cs="Times New Roman"/>
          <w:lang w:val="it-CH"/>
        </w:rPr>
        <w:t xml:space="preserve"> </w:t>
      </w:r>
    </w:p>
    <w:p w14:paraId="0BEA6237" w14:textId="78400C3B" w:rsidR="009E3308" w:rsidRPr="004D0E1A" w:rsidRDefault="009E3308" w:rsidP="009E3308">
      <w:pPr>
        <w:jc w:val="both"/>
        <w:rPr>
          <w:rFonts w:ascii="Times New Roman" w:hAnsi="Times New Roman" w:cs="Times New Roman"/>
          <w:lang w:val="it-CH"/>
        </w:rPr>
      </w:pPr>
      <w:r w:rsidRPr="004D0E1A">
        <w:rPr>
          <w:rFonts w:ascii="Times New Roman" w:hAnsi="Times New Roman" w:cs="Times New Roman"/>
          <w:lang w:val="it-CH"/>
        </w:rPr>
        <w:t xml:space="preserve">În maxim o zi lucrătoare de la publicarea în consultare publică a Ghidului Solicitantului elaborat de GAL, grupul de acțiune locală </w:t>
      </w:r>
      <w:r w:rsidR="00AB0D8E" w:rsidRPr="004D0E1A">
        <w:rPr>
          <w:rFonts w:ascii="Times New Roman" w:hAnsi="Times New Roman" w:cs="Times New Roman"/>
          <w:lang w:val="it-CH"/>
        </w:rPr>
        <w:t>va</w:t>
      </w:r>
      <w:r w:rsidRPr="004D0E1A">
        <w:rPr>
          <w:rFonts w:ascii="Times New Roman" w:hAnsi="Times New Roman" w:cs="Times New Roman"/>
          <w:lang w:val="it-CH"/>
        </w:rPr>
        <w:t xml:space="preserve"> informa OIR responsabil cu privire la publicarea în consultare a Ghidului Solicitantului elaborat de GAL, adresa web unde sunt disponibile documentele și data, ora și locația când vor fi organizate cele 3 întâlniri publice. </w:t>
      </w:r>
    </w:p>
    <w:p w14:paraId="17F0D3BE" w14:textId="7817A64B" w:rsidR="00AB0D8E" w:rsidRPr="004D0E1A" w:rsidRDefault="00AB0D8E" w:rsidP="00AB0D8E">
      <w:pPr>
        <w:jc w:val="both"/>
        <w:rPr>
          <w:rFonts w:ascii="Times New Roman" w:hAnsi="Times New Roman" w:cs="Times New Roman"/>
          <w:lang w:val="it-CH"/>
        </w:rPr>
      </w:pPr>
      <w:r w:rsidRPr="004D0E1A">
        <w:rPr>
          <w:rFonts w:ascii="Times New Roman" w:hAnsi="Times New Roman" w:cs="Times New Roman"/>
          <w:lang w:val="it-CH"/>
        </w:rPr>
        <w:t xml:space="preserve">Anterior lansării propunerilor de proiecte, in perioada in care Ghidul Solicitantului de selectare a fiselor de proiect, elaborat de Grupul de Acțiune Locală, se află în consultare publică, Grupul de Acțiune Locală va organiza cel puțin 3 sesiuni publice de sprijin si îndrumare a potențialilor </w:t>
      </w:r>
      <w:r w:rsidRPr="004D0E1A">
        <w:rPr>
          <w:rFonts w:ascii="Times New Roman" w:hAnsi="Times New Roman" w:cs="Times New Roman"/>
          <w:lang w:val="it-CH"/>
        </w:rPr>
        <w:lastRenderedPageBreak/>
        <w:t>beneficiari eligibili în cadrul propunerii de proiecte. Aceste 3 sesiuni publice de sprijin si îndrumare vor avea drept scop:</w:t>
      </w:r>
    </w:p>
    <w:p w14:paraId="0CF7D41A" w14:textId="77777777" w:rsidR="00AB0D8E" w:rsidRPr="004D0E1A" w:rsidRDefault="00AB0D8E" w:rsidP="00AB0D8E">
      <w:pPr>
        <w:pStyle w:val="ListParagraph"/>
        <w:numPr>
          <w:ilvl w:val="0"/>
          <w:numId w:val="20"/>
        </w:numPr>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Prezentarea propunerii de proiecte – obiective, activități eligibile, cheltuieli eligibile, rezultate, indicatori asumați si condiții de eligibilitate solicitant/parteneri (cu accent pe prezentarea autorizațiilor/acreditărilor/licențelor necesare după caz in funcție de specificul propunerii de proiecte)</w:t>
      </w:r>
    </w:p>
    <w:p w14:paraId="1A90A624" w14:textId="45081D01" w:rsidR="00AB0D8E" w:rsidRPr="004D0E1A" w:rsidRDefault="00AB0D8E" w:rsidP="00AB0D8E">
      <w:pPr>
        <w:pStyle w:val="ListParagraph"/>
        <w:numPr>
          <w:ilvl w:val="0"/>
          <w:numId w:val="20"/>
        </w:numPr>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Îndrumare privind modalitatea de completare a Fișei de proiect și prezentarea întregului mecanism de depunere</w:t>
      </w:r>
      <w:r w:rsidR="00774536">
        <w:rPr>
          <w:rFonts w:ascii="Times New Roman" w:hAnsi="Times New Roman" w:cs="Times New Roman"/>
          <w:sz w:val="24"/>
          <w:szCs w:val="24"/>
          <w:lang w:val="it-CH"/>
        </w:rPr>
        <w:t xml:space="preserve"> </w:t>
      </w:r>
      <w:r w:rsidR="00774536" w:rsidRPr="00774536">
        <w:rPr>
          <w:rFonts w:ascii="Times New Roman" w:hAnsi="Times New Roman" w:cs="Times New Roman"/>
          <w:color w:val="EE0000"/>
          <w:sz w:val="24"/>
          <w:szCs w:val="24"/>
          <w:lang w:val="it-CH"/>
        </w:rPr>
        <w:t>pe email</w:t>
      </w:r>
      <w:r w:rsidRPr="004D0E1A">
        <w:rPr>
          <w:rFonts w:ascii="Times New Roman" w:hAnsi="Times New Roman" w:cs="Times New Roman"/>
          <w:sz w:val="24"/>
          <w:szCs w:val="24"/>
          <w:lang w:val="it-CH"/>
        </w:rPr>
        <w:t>, evaluare și selectare a fișei de proiect la nivelul Grupului de Acțiune Locală;</w:t>
      </w:r>
    </w:p>
    <w:p w14:paraId="3A426B80" w14:textId="77777777" w:rsidR="00AB0D8E" w:rsidRPr="004D0E1A" w:rsidRDefault="00AB0D8E" w:rsidP="00AB0D8E">
      <w:pPr>
        <w:pStyle w:val="ListParagraph"/>
        <w:numPr>
          <w:ilvl w:val="0"/>
          <w:numId w:val="20"/>
        </w:numPr>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Îndrumare privind modalitatea in care Fișa de proiect este încărcată în sistemul informatic MySMIS2021+ precum și elementele ce țin de depunerea Cererii de finanțare, verificarea acesteia de către AMPIDS/OIRPIDS si semnarea Contractului de finanțare.</w:t>
      </w:r>
    </w:p>
    <w:p w14:paraId="2122DEB9" w14:textId="77777777" w:rsidR="00AB0D8E" w:rsidRPr="004D0E1A" w:rsidRDefault="00AB0D8E" w:rsidP="00AB0D8E">
      <w:pPr>
        <w:jc w:val="both"/>
        <w:rPr>
          <w:rFonts w:ascii="Times New Roman" w:hAnsi="Times New Roman" w:cs="Times New Roman"/>
          <w:lang w:val="it-CH"/>
        </w:rPr>
      </w:pPr>
      <w:r w:rsidRPr="004D0E1A">
        <w:rPr>
          <w:rFonts w:ascii="Times New Roman" w:hAnsi="Times New Roman" w:cs="Times New Roman"/>
          <w:lang w:val="it-CH"/>
        </w:rPr>
        <w:t>La aceste întruniri publice de sprijin si îndrumare trebuie sa fie invitați sa participe un minim de 5 organizații/entități publice sau private potențial eligibile. In cazul in care, ca urmare a invitațiilor transmise, nu participă efectiv un număr de minim 3 organizații/entități publice sau private potențial eligibile, se consideră că acțiunile de animare a comunității nu au fost eficiente și procesul de animare și consultare publica asupra propunerii de proiecte (Ghidului Solicitantului Condiții Specifice elaborat de către GAL) va fi reluat.</w:t>
      </w:r>
    </w:p>
    <w:p w14:paraId="51C73526" w14:textId="332FF3CD" w:rsidR="00AB0D8E" w:rsidRPr="004D0E1A" w:rsidRDefault="00AB0D8E" w:rsidP="00AB0D8E">
      <w:pPr>
        <w:jc w:val="both"/>
        <w:rPr>
          <w:rFonts w:ascii="Times New Roman" w:hAnsi="Times New Roman" w:cs="Times New Roman"/>
          <w:lang w:val="it-CH"/>
        </w:rPr>
      </w:pPr>
      <w:r w:rsidRPr="004D0E1A">
        <w:rPr>
          <w:rFonts w:ascii="Times New Roman" w:hAnsi="Times New Roman" w:cs="Times New Roman"/>
          <w:lang w:val="it-CH"/>
        </w:rPr>
        <w:t>Ulterior finalizării procesului de consultare publică, Grupul de Acțiune Locală va publica pe pagina web lista propunerilor și observațiilor primite în procesul de consultare publica și modalitatea în care aceste propuneri sau observații au fost preluate sau nu în forma finală a Ghidului Solicitantului elaborat de către GAL. Observațiile nepreluate de către GAL vor fi motivate corespunzător și comunicate entităților care le-au formulat.</w:t>
      </w:r>
    </w:p>
    <w:p w14:paraId="624ED9C1" w14:textId="77777777" w:rsidR="00AB0D8E" w:rsidRPr="004D0E1A" w:rsidRDefault="00AB0D8E" w:rsidP="00AB0D8E">
      <w:pPr>
        <w:jc w:val="both"/>
        <w:rPr>
          <w:rFonts w:ascii="Times New Roman" w:hAnsi="Times New Roman" w:cs="Times New Roman"/>
          <w:lang w:val="it-CH"/>
        </w:rPr>
      </w:pPr>
      <w:bookmarkStart w:id="1" w:name="_Hlk200616011"/>
      <w:r w:rsidRPr="004D0E1A">
        <w:rPr>
          <w:rFonts w:ascii="Times New Roman" w:hAnsi="Times New Roman" w:cs="Times New Roman"/>
          <w:lang w:val="it-CH"/>
        </w:rPr>
        <w:t>Obligația de organizare a procesului de consultare publică nu se aplică în cazul cererilor de propuneri relansate, dacă Ghidul Solicitantului elaborat de GAL nu conține modificări ce țin de eligibilitatea solicitantului sau a partenerilor, de eligibilitatea activităților. Cu toate acestea, și în cazul cererilor de propuneri relansate obligația de a organiza întâlnirile publice de către GAL rămâne, în vederea asigurării sprijinului potențialilor beneficiari. În acest sens, în cazul cererilor de propuneri relansate, dacă Ghidul Solicitantului elaborat de GAL nu conține modificări ce țin de eligibilitatea solicitantului sau a partenerilor, de eligibilitatea activităților, întâlnirile publice de sprijin pot fi organizate și în perioada de depunere cel târziu până în ziua 15 de la lansarea cererii de propuneri. Și în cazul relansării cererilor de propuneri, GAL are obligația de a informa OIR responsabil de data, ora și locația de organizare a întâlnirilor publice.</w:t>
      </w:r>
    </w:p>
    <w:bookmarkEnd w:id="1"/>
    <w:p w14:paraId="101C98CE" w14:textId="1CD3EA45" w:rsidR="005F5D26" w:rsidRPr="004D0E1A" w:rsidRDefault="005F5D26" w:rsidP="005F5D26">
      <w:pPr>
        <w:jc w:val="both"/>
        <w:rPr>
          <w:rFonts w:ascii="Times New Roman" w:hAnsi="Times New Roman" w:cs="Times New Roman"/>
          <w:lang w:val="it-CH"/>
        </w:rPr>
      </w:pPr>
      <w:r w:rsidRPr="004D0E1A">
        <w:rPr>
          <w:rFonts w:ascii="Times New Roman" w:hAnsi="Times New Roman" w:cs="Times New Roman"/>
          <w:lang w:val="it-CH"/>
        </w:rPr>
        <w:t xml:space="preserve">PREZENTAREA MODALITĂȚII DE DERULARE A PROCESULUI DE DEPUNERE A FIȘELOR DE PROIECTE ȘI PERIOADA DE DEPUNERE A ACESTORA. </w:t>
      </w:r>
    </w:p>
    <w:p w14:paraId="0604B0FC" w14:textId="55D72813" w:rsidR="00AB0D8E" w:rsidRPr="004D0E1A" w:rsidRDefault="000F71BC" w:rsidP="005F5D26">
      <w:pPr>
        <w:jc w:val="both"/>
        <w:rPr>
          <w:rFonts w:ascii="Times New Roman" w:hAnsi="Times New Roman" w:cs="Times New Roman"/>
          <w:lang w:val="it-CH"/>
        </w:rPr>
      </w:pPr>
      <w:r w:rsidRPr="005C4637">
        <w:rPr>
          <w:rFonts w:ascii="Times New Roman" w:hAnsi="Times New Roman" w:cs="Times New Roman"/>
          <w:color w:val="EE0000"/>
        </w:rPr>
        <w:t>Fișele de proiect, inclusiv toate anexele, se transmit exclusiv în format electronic, semnate cu semnătură electronică calificată, prin e-mail la adresa indicată în cererea de propuneri. Comunicarea prin e-mail se utilizează și pentru solicitările de clarificări și răspunsurile la acestea.</w:t>
      </w:r>
      <w:r w:rsidRPr="005C4637">
        <w:rPr>
          <w:rFonts w:ascii="Times New Roman" w:hAnsi="Times New Roman" w:cs="Times New Roman"/>
          <w:color w:val="EE0000"/>
          <w:lang w:val="it-CH"/>
        </w:rPr>
        <w:t xml:space="preserve"> </w:t>
      </w:r>
      <w:r w:rsidR="00AB0D8E" w:rsidRPr="004D0E1A">
        <w:rPr>
          <w:rFonts w:ascii="Times New Roman" w:hAnsi="Times New Roman" w:cs="Times New Roman"/>
          <w:lang w:val="it-CH"/>
        </w:rPr>
        <w:t>Perioada minimă ce trebuie asigurată între data publicării formei finale a Ghidului Solicitantului elaborat de GAL și data limită de depunere a Fișelor de proiect este de minim</w:t>
      </w:r>
      <w:r w:rsidR="00921A98" w:rsidRPr="004D0E1A">
        <w:rPr>
          <w:rFonts w:ascii="Times New Roman" w:hAnsi="Times New Roman" w:cs="Times New Roman"/>
          <w:lang w:val="it-CH"/>
        </w:rPr>
        <w:t xml:space="preserve"> </w:t>
      </w:r>
      <w:r w:rsidR="00AB0D8E" w:rsidRPr="004D0E1A">
        <w:rPr>
          <w:rFonts w:ascii="Times New Roman" w:hAnsi="Times New Roman" w:cs="Times New Roman"/>
          <w:lang w:val="it-CH"/>
        </w:rPr>
        <w:t xml:space="preserve">45 de zile. În cazul relansării unei Cereri de propuneri (ce nu conține modificări față de versiunea inițială, altele decât </w:t>
      </w:r>
      <w:r w:rsidR="00AB0D8E" w:rsidRPr="004D0E1A">
        <w:rPr>
          <w:rFonts w:ascii="Times New Roman" w:hAnsi="Times New Roman" w:cs="Times New Roman"/>
          <w:lang w:val="it-CH"/>
        </w:rPr>
        <w:lastRenderedPageBreak/>
        <w:t>perioada de depunere a Fișelor de proiecte) perioada între data publicării formei finale a  Ghidului Solicitantului elaborat de GAL și data limită de depunere a Fișelor de proiect poate fi redusă la minim 30 de zile.</w:t>
      </w:r>
    </w:p>
    <w:p w14:paraId="7D066E4A" w14:textId="0D7755AF" w:rsidR="00AB0D8E" w:rsidRPr="004D0E1A" w:rsidRDefault="00921A98" w:rsidP="00921A98">
      <w:pPr>
        <w:jc w:val="both"/>
        <w:rPr>
          <w:rFonts w:ascii="Times New Roman" w:hAnsi="Times New Roman" w:cs="Times New Roman"/>
          <w:lang w:val="it-CH"/>
        </w:rPr>
      </w:pPr>
      <w:r w:rsidRPr="004D0E1A">
        <w:rPr>
          <w:rFonts w:ascii="Times New Roman" w:hAnsi="Times New Roman" w:cs="Times New Roman"/>
          <w:lang w:val="it-CH"/>
        </w:rPr>
        <w:t>PREZENTAREA MODULUI DE DERULARE A PROCESULUI DE EVALUARE ȘI SELECȚIE</w:t>
      </w:r>
      <w:r w:rsidR="00AB0D8E" w:rsidRPr="004D0E1A">
        <w:rPr>
          <w:rFonts w:ascii="Times New Roman" w:hAnsi="Times New Roman" w:cs="Times New Roman"/>
          <w:lang w:val="it-CH"/>
        </w:rPr>
        <w:t>: termenul maxim de derulare a procesului de evaluare și selecție nu poate fi mai mare de 45 de zile de la data limită de depunere a Fișelor de proiect, inclusiv prezentarea orientativă a termenelor de realizare a fiecărei faze a procesului de evaluare și selecție. Totodată se va prezenta numărul maxim de zile acordat pentru răspunsul la clarificări și numărul maxim de solicitări de informații suplimentare ce pot fi transmise.</w:t>
      </w:r>
    </w:p>
    <w:p w14:paraId="7AC1F64E" w14:textId="1FC8847E" w:rsidR="00AB0D8E" w:rsidRPr="004D0E1A" w:rsidRDefault="00921A98" w:rsidP="00921A98">
      <w:pPr>
        <w:jc w:val="both"/>
        <w:rPr>
          <w:rFonts w:ascii="Times New Roman" w:hAnsi="Times New Roman" w:cs="Times New Roman"/>
          <w:lang w:val="it-CH"/>
        </w:rPr>
      </w:pPr>
      <w:r w:rsidRPr="004D0E1A">
        <w:rPr>
          <w:rFonts w:ascii="Times New Roman" w:hAnsi="Times New Roman" w:cs="Times New Roman"/>
          <w:lang w:val="it-CH"/>
        </w:rPr>
        <w:t xml:space="preserve">PREZENTAREA MODALITĂȚII DE INFORMARE A REZULTATELOR PROCESULUI DE EVALUARE ȘI SELECȚIE ATÂT PE COMPONENTA DE TRANSMITERE REZULTATELOR ȘI MOTIVELOR CARE AU STAT LA BAZA DECIZIEI DE ADMITERE/RESPINGERE A FIȘEI DE PROIECT </w:t>
      </w:r>
      <w:r w:rsidR="00AB0D8E" w:rsidRPr="004D0E1A">
        <w:rPr>
          <w:rFonts w:ascii="Times New Roman" w:hAnsi="Times New Roman" w:cs="Times New Roman"/>
          <w:lang w:val="it-CH"/>
        </w:rPr>
        <w:t xml:space="preserve">către aplicanți cât și pe componenta de informare publică asupra rezultatelor procesului de evaluare și selecție. Grupul de Acțiune Locală transmite rezultatele procesului de evaluare și selecție către aplicanți împreună cu motivele care au stat la baza deciziei de aprobare/respingere a fișei de proiect și publică pe pagina proprie rezultatele procesului de evaluare și selecție </w:t>
      </w:r>
      <w:r w:rsidR="00F65787" w:rsidRPr="004D0E1A">
        <w:rPr>
          <w:rFonts w:ascii="Times New Roman" w:hAnsi="Times New Roman" w:cs="Times New Roman"/>
          <w:lang w:val="it-CH"/>
        </w:rPr>
        <w:t>în termen de 5 zile calendaristice</w:t>
      </w:r>
      <w:r w:rsidR="004D0E1A" w:rsidRPr="004D0E1A">
        <w:rPr>
          <w:rFonts w:ascii="Times New Roman" w:hAnsi="Times New Roman" w:cs="Times New Roman"/>
          <w:lang w:val="it-CH"/>
        </w:rPr>
        <w:t xml:space="preserve">. </w:t>
      </w:r>
      <w:r w:rsidR="00AB0D8E" w:rsidRPr="004D0E1A">
        <w:rPr>
          <w:rFonts w:ascii="Times New Roman" w:hAnsi="Times New Roman" w:cs="Times New Roman"/>
          <w:lang w:val="it-CH"/>
        </w:rPr>
        <w:t>Pe pagina web a GAL vor fi publicate cel puțin următoarele informații:</w:t>
      </w:r>
    </w:p>
    <w:p w14:paraId="7E12FE0D" w14:textId="77777777" w:rsidR="00AB0D8E" w:rsidRPr="004D0E1A" w:rsidRDefault="00AB0D8E" w:rsidP="00AB0D8E">
      <w:pPr>
        <w:pStyle w:val="ListParagraph"/>
        <w:numPr>
          <w:ilvl w:val="0"/>
          <w:numId w:val="18"/>
        </w:numPr>
        <w:ind w:left="2160"/>
        <w:jc w:val="both"/>
        <w:rPr>
          <w:rFonts w:ascii="Times New Roman" w:hAnsi="Times New Roman" w:cs="Times New Roman"/>
          <w:sz w:val="24"/>
          <w:szCs w:val="24"/>
        </w:rPr>
      </w:pPr>
      <w:r w:rsidRPr="004D0E1A">
        <w:rPr>
          <w:rFonts w:ascii="Times New Roman" w:hAnsi="Times New Roman" w:cs="Times New Roman"/>
          <w:sz w:val="24"/>
          <w:szCs w:val="24"/>
        </w:rPr>
        <w:t>Denumire aplicant;</w:t>
      </w:r>
    </w:p>
    <w:p w14:paraId="39A93255" w14:textId="77777777" w:rsidR="00AB0D8E" w:rsidRPr="004D0E1A" w:rsidRDefault="00AB0D8E" w:rsidP="00AB0D8E">
      <w:pPr>
        <w:pStyle w:val="ListParagraph"/>
        <w:numPr>
          <w:ilvl w:val="0"/>
          <w:numId w:val="18"/>
        </w:numPr>
        <w:ind w:left="2160"/>
        <w:jc w:val="both"/>
        <w:rPr>
          <w:rFonts w:ascii="Times New Roman" w:hAnsi="Times New Roman" w:cs="Times New Roman"/>
          <w:sz w:val="24"/>
          <w:szCs w:val="24"/>
        </w:rPr>
      </w:pPr>
      <w:r w:rsidRPr="004D0E1A">
        <w:rPr>
          <w:rFonts w:ascii="Times New Roman" w:hAnsi="Times New Roman" w:cs="Times New Roman"/>
          <w:sz w:val="24"/>
          <w:szCs w:val="24"/>
        </w:rPr>
        <w:t>Titlul proiectului;</w:t>
      </w:r>
    </w:p>
    <w:p w14:paraId="2AFCB93A" w14:textId="77777777" w:rsidR="00AB0D8E" w:rsidRPr="004D0E1A" w:rsidRDefault="00AB0D8E" w:rsidP="00AB0D8E">
      <w:pPr>
        <w:pStyle w:val="ListParagraph"/>
        <w:numPr>
          <w:ilvl w:val="0"/>
          <w:numId w:val="18"/>
        </w:numPr>
        <w:ind w:left="2160"/>
        <w:jc w:val="both"/>
        <w:rPr>
          <w:rFonts w:ascii="Times New Roman" w:hAnsi="Times New Roman" w:cs="Times New Roman"/>
          <w:sz w:val="24"/>
          <w:szCs w:val="24"/>
        </w:rPr>
      </w:pPr>
      <w:r w:rsidRPr="004D0E1A">
        <w:rPr>
          <w:rFonts w:ascii="Times New Roman" w:hAnsi="Times New Roman" w:cs="Times New Roman"/>
          <w:sz w:val="24"/>
          <w:szCs w:val="24"/>
        </w:rPr>
        <w:t>Rezoluție (admis/respins/admis rezerva – după caz)</w:t>
      </w:r>
    </w:p>
    <w:p w14:paraId="3C5AB173" w14:textId="77777777" w:rsidR="00AB0D8E" w:rsidRPr="004D0E1A" w:rsidRDefault="00AB0D8E" w:rsidP="00AB0D8E">
      <w:pPr>
        <w:pStyle w:val="ListParagraph"/>
        <w:numPr>
          <w:ilvl w:val="0"/>
          <w:numId w:val="18"/>
        </w:numPr>
        <w:ind w:left="216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În cazul etapei de selecție – numărul de puncte obținute.</w:t>
      </w:r>
    </w:p>
    <w:p w14:paraId="7E565846" w14:textId="01F00F43" w:rsidR="00AB0D8E" w:rsidRPr="004D0E1A" w:rsidRDefault="00D9402B" w:rsidP="00D9402B">
      <w:pPr>
        <w:jc w:val="both"/>
        <w:rPr>
          <w:rFonts w:ascii="Times New Roman" w:hAnsi="Times New Roman" w:cs="Times New Roman"/>
          <w:lang w:val="it-CH"/>
        </w:rPr>
      </w:pPr>
      <w:r w:rsidRPr="004D0E1A">
        <w:rPr>
          <w:rFonts w:ascii="Times New Roman" w:hAnsi="Times New Roman" w:cs="Times New Roman"/>
          <w:lang w:val="it-CH"/>
        </w:rPr>
        <w:t>DESCRIEREA PROCESULUI DE DEPUNERE A CONTESTAȚIILOR</w:t>
      </w:r>
      <w:r w:rsidR="00AB0D8E" w:rsidRPr="004D0E1A">
        <w:rPr>
          <w:rFonts w:ascii="Times New Roman" w:hAnsi="Times New Roman" w:cs="Times New Roman"/>
          <w:lang w:val="it-CH"/>
        </w:rPr>
        <w:t xml:space="preserve">: modalitate de depunere (exclusiv on-line </w:t>
      </w:r>
      <w:r w:rsidR="00AB0D8E" w:rsidRPr="00744152">
        <w:rPr>
          <w:rFonts w:ascii="Times New Roman" w:hAnsi="Times New Roman" w:cs="Times New Roman"/>
          <w:color w:val="EE0000"/>
          <w:lang w:val="it-CH"/>
        </w:rPr>
        <w:t>prin</w:t>
      </w:r>
      <w:r w:rsidR="00744152" w:rsidRPr="00744152">
        <w:rPr>
          <w:rFonts w:ascii="Times New Roman" w:hAnsi="Times New Roman" w:cs="Times New Roman"/>
          <w:color w:val="EE0000"/>
          <w:lang w:val="it-CH"/>
        </w:rPr>
        <w:t xml:space="preserve"> email</w:t>
      </w:r>
      <w:r w:rsidR="00AB0D8E" w:rsidRPr="004D0E1A">
        <w:rPr>
          <w:rFonts w:ascii="Times New Roman" w:hAnsi="Times New Roman" w:cs="Times New Roman"/>
          <w:lang w:val="it-CH"/>
        </w:rPr>
        <w:t xml:space="preserve">); termen de depunere a contestațiilor  (30 de zile calendaristice); termen de soluționare a contestațiilor de maxim 30 de zile calendaristice de la data limită de depunere a contestațiilor. În cazul în care toți solicitanții care au depus Fișe de proiect, informează în scris GAL că nu contestă rezultatele procesului de selecție, Comitetul de selecție poate demara procesul de elaborare și publicare a Raportului final de selecție imediat după înregistrarea ultimei informări privind necontestarea procesului de selecție. </w:t>
      </w:r>
    </w:p>
    <w:p w14:paraId="0ADCEC6D" w14:textId="6A8F8ABF" w:rsidR="00C615A5" w:rsidRPr="004D0E1A" w:rsidRDefault="00E043BD" w:rsidP="00C615A5">
      <w:pPr>
        <w:jc w:val="both"/>
        <w:rPr>
          <w:rFonts w:ascii="Times New Roman" w:hAnsi="Times New Roman" w:cs="Times New Roman"/>
          <w:lang w:val="it-CH"/>
        </w:rPr>
      </w:pPr>
      <w:r w:rsidRPr="004D0E1A">
        <w:rPr>
          <w:rFonts w:ascii="Times New Roman" w:hAnsi="Times New Roman" w:cs="Times New Roman"/>
          <w:lang w:val="it-CH"/>
        </w:rPr>
        <w:t>MODALITATEA ȘI TERMENELE DE INFORMARE CU PRIVIRE LA REZULTATELE FINALE ALE PROCESULUI DE EVALUARE ȘI SELECȚIE</w:t>
      </w:r>
      <w:r w:rsidR="00F76911" w:rsidRPr="004D0E1A">
        <w:rPr>
          <w:rFonts w:ascii="Times New Roman" w:hAnsi="Times New Roman" w:cs="Times New Roman"/>
          <w:lang w:val="it-CH"/>
        </w:rPr>
        <w:t xml:space="preserve">: </w:t>
      </w:r>
      <w:r w:rsidR="00C615A5" w:rsidRPr="004D0E1A">
        <w:rPr>
          <w:rFonts w:ascii="Times New Roman" w:hAnsi="Times New Roman" w:cs="Times New Roman"/>
          <w:lang w:val="it-CH"/>
        </w:rPr>
        <w:t>Grupul de Acțiune Locală transmite rezultatele finale ale procesului de evaluare și selecție către aplicanți împreună cu motivele care au stat la baza deciziei finale de aprobare/respingere a fișei de proiect și publică pe pagina proprie rezultatele procesului de evaluare și selecție în termen de 5 zile calendaristice de la finalizarea procesului de evaluare. Pe pagina web a GAL vor fi publicate cel puțin următoarele informații:</w:t>
      </w:r>
    </w:p>
    <w:p w14:paraId="5866BE67" w14:textId="77777777" w:rsidR="00C615A5" w:rsidRPr="004D0E1A" w:rsidRDefault="00C615A5" w:rsidP="00C615A5">
      <w:pPr>
        <w:pStyle w:val="ListParagraph"/>
        <w:numPr>
          <w:ilvl w:val="0"/>
          <w:numId w:val="18"/>
        </w:numPr>
        <w:ind w:left="2160"/>
        <w:jc w:val="both"/>
        <w:rPr>
          <w:rFonts w:ascii="Times New Roman" w:hAnsi="Times New Roman" w:cs="Times New Roman"/>
          <w:sz w:val="24"/>
          <w:szCs w:val="24"/>
        </w:rPr>
      </w:pPr>
      <w:r w:rsidRPr="004D0E1A">
        <w:rPr>
          <w:rFonts w:ascii="Times New Roman" w:hAnsi="Times New Roman" w:cs="Times New Roman"/>
          <w:sz w:val="24"/>
          <w:szCs w:val="24"/>
        </w:rPr>
        <w:t>Denumire aplicant;</w:t>
      </w:r>
    </w:p>
    <w:p w14:paraId="78A36715" w14:textId="77777777" w:rsidR="00C615A5" w:rsidRPr="004D0E1A" w:rsidRDefault="00C615A5" w:rsidP="00C615A5">
      <w:pPr>
        <w:pStyle w:val="ListParagraph"/>
        <w:numPr>
          <w:ilvl w:val="0"/>
          <w:numId w:val="18"/>
        </w:numPr>
        <w:ind w:left="2160"/>
        <w:jc w:val="both"/>
        <w:rPr>
          <w:rFonts w:ascii="Times New Roman" w:hAnsi="Times New Roman" w:cs="Times New Roman"/>
          <w:sz w:val="24"/>
          <w:szCs w:val="24"/>
        </w:rPr>
      </w:pPr>
      <w:r w:rsidRPr="004D0E1A">
        <w:rPr>
          <w:rFonts w:ascii="Times New Roman" w:hAnsi="Times New Roman" w:cs="Times New Roman"/>
          <w:sz w:val="24"/>
          <w:szCs w:val="24"/>
        </w:rPr>
        <w:t>Titlul proiectului;</w:t>
      </w:r>
    </w:p>
    <w:p w14:paraId="2FB67F86" w14:textId="77777777" w:rsidR="00C615A5" w:rsidRPr="004D0E1A" w:rsidRDefault="00C615A5" w:rsidP="00C615A5">
      <w:pPr>
        <w:pStyle w:val="ListParagraph"/>
        <w:numPr>
          <w:ilvl w:val="0"/>
          <w:numId w:val="18"/>
        </w:numPr>
        <w:ind w:left="2160"/>
        <w:jc w:val="both"/>
        <w:rPr>
          <w:rFonts w:ascii="Times New Roman" w:hAnsi="Times New Roman" w:cs="Times New Roman"/>
          <w:sz w:val="24"/>
          <w:szCs w:val="24"/>
        </w:rPr>
      </w:pPr>
      <w:r w:rsidRPr="004D0E1A">
        <w:rPr>
          <w:rFonts w:ascii="Times New Roman" w:hAnsi="Times New Roman" w:cs="Times New Roman"/>
          <w:sz w:val="24"/>
          <w:szCs w:val="24"/>
        </w:rPr>
        <w:t>Rezoluție (admis/respins/admis rezerva – după caz)</w:t>
      </w:r>
    </w:p>
    <w:p w14:paraId="07470AEE" w14:textId="77777777" w:rsidR="00C615A5" w:rsidRPr="004D0E1A" w:rsidRDefault="00C615A5" w:rsidP="00C615A5">
      <w:pPr>
        <w:pStyle w:val="ListParagraph"/>
        <w:numPr>
          <w:ilvl w:val="0"/>
          <w:numId w:val="18"/>
        </w:numPr>
        <w:ind w:left="216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În cazul etapei de selecție – numărul de puncte obținute.</w:t>
      </w:r>
    </w:p>
    <w:p w14:paraId="51856AEB" w14:textId="4B7AF85E" w:rsidR="00AB0D8E" w:rsidRPr="004D0E1A" w:rsidRDefault="00C615A5" w:rsidP="00771B30">
      <w:pPr>
        <w:jc w:val="both"/>
        <w:rPr>
          <w:rFonts w:ascii="Times New Roman" w:hAnsi="Times New Roman" w:cs="Times New Roman"/>
          <w:lang w:val="it-CH"/>
        </w:rPr>
      </w:pPr>
      <w:r w:rsidRPr="004D0E1A">
        <w:rPr>
          <w:rFonts w:ascii="Times New Roman" w:hAnsi="Times New Roman" w:cs="Times New Roman"/>
          <w:lang w:val="it-CH"/>
        </w:rPr>
        <w:t xml:space="preserve"> </w:t>
      </w:r>
    </w:p>
    <w:p w14:paraId="43521352" w14:textId="44DD3083"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Procesul</w:t>
      </w:r>
      <w:r w:rsidR="001A1E7C" w:rsidRPr="004D0E1A">
        <w:rPr>
          <w:rFonts w:ascii="Times New Roman" w:hAnsi="Times New Roman" w:cs="Times New Roman"/>
        </w:rPr>
        <w:t xml:space="preserve"> de selecție</w:t>
      </w:r>
      <w:r w:rsidRPr="004D0E1A">
        <w:rPr>
          <w:rFonts w:ascii="Times New Roman" w:hAnsi="Times New Roman" w:cs="Times New Roman"/>
        </w:rPr>
        <w:t xml:space="preserve"> începe prin aprobarea de către GAL a tipului de apel aferent fiecărei intervenții din Strategia de Dezvoltare Locală componenta FSE+, stabilirea alocării financiare, a perioadei de depunere și a documentației aferente apelului. Ghidul Solicitantului, criteriile de eligibilitate și selecție, anexele și calendarul sesiunii sunt aprobate conform procedurilor interne și publicate prin mijloacele de informare stabilite de GAL, astfel încât să fie asigurat accesul egal al tuturor potențialilor solicitanți la informațiile necesare pregătirii fișelor de proiect.</w:t>
      </w:r>
    </w:p>
    <w:p w14:paraId="61D8B638" w14:textId="77777777" w:rsidR="003C5682" w:rsidRPr="004D0E1A" w:rsidRDefault="00424166">
      <w:pPr>
        <w:pStyle w:val="BodyText"/>
        <w:rPr>
          <w:rFonts w:ascii="Times New Roman" w:hAnsi="Times New Roman" w:cs="Times New Roman"/>
        </w:rPr>
      </w:pPr>
      <w:r w:rsidRPr="004D0E1A">
        <w:rPr>
          <w:rFonts w:ascii="Times New Roman" w:hAnsi="Times New Roman" w:cs="Times New Roman"/>
        </w:rPr>
        <w:t xml:space="preserve">În vederea desfășurării procesului de selecție, GAL </w:t>
      </w:r>
      <w:r w:rsidR="00AF58EE" w:rsidRPr="004D0E1A">
        <w:rPr>
          <w:rFonts w:ascii="Times New Roman" w:hAnsi="Times New Roman" w:cs="Times New Roman"/>
        </w:rPr>
        <w:t>a constituit</w:t>
      </w:r>
      <w:r w:rsidRPr="004D0E1A">
        <w:rPr>
          <w:rFonts w:ascii="Times New Roman" w:hAnsi="Times New Roman" w:cs="Times New Roman"/>
        </w:rPr>
        <w:t xml:space="preserve"> </w:t>
      </w:r>
      <w:r w:rsidR="00596485" w:rsidRPr="004D0E1A">
        <w:rPr>
          <w:rFonts w:ascii="Times New Roman" w:hAnsi="Times New Roman" w:cs="Times New Roman"/>
        </w:rPr>
        <w:t xml:space="preserve">prin Hotărârea AG a GAL nr. </w:t>
      </w:r>
      <w:r w:rsidR="00991A5C" w:rsidRPr="004D0E1A">
        <w:rPr>
          <w:rFonts w:ascii="Times New Roman" w:hAnsi="Times New Roman" w:cs="Times New Roman"/>
        </w:rPr>
        <w:t xml:space="preserve">10/15.12.2023 </w:t>
      </w:r>
      <w:r w:rsidRPr="004D0E1A">
        <w:rPr>
          <w:rFonts w:ascii="Times New Roman" w:hAnsi="Times New Roman" w:cs="Times New Roman"/>
        </w:rPr>
        <w:t xml:space="preserve">Comitetul de Selecție a Fișelor de Proiecte și </w:t>
      </w:r>
      <w:r w:rsidR="000C782A" w:rsidRPr="004D0E1A">
        <w:rPr>
          <w:rFonts w:ascii="Times New Roman" w:hAnsi="Times New Roman" w:cs="Times New Roman"/>
        </w:rPr>
        <w:t>comisia de</w:t>
      </w:r>
      <w:r w:rsidR="003C5682" w:rsidRPr="004D0E1A">
        <w:rPr>
          <w:rFonts w:ascii="Times New Roman" w:hAnsi="Times New Roman" w:cs="Times New Roman"/>
        </w:rPr>
        <w:t xml:space="preserve"> </w:t>
      </w:r>
      <w:r w:rsidR="00B66992" w:rsidRPr="004D0E1A">
        <w:rPr>
          <w:rFonts w:ascii="Times New Roman" w:hAnsi="Times New Roman" w:cs="Times New Roman"/>
        </w:rPr>
        <w:t>soluționare</w:t>
      </w:r>
      <w:r w:rsidR="000C782A" w:rsidRPr="004D0E1A">
        <w:rPr>
          <w:rFonts w:ascii="Times New Roman" w:hAnsi="Times New Roman" w:cs="Times New Roman"/>
        </w:rPr>
        <w:t xml:space="preserve"> </w:t>
      </w:r>
      <w:r w:rsidR="003C5682" w:rsidRPr="004D0E1A">
        <w:rPr>
          <w:rFonts w:ascii="Times New Roman" w:hAnsi="Times New Roman" w:cs="Times New Roman"/>
        </w:rPr>
        <w:t>(</w:t>
      </w:r>
      <w:r w:rsidR="00B66992" w:rsidRPr="004D0E1A">
        <w:rPr>
          <w:rFonts w:ascii="Times New Roman" w:hAnsi="Times New Roman" w:cs="Times New Roman"/>
        </w:rPr>
        <w:t>evaluare</w:t>
      </w:r>
      <w:r w:rsidR="003C5682" w:rsidRPr="004D0E1A">
        <w:rPr>
          <w:rFonts w:ascii="Times New Roman" w:hAnsi="Times New Roman" w:cs="Times New Roman"/>
        </w:rPr>
        <w:t xml:space="preserve">) </w:t>
      </w:r>
      <w:r w:rsidR="000C782A" w:rsidRPr="004D0E1A">
        <w:rPr>
          <w:rFonts w:ascii="Times New Roman" w:hAnsi="Times New Roman" w:cs="Times New Roman"/>
        </w:rPr>
        <w:t>a contestațiilor</w:t>
      </w:r>
      <w:r w:rsidRPr="004D0E1A">
        <w:rPr>
          <w:rFonts w:ascii="Times New Roman" w:hAnsi="Times New Roman" w:cs="Times New Roman"/>
        </w:rPr>
        <w:t xml:space="preserve">, </w:t>
      </w:r>
      <w:r w:rsidR="00991A5C" w:rsidRPr="004D0E1A">
        <w:rPr>
          <w:rFonts w:ascii="Times New Roman" w:hAnsi="Times New Roman" w:cs="Times New Roman"/>
        </w:rPr>
        <w:t xml:space="preserve">iar </w:t>
      </w:r>
      <w:r w:rsidR="000C782A" w:rsidRPr="004D0E1A">
        <w:rPr>
          <w:rFonts w:ascii="Times New Roman" w:hAnsi="Times New Roman" w:cs="Times New Roman"/>
        </w:rPr>
        <w:t xml:space="preserve">acestea respectă prevederile </w:t>
      </w:r>
      <w:r w:rsidRPr="004D0E1A">
        <w:rPr>
          <w:rFonts w:ascii="Times New Roman" w:hAnsi="Times New Roman" w:cs="Times New Roman"/>
        </w:rPr>
        <w:t>Regulamentului de organizare și funcționare de la punctul 5.3 din prezenta procedură.</w:t>
      </w:r>
      <w:r w:rsidR="000C782A" w:rsidRPr="004D0E1A">
        <w:rPr>
          <w:rFonts w:ascii="Times New Roman" w:hAnsi="Times New Roman" w:cs="Times New Roman"/>
        </w:rPr>
        <w:t xml:space="preserve"> </w:t>
      </w:r>
    </w:p>
    <w:p w14:paraId="43521354" w14:textId="0B193A28" w:rsidR="00633D14" w:rsidRPr="004D0E1A" w:rsidRDefault="00EE7F78">
      <w:pPr>
        <w:pStyle w:val="BodyText"/>
        <w:rPr>
          <w:rFonts w:ascii="Times New Roman" w:hAnsi="Times New Roman" w:cs="Times New Roman"/>
        </w:rPr>
      </w:pPr>
      <w:r w:rsidRPr="004D0E1A">
        <w:rPr>
          <w:rFonts w:ascii="Times New Roman" w:hAnsi="Times New Roman" w:cs="Times New Roman"/>
        </w:rPr>
        <w:t xml:space="preserve">GAL va stabili comisia </w:t>
      </w:r>
      <w:r w:rsidR="00B66992" w:rsidRPr="004D0E1A">
        <w:rPr>
          <w:rFonts w:ascii="Times New Roman" w:hAnsi="Times New Roman" w:cs="Times New Roman"/>
        </w:rPr>
        <w:t xml:space="preserve">de evaluare </w:t>
      </w:r>
      <w:r w:rsidR="003C5682" w:rsidRPr="004D0E1A">
        <w:rPr>
          <w:rFonts w:ascii="Times New Roman" w:hAnsi="Times New Roman" w:cs="Times New Roman"/>
        </w:rPr>
        <w:t>a Fișelor de Proiecte conform Regulamentului de organizare și funcționare de la punctul 5.3 din prezenta procedură.</w:t>
      </w:r>
    </w:p>
    <w:p w14:paraId="4352135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Înaintea începerii activității de evaluare, membrii Comitetului de Selecție a Fișelor de Proiecte, ai Comisiei de evaluare a Fișelor de Proiecte și ai Comisiei de evaluare a Contestațiilor, completează și semnează Declarația privind evitarea conflictului de interese și Declarația de confidențialitate.</w:t>
      </w:r>
    </w:p>
    <w:p w14:paraId="4352135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Reprezentanții persoanelor juridice din sectorul non-public completează, înaintea fiecărei ședințe a Comitetului de Selecție, declarația privind menținerea condițiilor de reprezentare prevăzute de Orientările GAL.</w:t>
      </w:r>
    </w:p>
    <w:p w14:paraId="4352135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Consiliul Director GAL verifică existența eventualelor situații de incompatibilitate sau conflict de interese și dispune, atunci când este cazul, înlocuirea persoanelor aflate în conflict cu membrii supleanți desemnați.</w:t>
      </w:r>
    </w:p>
    <w:p w14:paraId="0D9DF132" w14:textId="6975136A" w:rsidR="008F429C" w:rsidRPr="004D0E1A" w:rsidRDefault="008F429C" w:rsidP="008F429C">
      <w:pPr>
        <w:jc w:val="both"/>
        <w:rPr>
          <w:rFonts w:ascii="Times New Roman" w:hAnsi="Times New Roman" w:cs="Times New Roman"/>
          <w:lang w:val="it-CH"/>
        </w:rPr>
      </w:pPr>
      <w:r w:rsidRPr="004D0E1A">
        <w:rPr>
          <w:rFonts w:ascii="Times New Roman" w:hAnsi="Times New Roman" w:cs="Times New Roman"/>
          <w:lang w:val="it-CH"/>
        </w:rPr>
        <w:t>Procesul de evaluare și selecție la nivelul Grupului de Acțiune Locală cuprinde 3 etape, după cum urmează:</w:t>
      </w:r>
    </w:p>
    <w:p w14:paraId="7F3ACCA6" w14:textId="77777777" w:rsidR="008F429C" w:rsidRPr="004D0E1A" w:rsidRDefault="008F429C" w:rsidP="008F429C">
      <w:pPr>
        <w:jc w:val="both"/>
        <w:rPr>
          <w:rFonts w:ascii="Times New Roman" w:hAnsi="Times New Roman" w:cs="Times New Roman"/>
          <w:i/>
          <w:iCs/>
          <w:lang w:val="it-CH"/>
        </w:rPr>
      </w:pPr>
      <w:r w:rsidRPr="004D0E1A">
        <w:rPr>
          <w:rFonts w:ascii="Times New Roman" w:hAnsi="Times New Roman" w:cs="Times New Roman"/>
          <w:i/>
          <w:iCs/>
          <w:lang w:val="it-CH"/>
        </w:rPr>
        <w:t>Etapa nr. 1 Evaluarea confomității administrative și a eligibilității</w:t>
      </w:r>
    </w:p>
    <w:p w14:paraId="0DC9F312" w14:textId="77777777" w:rsidR="008F429C" w:rsidRPr="004D0E1A" w:rsidRDefault="008F429C" w:rsidP="008F429C">
      <w:pPr>
        <w:ind w:firstLine="720"/>
        <w:jc w:val="both"/>
        <w:rPr>
          <w:rFonts w:ascii="Times New Roman" w:hAnsi="Times New Roman" w:cs="Times New Roman"/>
          <w:lang w:val="it-CH"/>
        </w:rPr>
      </w:pPr>
      <w:r w:rsidRPr="004D0E1A">
        <w:rPr>
          <w:rFonts w:ascii="Times New Roman" w:hAnsi="Times New Roman" w:cs="Times New Roman"/>
          <w:lang w:val="it-CH"/>
        </w:rPr>
        <w:t>Această primă etapă vizează analizarea elementelor minime obligatorii de eligibilitate a Fișei de proiect și vor fi avute în vedere cel puțin următoarele elemente:</w:t>
      </w:r>
    </w:p>
    <w:p w14:paraId="177EA945" w14:textId="77777777" w:rsidR="008F429C" w:rsidRPr="004D0E1A" w:rsidRDefault="008F429C" w:rsidP="008F429C">
      <w:pPr>
        <w:pStyle w:val="ListParagraph"/>
        <w:numPr>
          <w:ilvl w:val="0"/>
          <w:numId w:val="21"/>
        </w:numPr>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Fișa de proiect se încadrează din punct de vedere al eligibilității în intervenția/intervențiile din cadrul SDL aprobată lansată(e) prin respectiva Cerere de propuneri;</w:t>
      </w:r>
    </w:p>
    <w:p w14:paraId="71308A97" w14:textId="77777777" w:rsidR="008F429C" w:rsidRPr="004D0E1A" w:rsidRDefault="008F429C" w:rsidP="008F429C">
      <w:pPr>
        <w:pStyle w:val="ListParagraph"/>
        <w:numPr>
          <w:ilvl w:val="0"/>
          <w:numId w:val="21"/>
        </w:numPr>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Localizarea proiectului (aria de implementare) și obiectivul fișei de proiect;</w:t>
      </w:r>
    </w:p>
    <w:p w14:paraId="6E41AA7B" w14:textId="77777777" w:rsidR="008F429C" w:rsidRPr="004D0E1A" w:rsidRDefault="008F429C" w:rsidP="008F429C">
      <w:pPr>
        <w:spacing w:after="120"/>
        <w:ind w:firstLine="720"/>
        <w:jc w:val="both"/>
        <w:rPr>
          <w:rFonts w:ascii="Times New Roman" w:hAnsi="Times New Roman" w:cs="Times New Roman"/>
          <w:lang w:val="it-CH"/>
        </w:rPr>
      </w:pPr>
      <w:r w:rsidRPr="004D0E1A">
        <w:rPr>
          <w:rFonts w:ascii="Times New Roman" w:hAnsi="Times New Roman" w:cs="Times New Roman"/>
          <w:lang w:val="it-CH"/>
        </w:rPr>
        <w:t>Fișa de proiect se implementează în aria de acoperire a SDL și contribuie la atingerea obiectivelor SDL. În situații excepționale, pentru proiectul cu finanțare din FSE+, anumite activități specifice se pot desfășura și în afara teritoriului acoperit de SDL, dar trebuie să existe o fundamentare adecvată în cadrul fișei de proiect și în cererea de finanțare pentru aceste situații posibile (ex. excursii, vizite, tabere  - de exemplu: creație, sport, diverse tematici-, evenimente culturale si educaționale, schimburi de experiența rural-urban, alte acțiuni similare etc.) condiționat ca grupul țintă pentru proiectul cu finanțare din FSE+ să fie cel definit în cadrul prezentului document și a anexelor acestuia.</w:t>
      </w:r>
    </w:p>
    <w:p w14:paraId="6836129D" w14:textId="77777777" w:rsidR="008F429C" w:rsidRPr="004D0E1A" w:rsidRDefault="008F429C" w:rsidP="008F429C">
      <w:pPr>
        <w:pStyle w:val="ListParagraph"/>
        <w:numPr>
          <w:ilvl w:val="0"/>
          <w:numId w:val="21"/>
        </w:numPr>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Durata de implementare a operațiunii cuprinsă în fișa de proiect.</w:t>
      </w:r>
    </w:p>
    <w:p w14:paraId="7D74FA75" w14:textId="6607A31E" w:rsidR="008F429C" w:rsidRPr="004D0E1A" w:rsidRDefault="008F429C" w:rsidP="008F429C">
      <w:pPr>
        <w:ind w:firstLine="720"/>
        <w:jc w:val="both"/>
        <w:rPr>
          <w:rFonts w:ascii="Times New Roman" w:hAnsi="Times New Roman" w:cs="Times New Roman"/>
          <w:lang w:val="it-CH"/>
        </w:rPr>
      </w:pPr>
      <w:r w:rsidRPr="004D0E1A">
        <w:rPr>
          <w:rFonts w:ascii="Times New Roman" w:hAnsi="Times New Roman" w:cs="Times New Roman"/>
          <w:lang w:val="it-CH"/>
        </w:rPr>
        <w:lastRenderedPageBreak/>
        <w:t xml:space="preserve">Grupul de Acțiune Locală, </w:t>
      </w:r>
      <w:r w:rsidR="00A16ECB" w:rsidRPr="004D0E1A">
        <w:rPr>
          <w:rFonts w:ascii="Times New Roman" w:hAnsi="Times New Roman" w:cs="Times New Roman"/>
          <w:lang w:val="it-CH"/>
        </w:rPr>
        <w:t>va</w:t>
      </w:r>
      <w:r w:rsidRPr="004D0E1A">
        <w:rPr>
          <w:rFonts w:ascii="Times New Roman" w:hAnsi="Times New Roman" w:cs="Times New Roman"/>
          <w:lang w:val="it-CH"/>
        </w:rPr>
        <w:t xml:space="preserve"> stabili prin Ghidul Solicitantului elaborat de GAL o durată maximă de implementare a operațiunii fără a depăși data de 31 decembrie 2029. În etapa de evaluare a fișei de proiect se verifică dacă durata de implementare a operațiunii nu depășeste perioada maximă de implementare stabilită prin Ghidul Solicitantului elaborat de GAL și nu depășește data de 31 decembrie 2029.</w:t>
      </w:r>
    </w:p>
    <w:p w14:paraId="0BB94A27" w14:textId="77777777" w:rsidR="008F429C" w:rsidRPr="004D0E1A" w:rsidRDefault="008F429C" w:rsidP="008F429C">
      <w:pPr>
        <w:pStyle w:val="ListParagraph"/>
        <w:numPr>
          <w:ilvl w:val="0"/>
          <w:numId w:val="21"/>
        </w:numPr>
        <w:jc w:val="both"/>
        <w:rPr>
          <w:rFonts w:ascii="Times New Roman" w:hAnsi="Times New Roman" w:cs="Times New Roman"/>
          <w:sz w:val="24"/>
          <w:szCs w:val="24"/>
        </w:rPr>
      </w:pPr>
      <w:r w:rsidRPr="004D0E1A">
        <w:rPr>
          <w:rFonts w:ascii="Times New Roman" w:hAnsi="Times New Roman" w:cs="Times New Roman"/>
          <w:sz w:val="24"/>
          <w:szCs w:val="24"/>
        </w:rPr>
        <w:t>Activitățile eligibile</w:t>
      </w:r>
    </w:p>
    <w:p w14:paraId="5E5E6028" w14:textId="77777777" w:rsidR="008F429C" w:rsidRPr="004D0E1A" w:rsidRDefault="008F429C" w:rsidP="008F429C">
      <w:pPr>
        <w:ind w:firstLine="720"/>
        <w:jc w:val="both"/>
        <w:rPr>
          <w:rFonts w:ascii="Times New Roman" w:hAnsi="Times New Roman" w:cs="Times New Roman"/>
          <w:lang w:val="it-CH"/>
        </w:rPr>
      </w:pPr>
      <w:r w:rsidRPr="004D0E1A">
        <w:rPr>
          <w:rFonts w:ascii="Times New Roman" w:hAnsi="Times New Roman" w:cs="Times New Roman"/>
          <w:lang w:val="it-CH"/>
        </w:rPr>
        <w:t>Se verifică dacă prin Fișa de proiect este asumată de către beneficiar implementarea activităților obligatorii stabilite prin intermediul Ghidului Solicitantului elaborat de către GAL. Totodată se verifică dacă toate activitățile propuse la finanțare sunt eligibile în conformitate cu Ghidul Solicitantului elaborat de către GAL. În cazul în care se identifică activități neeligibile, toate cheltuielile aferente acestor actitivități neeligibile se scad din bugetul fișei de proiect.</w:t>
      </w:r>
    </w:p>
    <w:p w14:paraId="659BBBE4" w14:textId="77777777" w:rsidR="008F429C" w:rsidRPr="004D0E1A" w:rsidRDefault="008F429C" w:rsidP="008F429C">
      <w:pPr>
        <w:pStyle w:val="ListParagraph"/>
        <w:numPr>
          <w:ilvl w:val="0"/>
          <w:numId w:val="21"/>
        </w:numPr>
        <w:jc w:val="both"/>
        <w:rPr>
          <w:rFonts w:ascii="Times New Roman" w:hAnsi="Times New Roman" w:cs="Times New Roman"/>
          <w:sz w:val="24"/>
          <w:szCs w:val="24"/>
        </w:rPr>
      </w:pPr>
      <w:r w:rsidRPr="004D0E1A">
        <w:rPr>
          <w:rFonts w:ascii="Times New Roman" w:hAnsi="Times New Roman" w:cs="Times New Roman"/>
          <w:sz w:val="24"/>
          <w:szCs w:val="24"/>
        </w:rPr>
        <w:t>Grupul țintă</w:t>
      </w:r>
    </w:p>
    <w:p w14:paraId="2284001B" w14:textId="77777777" w:rsidR="008F429C" w:rsidRPr="004D0E1A" w:rsidRDefault="008F429C" w:rsidP="008F429C">
      <w:pPr>
        <w:tabs>
          <w:tab w:val="left" w:pos="426"/>
          <w:tab w:val="left" w:pos="851"/>
        </w:tabs>
        <w:spacing w:after="0"/>
        <w:jc w:val="both"/>
        <w:rPr>
          <w:rFonts w:ascii="Times New Roman" w:hAnsi="Times New Roman" w:cs="Times New Roman"/>
        </w:rPr>
      </w:pPr>
      <w:r w:rsidRPr="004D0E1A">
        <w:rPr>
          <w:rFonts w:ascii="Times New Roman" w:hAnsi="Times New Roman" w:cs="Times New Roman"/>
        </w:rPr>
        <w:tab/>
        <w:t>Grupul țintă prevăzut în fișa de proiect este în conformitate cu Ghidul Solicitantului elaborat de GAL și este eligibil în conformitate cu Ghidul solicitantului pentru depunerea în MySMIS a Cererilor de finanțare pentru operațiunile selectate de GAL. Pot fi grup țintă eligibil:</w:t>
      </w:r>
    </w:p>
    <w:p w14:paraId="3D04E353" w14:textId="77777777" w:rsidR="008F429C" w:rsidRPr="004D0E1A" w:rsidRDefault="008F429C" w:rsidP="008F429C">
      <w:pPr>
        <w:pStyle w:val="ListParagraph"/>
        <w:numPr>
          <w:ilvl w:val="0"/>
          <w:numId w:val="18"/>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 xml:space="preserve">Copiii din grupurile vulnerabile din mediul rural, inclusiv minoritatea roma </w:t>
      </w:r>
    </w:p>
    <w:p w14:paraId="7F91C6FB" w14:textId="77777777" w:rsidR="008F429C" w:rsidRPr="004D0E1A" w:rsidRDefault="008F429C" w:rsidP="008F429C">
      <w:pPr>
        <w:pStyle w:val="ListParagraph"/>
        <w:numPr>
          <w:ilvl w:val="0"/>
          <w:numId w:val="18"/>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 xml:space="preserve">Copiii din mediul rural rămași in tara, cu cel puțin un părinte care lucrează în străinătate </w:t>
      </w:r>
    </w:p>
    <w:p w14:paraId="168B979A" w14:textId="77777777" w:rsidR="008F429C" w:rsidRPr="004D0E1A" w:rsidRDefault="008F429C" w:rsidP="008F429C">
      <w:pPr>
        <w:pStyle w:val="ListParagraph"/>
        <w:numPr>
          <w:ilvl w:val="0"/>
          <w:numId w:val="18"/>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 xml:space="preserve">Copiii din mediul rural care revin în țară, după ce au însoțit părinții care au lucrat în străinătate </w:t>
      </w:r>
    </w:p>
    <w:p w14:paraId="0443B1B6" w14:textId="77777777" w:rsidR="008F429C" w:rsidRPr="004D0E1A" w:rsidRDefault="008F429C" w:rsidP="008F429C">
      <w:pPr>
        <w:pStyle w:val="ListParagraph"/>
        <w:numPr>
          <w:ilvl w:val="0"/>
          <w:numId w:val="18"/>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 xml:space="preserve">Copiii orfani din mediul rural </w:t>
      </w:r>
    </w:p>
    <w:p w14:paraId="34054086" w14:textId="77777777" w:rsidR="008F429C" w:rsidRPr="004D0E1A" w:rsidRDefault="008F429C" w:rsidP="008F429C">
      <w:pPr>
        <w:pStyle w:val="ListParagraph"/>
        <w:numPr>
          <w:ilvl w:val="0"/>
          <w:numId w:val="18"/>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 xml:space="preserve">Copiii migranților sau solicitanților de azil stabiliți in mediul rural </w:t>
      </w:r>
    </w:p>
    <w:p w14:paraId="4889315E" w14:textId="77777777" w:rsidR="008F429C" w:rsidRPr="004D0E1A" w:rsidRDefault="008F429C" w:rsidP="008F429C">
      <w:pPr>
        <w:pStyle w:val="ListParagraph"/>
        <w:numPr>
          <w:ilvl w:val="0"/>
          <w:numId w:val="18"/>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 xml:space="preserve">Copiii din mediul rural aflați în plasament </w:t>
      </w:r>
    </w:p>
    <w:p w14:paraId="5237B113" w14:textId="77777777" w:rsidR="008F429C" w:rsidRPr="004D0E1A" w:rsidRDefault="008F429C" w:rsidP="008F429C">
      <w:pPr>
        <w:pStyle w:val="ListParagraph"/>
        <w:numPr>
          <w:ilvl w:val="0"/>
          <w:numId w:val="18"/>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 xml:space="preserve">Părinți / părinți singuri / bunici / aparținătorii copiilor vulnerabili din mediul rural </w:t>
      </w:r>
    </w:p>
    <w:p w14:paraId="3D90FC25" w14:textId="77777777" w:rsidR="008F429C" w:rsidRPr="004D0E1A" w:rsidRDefault="008F429C" w:rsidP="008F429C">
      <w:pPr>
        <w:pStyle w:val="ListParagraph"/>
        <w:numPr>
          <w:ilvl w:val="0"/>
          <w:numId w:val="18"/>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Personalul care sprijină în implementarea măsurilor (pedagogi, profesori, terapeuți, asistenți personali etc)</w:t>
      </w:r>
    </w:p>
    <w:p w14:paraId="7E25F3E6"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Indicatori</w:t>
      </w:r>
    </w:p>
    <w:p w14:paraId="110AC44E" w14:textId="77777777" w:rsidR="008F429C" w:rsidRPr="004D0E1A" w:rsidRDefault="008F429C" w:rsidP="008F429C">
      <w:pPr>
        <w:spacing w:after="0"/>
        <w:ind w:firstLine="720"/>
        <w:rPr>
          <w:rFonts w:ascii="Times New Roman" w:hAnsi="Times New Roman" w:cs="Times New Roman"/>
          <w:lang w:val="it-CH"/>
        </w:rPr>
      </w:pPr>
      <w:r w:rsidRPr="004D0E1A">
        <w:rPr>
          <w:rFonts w:ascii="Times New Roman" w:hAnsi="Times New Roman" w:cs="Times New Roman"/>
          <w:lang w:val="it-CH"/>
        </w:rPr>
        <w:t xml:space="preserve">Indicatorii aferenți Fișei de proiect contribuie atingerea țintelor indicatorilor relevanți aferenți FSE+ din cadrul SDL aprobată/modificată. </w:t>
      </w:r>
    </w:p>
    <w:p w14:paraId="6519A0A7"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Atenție! Totalul indicatorilor din fișele de proiect trebuie să asigure atingerea țintelor pentru indicatorii de realizare și rezultat din SDL aprobată/modificată.</w:t>
      </w:r>
    </w:p>
    <w:p w14:paraId="233508FA"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Solicitanții și partenerii (daca este cazul) se încadrează în categoriile de solicitanți și parteneri eligibili conform Ghidului Solicitantului elaborat de GAL:</w:t>
      </w:r>
    </w:p>
    <w:p w14:paraId="44A61E49" w14:textId="77777777" w:rsidR="008F429C" w:rsidRPr="004D0E1A" w:rsidRDefault="008F429C" w:rsidP="008F429C">
      <w:pPr>
        <w:pStyle w:val="ListParagraph"/>
        <w:numPr>
          <w:ilvl w:val="0"/>
          <w:numId w:val="18"/>
        </w:numPr>
        <w:tabs>
          <w:tab w:val="left" w:pos="720"/>
          <w:tab w:val="left" w:pos="1080"/>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Furnizori publici și privați de servicii sociale acreditați în condițiile legii;</w:t>
      </w:r>
    </w:p>
    <w:p w14:paraId="33E4AA97" w14:textId="77777777" w:rsidR="008F429C" w:rsidRPr="004D0E1A" w:rsidRDefault="008F429C" w:rsidP="008F429C">
      <w:pPr>
        <w:pStyle w:val="ListParagraph"/>
        <w:numPr>
          <w:ilvl w:val="0"/>
          <w:numId w:val="18"/>
        </w:numPr>
        <w:tabs>
          <w:tab w:val="left" w:pos="720"/>
          <w:tab w:val="left" w:pos="1080"/>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Autorități publice locale și unități cu personalitate juridică aflate în coordonarea/subordonarea acestora.</w:t>
      </w:r>
    </w:p>
    <w:p w14:paraId="6671350D" w14:textId="77777777" w:rsidR="008F429C" w:rsidRPr="004D0E1A" w:rsidRDefault="008F429C" w:rsidP="008F429C">
      <w:pPr>
        <w:pStyle w:val="ListParagraph"/>
        <w:numPr>
          <w:ilvl w:val="0"/>
          <w:numId w:val="18"/>
        </w:numPr>
        <w:tabs>
          <w:tab w:val="left" w:pos="720"/>
          <w:tab w:val="left" w:pos="1080"/>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Furnizori autorizați de formare profesională – autorizați în conformitate cu prevederile Ordonanței Guvernului nr.129/31.08.2000 privind formarea profesionala a adulților, republicată, cu modificările și completările ulterioare;</w:t>
      </w:r>
    </w:p>
    <w:p w14:paraId="200D1788" w14:textId="77777777" w:rsidR="008F429C" w:rsidRPr="004D0E1A" w:rsidRDefault="008F429C" w:rsidP="008F429C">
      <w:pPr>
        <w:pStyle w:val="NormalWeb"/>
        <w:numPr>
          <w:ilvl w:val="0"/>
          <w:numId w:val="18"/>
        </w:numPr>
        <w:tabs>
          <w:tab w:val="left" w:pos="720"/>
          <w:tab w:val="left" w:pos="1080"/>
        </w:tabs>
        <w:jc w:val="both"/>
        <w:rPr>
          <w:rFonts w:eastAsiaTheme="minorHAnsi"/>
          <w:lang w:val="ro-RO"/>
        </w:rPr>
      </w:pPr>
      <w:r w:rsidRPr="004D0E1A">
        <w:rPr>
          <w:rFonts w:eastAsiaTheme="minorHAnsi"/>
          <w:lang w:val="ro-RO"/>
        </w:rPr>
        <w:t>Unități de învățământ acreditate parte a rețelei școlare/Inspectoratul Școlar Județean sau al Municipiului București</w:t>
      </w:r>
    </w:p>
    <w:p w14:paraId="314C6DC9" w14:textId="77777777" w:rsidR="008F429C" w:rsidRPr="004D0E1A" w:rsidRDefault="008F429C" w:rsidP="008F429C">
      <w:pPr>
        <w:pStyle w:val="NormalWeb"/>
        <w:numPr>
          <w:ilvl w:val="0"/>
          <w:numId w:val="18"/>
        </w:numPr>
        <w:tabs>
          <w:tab w:val="left" w:pos="720"/>
          <w:tab w:val="left" w:pos="1080"/>
        </w:tabs>
        <w:jc w:val="both"/>
        <w:rPr>
          <w:rFonts w:eastAsiaTheme="minorHAnsi"/>
          <w:lang w:val="ro-RO"/>
        </w:rPr>
      </w:pPr>
      <w:r w:rsidRPr="004D0E1A">
        <w:rPr>
          <w:rFonts w:eastAsiaTheme="minorHAnsi"/>
          <w:lang w:val="ro-RO"/>
        </w:rPr>
        <w:t>Centrul Județean de Resurse și Asistență Educațională</w:t>
      </w:r>
    </w:p>
    <w:p w14:paraId="5C1C8665" w14:textId="77777777" w:rsidR="008F429C" w:rsidRPr="004D0E1A" w:rsidRDefault="008F429C" w:rsidP="008F429C">
      <w:pPr>
        <w:pStyle w:val="NormalWeb"/>
        <w:numPr>
          <w:ilvl w:val="0"/>
          <w:numId w:val="18"/>
        </w:numPr>
        <w:tabs>
          <w:tab w:val="left" w:pos="720"/>
          <w:tab w:val="left" w:pos="1080"/>
        </w:tabs>
        <w:jc w:val="both"/>
        <w:rPr>
          <w:rFonts w:eastAsiaTheme="minorHAnsi"/>
          <w:lang w:val="ro-RO"/>
        </w:rPr>
      </w:pPr>
      <w:r w:rsidRPr="004D0E1A">
        <w:rPr>
          <w:rFonts w:eastAsiaTheme="minorHAnsi"/>
          <w:lang w:val="ro-RO"/>
        </w:rPr>
        <w:t>Casa Corpului Didactic</w:t>
      </w:r>
    </w:p>
    <w:p w14:paraId="4D5CAA61" w14:textId="77777777" w:rsidR="008F429C" w:rsidRPr="004D0E1A" w:rsidRDefault="008F429C" w:rsidP="008F429C">
      <w:pPr>
        <w:pStyle w:val="NormalWeb"/>
        <w:numPr>
          <w:ilvl w:val="0"/>
          <w:numId w:val="18"/>
        </w:numPr>
        <w:tabs>
          <w:tab w:val="left" w:pos="720"/>
          <w:tab w:val="left" w:pos="1080"/>
        </w:tabs>
        <w:jc w:val="both"/>
        <w:rPr>
          <w:rFonts w:eastAsiaTheme="minorHAnsi"/>
          <w:lang w:val="ro-RO"/>
        </w:rPr>
      </w:pPr>
      <w:r w:rsidRPr="004D0E1A">
        <w:rPr>
          <w:rFonts w:eastAsiaTheme="minorHAnsi"/>
          <w:lang w:val="ro-RO"/>
        </w:rPr>
        <w:lastRenderedPageBreak/>
        <w:t>Organizațiile publice sau private care demonstrează experiență în activități educaționale de minim 12 luni.</w:t>
      </w:r>
    </w:p>
    <w:p w14:paraId="77013555" w14:textId="77777777" w:rsidR="008F429C" w:rsidRPr="004D0E1A" w:rsidRDefault="008F429C" w:rsidP="008F429C">
      <w:pPr>
        <w:pStyle w:val="NormalWeb"/>
        <w:tabs>
          <w:tab w:val="left" w:pos="720"/>
          <w:tab w:val="left" w:pos="1080"/>
        </w:tabs>
        <w:jc w:val="both"/>
        <w:rPr>
          <w:rFonts w:eastAsiaTheme="minorHAnsi"/>
          <w:lang w:val="ro-RO"/>
        </w:rPr>
      </w:pPr>
      <w:r w:rsidRPr="004D0E1A">
        <w:rPr>
          <w:rFonts w:eastAsiaTheme="minorHAnsi"/>
          <w:lang w:val="ro-RO"/>
        </w:rPr>
        <w:tab/>
        <w:t xml:space="preserve">Cu respectarea prevederilor art. 33 alin. (5) din </w:t>
      </w:r>
      <w:r w:rsidRPr="004D0E1A">
        <w:rPr>
          <w:rFonts w:eastAsiaTheme="minorHAnsi"/>
          <w:lang w:val="ro-RO"/>
        </w:rPr>
        <w:tab/>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în cazul în care Grupul de Acțiune Locală se încadrează în categoriile de solicitanți și parteneri eligibili mai sus menționați, acesta poate avea calitatea de solicitant sau partener.</w:t>
      </w:r>
    </w:p>
    <w:p w14:paraId="046805E1" w14:textId="22A57D65" w:rsidR="008F429C" w:rsidRPr="004D0E1A" w:rsidRDefault="008F429C" w:rsidP="008F429C">
      <w:pPr>
        <w:pStyle w:val="NormalWeb"/>
        <w:tabs>
          <w:tab w:val="left" w:pos="720"/>
          <w:tab w:val="left" w:pos="1080"/>
        </w:tabs>
        <w:jc w:val="both"/>
        <w:rPr>
          <w:rFonts w:eastAsiaTheme="minorHAnsi"/>
          <w:lang w:val="ro-RO"/>
        </w:rPr>
      </w:pPr>
      <w:r w:rsidRPr="004D0E1A">
        <w:rPr>
          <w:rFonts w:eastAsiaTheme="minorHAnsi"/>
          <w:lang w:val="ro-RO"/>
        </w:rPr>
        <w:t xml:space="preserve">În acest sens, în cazul în care Grupul de Acțiune Locală intenționează să depună, în calitate de solicitant sau partener, o fișă de proiect cu finanțare din Fondul Social European Plus, Procedura de evaluare și selecție a fișelor de proiect </w:t>
      </w:r>
      <w:r w:rsidR="004C7FC0" w:rsidRPr="004D0E1A">
        <w:rPr>
          <w:rFonts w:eastAsiaTheme="minorHAnsi"/>
          <w:lang w:val="ro-RO"/>
        </w:rPr>
        <w:t xml:space="preserve">este însoțită de </w:t>
      </w:r>
      <w:r w:rsidRPr="004D0E1A">
        <w:rPr>
          <w:rFonts w:eastAsiaTheme="minorHAnsi"/>
          <w:lang w:val="ro-RO"/>
        </w:rPr>
        <w:t>regulament</w:t>
      </w:r>
      <w:r w:rsidR="006B3F15" w:rsidRPr="004D0E1A">
        <w:rPr>
          <w:rFonts w:eastAsiaTheme="minorHAnsi"/>
          <w:lang w:val="ro-RO"/>
        </w:rPr>
        <w:t>ul</w:t>
      </w:r>
      <w:r w:rsidRPr="004D0E1A">
        <w:rPr>
          <w:rFonts w:eastAsiaTheme="minorHAnsi"/>
          <w:lang w:val="ro-RO"/>
        </w:rPr>
        <w:t xml:space="preserve"> de organizare și funcționare a activității la nivelul Grupului de Acțiune Locală care evidenți</w:t>
      </w:r>
      <w:r w:rsidR="006B3F15" w:rsidRPr="004D0E1A">
        <w:rPr>
          <w:rFonts w:eastAsiaTheme="minorHAnsi"/>
          <w:lang w:val="ro-RO"/>
        </w:rPr>
        <w:t>ază</w:t>
      </w:r>
      <w:r w:rsidRPr="004D0E1A">
        <w:rPr>
          <w:rFonts w:eastAsiaTheme="minorHAnsi"/>
          <w:lang w:val="ro-RO"/>
        </w:rPr>
        <w:t xml:space="preserve"> modalitatea de implementare a principiului separării funcțiilor. </w:t>
      </w:r>
    </w:p>
    <w:p w14:paraId="25B62FED" w14:textId="3A753A90" w:rsidR="008F429C" w:rsidRPr="004D0E1A" w:rsidRDefault="008F429C" w:rsidP="008F429C">
      <w:pPr>
        <w:pStyle w:val="NormalWeb"/>
        <w:tabs>
          <w:tab w:val="left" w:pos="720"/>
          <w:tab w:val="left" w:pos="1080"/>
        </w:tabs>
        <w:jc w:val="both"/>
        <w:rPr>
          <w:rFonts w:eastAsiaTheme="minorHAnsi"/>
          <w:lang w:val="ro-RO"/>
        </w:rPr>
      </w:pPr>
      <w:r w:rsidRPr="004D0E1A">
        <w:rPr>
          <w:rFonts w:eastAsiaTheme="minorHAnsi"/>
          <w:lang w:val="ro-RO"/>
        </w:rPr>
        <w:t>Principiul separării funcțiilor se consideră respectat dacă la nivelul Grupului de Acțiune Locală sunt create două structuri organizatorice diferite, compuse din persoane diferite. O primă structură organizatorică are rolul de Grup de Acțiune Locală cu atribuțiile menționate la sub-capitolul 3.1 „Funcții administrative ale Grupului de Acțiune Locală“ iar cea de a doua structură organizatorică are atribuții în vederea elaborării Fișei de proiect, depunerii Cererii de finanțare în MySMIS2021+ și de implementare a operațiunii. Regulamentul de organziare și funcționare a activității la nivelul Grupului de Acțiune Locală evidenți</w:t>
      </w:r>
      <w:r w:rsidR="004C7FC0" w:rsidRPr="004D0E1A">
        <w:rPr>
          <w:rFonts w:eastAsiaTheme="minorHAnsi"/>
          <w:lang w:val="ro-RO"/>
        </w:rPr>
        <w:t>ază</w:t>
      </w:r>
      <w:r w:rsidRPr="004D0E1A">
        <w:rPr>
          <w:rFonts w:eastAsiaTheme="minorHAnsi"/>
          <w:lang w:val="ro-RO"/>
        </w:rPr>
        <w:t xml:space="preserve"> distinct cele două structuri organzatorice și asigur</w:t>
      </w:r>
      <w:r w:rsidR="004C7FC0" w:rsidRPr="004D0E1A">
        <w:rPr>
          <w:rFonts w:eastAsiaTheme="minorHAnsi"/>
          <w:lang w:val="ro-RO"/>
        </w:rPr>
        <w:t>ă</w:t>
      </w:r>
      <w:r w:rsidRPr="004D0E1A">
        <w:rPr>
          <w:rFonts w:eastAsiaTheme="minorHAnsi"/>
          <w:lang w:val="ro-RO"/>
        </w:rPr>
        <w:t xml:space="preserve"> implementarea unor procese de lucru clare și a unor fluxuri de documente distincte pentru cele două structuri organizatorice.</w:t>
      </w:r>
    </w:p>
    <w:p w14:paraId="595970DC" w14:textId="77777777" w:rsidR="008F429C" w:rsidRPr="004D0E1A" w:rsidRDefault="008F429C" w:rsidP="008F429C">
      <w:pPr>
        <w:tabs>
          <w:tab w:val="left" w:pos="426"/>
          <w:tab w:val="left" w:pos="851"/>
        </w:tabs>
        <w:spacing w:after="0"/>
        <w:jc w:val="both"/>
        <w:rPr>
          <w:rFonts w:ascii="Times New Roman" w:hAnsi="Times New Roman" w:cs="Times New Roman"/>
        </w:rPr>
      </w:pPr>
      <w:r w:rsidRPr="004D0E1A">
        <w:rPr>
          <w:rFonts w:ascii="Times New Roman" w:hAnsi="Times New Roman" w:cs="Times New Roman"/>
        </w:rPr>
        <w:t xml:space="preserve">N.B: </w:t>
      </w:r>
    </w:p>
    <w:p w14:paraId="574B98FD" w14:textId="77777777" w:rsidR="008F429C" w:rsidRPr="004D0E1A" w:rsidRDefault="008F429C" w:rsidP="008F429C">
      <w:pPr>
        <w:pStyle w:val="ListParagraph"/>
        <w:numPr>
          <w:ilvl w:val="0"/>
          <w:numId w:val="22"/>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rPr>
        <w:t xml:space="preserve">Având în vedere specificul măsurilor finanțate, este obligatorie implicarea în implementarea/sprijinirea implementării proiectului a unităților de învățământ din care provin copiii din grupul țintă sau a autorității publice locale. </w:t>
      </w:r>
      <w:r w:rsidRPr="004D0E1A">
        <w:rPr>
          <w:rFonts w:ascii="Times New Roman" w:hAnsi="Times New Roman" w:cs="Times New Roman"/>
          <w:sz w:val="24"/>
          <w:szCs w:val="24"/>
          <w:lang w:val="it-CH"/>
        </w:rPr>
        <w:t>În acest sens odată cu Fișa de proiect, solicitantul va prezenta acorduri de colaborare cu unitățile de învățământ (din care provine grupul țintă) sau cu autoritățile locale din localitățile din care provine grupul țintă. Modelul de acord de colaborare va fi pus la dispoziția solicitanților de către AM PIDS prin intermediul Ghidului solicitantului pentru depunerea în MySMIS a Cererilor de finanțare pentru operațiunile selectate de GAL;</w:t>
      </w:r>
    </w:p>
    <w:p w14:paraId="0A38FF6D" w14:textId="77777777" w:rsidR="008F429C" w:rsidRPr="004D0E1A" w:rsidRDefault="008F429C" w:rsidP="008F429C">
      <w:pPr>
        <w:pStyle w:val="ListParagraph"/>
        <w:numPr>
          <w:ilvl w:val="0"/>
          <w:numId w:val="22"/>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Criteriile de eligibilitate pentru solicitanți/parteneri se completează cu criteriile de eligibilitate stabilite de către Autoritatea de Management pentru Programul Incluziune și Demnitate Socială 2021 – 2027 prin Ghidul Solicitantului Condiții Generale publicat pe pagina web a Ministerului Investițiilor și Proiectelor Europene (</w:t>
      </w:r>
      <w:hyperlink r:id="rId8" w:history="1">
        <w:r w:rsidRPr="004D0E1A">
          <w:rPr>
            <w:rStyle w:val="Hyperlink"/>
            <w:rFonts w:ascii="Times New Roman" w:hAnsi="Times New Roman" w:cs="Times New Roman"/>
            <w:color w:val="auto"/>
            <w:sz w:val="24"/>
            <w:szCs w:val="24"/>
            <w:lang w:val="it-CH"/>
          </w:rPr>
          <w:t>Apeluri de proiecte și ghiduri Program Incluziune și Demnitate Socială – Ministerul Investițiilor și Proiectelor Europene (gov.ro)</w:t>
        </w:r>
      </w:hyperlink>
      <w:r w:rsidRPr="004D0E1A">
        <w:rPr>
          <w:rFonts w:ascii="Times New Roman" w:hAnsi="Times New Roman" w:cs="Times New Roman"/>
          <w:sz w:val="24"/>
          <w:szCs w:val="24"/>
          <w:lang w:val="it-CH"/>
        </w:rPr>
        <w:t>) capitolul 2 „Condiții generale de eligibilitate a solicitanților“</w:t>
      </w:r>
    </w:p>
    <w:p w14:paraId="47ABA016"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Valoarea minimă și maximă eligibilă a unei fișe de proiect</w:t>
      </w:r>
    </w:p>
    <w:p w14:paraId="1E293B45"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lastRenderedPageBreak/>
        <w:tab/>
        <w:t>Se verifică dacă valoarea totală eligibilă a fișei de proiect respectă valoarea minimă și maximă stabilită prin Ghidul Solicitantului elaborat de GAL. Valoarea minimă eligibilă a unei fișe de proiect este de 201.000 euro iar valoarea maximă eligibilă a unei fișe de proiect nu poate fi mai mare decât valoarea intervenției vizate de cererile de propuneri lansat de GAL.</w:t>
      </w:r>
    </w:p>
    <w:p w14:paraId="2ED38049"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lang w:val="it-CH"/>
        </w:rPr>
        <w:t xml:space="preserve">Fișele de proiect respectă procentul maxim de cheltuieli de tip FEDR (maxim 15% din total cheltuieli directe) în conformitate cu  prevederile art. 25 alin. </w:t>
      </w:r>
      <w:r w:rsidRPr="004D0E1A">
        <w:rPr>
          <w:rFonts w:ascii="Times New Roman" w:hAnsi="Times New Roman" w:cs="Times New Roman"/>
          <w:sz w:val="24"/>
          <w:szCs w:val="24"/>
        </w:rPr>
        <w:t>(2) din Regulamentul (UE) 2021/1060;</w:t>
      </w:r>
    </w:p>
    <w:p w14:paraId="02ED4F88"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Asigurarea contribuției proprii a solicitantului și partenerilor</w:t>
      </w:r>
    </w:p>
    <w:p w14:paraId="6510D42B" w14:textId="77777777" w:rsidR="008F429C" w:rsidRPr="004D0E1A" w:rsidRDefault="008F429C" w:rsidP="008F429C">
      <w:pPr>
        <w:tabs>
          <w:tab w:val="left" w:pos="426"/>
          <w:tab w:val="left" w:pos="851"/>
        </w:tabs>
        <w:spacing w:after="0"/>
        <w:jc w:val="both"/>
        <w:rPr>
          <w:rFonts w:ascii="Times New Roman" w:hAnsi="Times New Roman" w:cs="Times New Roman"/>
        </w:rPr>
      </w:pPr>
      <w:r w:rsidRPr="004D0E1A">
        <w:rPr>
          <w:rFonts w:ascii="Times New Roman" w:hAnsi="Times New Roman" w:cs="Times New Roman"/>
          <w:lang w:val="it-CH"/>
        </w:rPr>
        <w:tab/>
        <w:t xml:space="preserve">Se verifică dacă solicitantul și fiecare dinte parteneri asigură contribuția proprie în conformitate cu Ghidul Solicitantului Condiții Generale pentru Programul Incluziune și Demnitate Socială 2021 – 2027, secțiunea 2.2. </w:t>
      </w:r>
      <w:r w:rsidRPr="004D0E1A">
        <w:rPr>
          <w:rFonts w:ascii="Times New Roman" w:hAnsi="Times New Roman" w:cs="Times New Roman"/>
        </w:rPr>
        <w:t>Cofinanțarea proprie minimă a beneficiarului</w:t>
      </w:r>
    </w:p>
    <w:p w14:paraId="51A86591"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Distribuția bugetului între parteneri</w:t>
      </w:r>
    </w:p>
    <w:p w14:paraId="444D4464"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În distribuția bugetului proiectului (total cheltuieli eligibile) pe fiecare membru al parteneriatului, se va ține cont de faptul ca în mod obligatoriu bugetul gestionat de liderul de parteneriat (total cheltuieli eligibile asumate de liderul de parteneriat), trebuie să fie mai mare decât bugetul gestionat de oricare alt membru al parteneriatului (total cheltuieli eligibile per partener), cu excepția parteneriatelor între instituțiile publice.</w:t>
      </w:r>
    </w:p>
    <w:p w14:paraId="63458C90"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Respectarea procentului maxim al cheltuielilor aferente măsurilor de tip c) „acces copii vulnerabili la excursii, vizite, tabere (de exemplu: creație, sport, diverse tematici), evenimente culturale si educaționale, schimburi de  experiența rural-urban, alte acțiuni similare etc.</w:t>
      </w:r>
    </w:p>
    <w:p w14:paraId="7E2E6127" w14:textId="586FC46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Prin Ghidul Solicitantului elaborat de GAL, se va stabili în mod obligatoriu faptul că procentul cheltuielilor aferente activităților de tip c) definite în conformitate cu prevederile Programului Incluziune și Demnitate Socială nu pot depăși procentul stabilit în conformitate cu SDL aprobat din cuantumul cheltuielilor aferente măsurilor de tip a) și respectiv b) definite conform Programului Incluziune și Demnitate Socială 2021-2027.</w:t>
      </w:r>
    </w:p>
    <w:p w14:paraId="54520423"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69758D00"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Subcontractarea</w:t>
      </w:r>
    </w:p>
    <w:p w14:paraId="5DAF347B"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În cazul proiectelor implementate în parteneriat, activităţile de subcontractare se realizează numai de către solicitantul de finanţare, nu şi de partenerul acestuia. Prin excepție, partenerii pot subcontracta activități/subactivități suport (de ex. organizare evenimente, pachete complete conţinând transport şi cazare a participanţilor şi/sau a personalului propriu, sonorizare, interpretariat, tipărituri, execuție lucrări, studii fezabilitate), dar nu și activități relevante, pentru care au fost selectați ca parteneri în baza expertizei în domeniu.</w:t>
      </w:r>
    </w:p>
    <w:p w14:paraId="257D39B6"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Etapa nr. 1 de evaluare se materializează prin completarea de către fiecare membru al Comisiei de evaluare a fișelor de proiecte (personalul tehnic), individual, a grilei de evaluare și selecție (anexă la Ghidul Solicitantului elaborat de GAL). Grila de evaluare se completează individual pentru fiecare criteriu de evaluare cu mențiunea Da/ Nu/ Nu este cazul și cu justificările/comentariile formulate de către fiecare membru al comisiei de evaluare și selecție cu privire la motivația deciziei de a considera criteriul de evaluare ca fiind îndeplinit sau neîndeplinit, după caz. În cazul în care se obține Nu la un criteriu de evaluare a conformității administrative și a eligibilității – fișa de proiect este respinsă.</w:t>
      </w:r>
    </w:p>
    <w:p w14:paraId="501BCB97"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555E3CD7"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 xml:space="preserve">Membrii comisiei de evaluare, personal tehnic, pot fi cooptați pe bază de Contract Individual de Muncă de către GAL sau pe baza de contract de servicii (externalizare). Indiferent de modalitatea de asigurare a personalului tehnic (evaluatori), responsabilitatea pentru întregul proces de evaluare, </w:t>
      </w:r>
      <w:r w:rsidRPr="004D0E1A">
        <w:rPr>
          <w:rFonts w:ascii="Times New Roman" w:hAnsi="Times New Roman" w:cs="Times New Roman"/>
          <w:lang w:val="it-CH"/>
        </w:rPr>
        <w:lastRenderedPageBreak/>
        <w:t>inclusiv respectarea prevederilor legate de conflictele de interese, revine Grupului de Acțiune Locală.</w:t>
      </w:r>
    </w:p>
    <w:p w14:paraId="1B50EDE8"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0AC3A30B" w14:textId="77777777" w:rsidR="008F429C" w:rsidRPr="004D0E1A" w:rsidRDefault="008F429C" w:rsidP="008F429C">
      <w:pPr>
        <w:tabs>
          <w:tab w:val="left" w:pos="426"/>
          <w:tab w:val="left" w:pos="851"/>
        </w:tabs>
        <w:spacing w:after="0"/>
        <w:jc w:val="both"/>
        <w:rPr>
          <w:rFonts w:ascii="Times New Roman" w:hAnsi="Times New Roman" w:cs="Times New Roman"/>
          <w:i/>
          <w:iCs/>
          <w:lang w:val="it-CH"/>
        </w:rPr>
      </w:pPr>
    </w:p>
    <w:p w14:paraId="0E529499" w14:textId="77777777" w:rsidR="008F429C" w:rsidRPr="004D0E1A" w:rsidRDefault="008F429C" w:rsidP="008F429C">
      <w:pPr>
        <w:tabs>
          <w:tab w:val="left" w:pos="426"/>
          <w:tab w:val="left" w:pos="851"/>
        </w:tabs>
        <w:spacing w:after="0"/>
        <w:jc w:val="both"/>
        <w:rPr>
          <w:rFonts w:ascii="Times New Roman" w:hAnsi="Times New Roman" w:cs="Times New Roman"/>
          <w:i/>
          <w:iCs/>
          <w:lang w:val="it-CH"/>
        </w:rPr>
      </w:pPr>
      <w:r w:rsidRPr="004D0E1A">
        <w:rPr>
          <w:rFonts w:ascii="Times New Roman" w:hAnsi="Times New Roman" w:cs="Times New Roman"/>
          <w:i/>
          <w:iCs/>
          <w:lang w:val="it-CH"/>
        </w:rPr>
        <w:t>Etapa nr. 2 Evaluarea tehnică și financiară calitativă</w:t>
      </w:r>
    </w:p>
    <w:p w14:paraId="111B5C85" w14:textId="77777777" w:rsidR="008F429C" w:rsidRPr="004D0E1A" w:rsidRDefault="008F429C" w:rsidP="008F429C">
      <w:pPr>
        <w:tabs>
          <w:tab w:val="left" w:pos="426"/>
          <w:tab w:val="left" w:pos="851"/>
        </w:tabs>
        <w:spacing w:after="0"/>
        <w:jc w:val="both"/>
        <w:rPr>
          <w:rFonts w:ascii="Times New Roman" w:hAnsi="Times New Roman" w:cs="Times New Roman"/>
          <w:i/>
          <w:iCs/>
          <w:lang w:val="it-CH"/>
        </w:rPr>
      </w:pPr>
    </w:p>
    <w:p w14:paraId="61B910DD"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Evaluarea tehnică și financiară a fișelor de proiecte are rolul de a asigura selectarea fișelor de proiect mature și calitative, în măsură să conducă la atingerea rezultatelor, indicatorilor și obiectivelor SDL. În acest sens Grupul de acțiune locală va elabora criteriile de prioritizare a fișelor de proiect. Criteriile de prioritizare, de selectare a fișelor de proiect mature și calitative sunt stabilite de către Grupul de Acțiune Locală și vor conține cel puțin următoarele elemente:</w:t>
      </w:r>
    </w:p>
    <w:p w14:paraId="13C8D11E"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Contribuția la atingerea obiectivelor SDL;</w:t>
      </w:r>
    </w:p>
    <w:p w14:paraId="1A0B35C8"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Contribuția la atingerea țintelor indicatorilor specifici SDL;</w:t>
      </w:r>
    </w:p>
    <w:p w14:paraId="3B1AF0E1"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Fișa de proiect vizează includerea în grupul țintă a unui număr mai mare copii decât ținta minimă stabilită prin Ghidul Solicitantului elaborat de GAL;</w:t>
      </w:r>
    </w:p>
    <w:p w14:paraId="1397BC8F" w14:textId="77777777" w:rsidR="008F429C" w:rsidRPr="004D0E1A" w:rsidRDefault="008F429C" w:rsidP="008F429C">
      <w:pPr>
        <w:pStyle w:val="ListParagraph"/>
        <w:numPr>
          <w:ilvl w:val="0"/>
          <w:numId w:val="21"/>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Ponderea cheltuielilor aferente activităților de bază (activitățile de tip a și b conform Programului Incluziune și Demnitate Socială este mai mare decât procentul minim stabilit prin Ghidul Solicitantului Condiții Specifice).</w:t>
      </w:r>
    </w:p>
    <w:p w14:paraId="3F29851A"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Totodată în această etapă se evaluează:</w:t>
      </w:r>
    </w:p>
    <w:p w14:paraId="36E41767"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Eligibilitatea tuturor activităților incluse în fișa de proiect;</w:t>
      </w:r>
    </w:p>
    <w:p w14:paraId="6762A5E7"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Respectarea principiului rezonabilității costurilor și utilizarea eficientă a resurselor puse la dispoziție prin intermediul finanțării nerambursabile;</w:t>
      </w:r>
    </w:p>
    <w:p w14:paraId="4E8386CD"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Respectarea procentului maxim al cheltuielilor indirecte;</w:t>
      </w:r>
    </w:p>
    <w:p w14:paraId="26D7584A"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Eligibilitatea tuturor cheltuielilor înscrise în bugetul fișei de proiect;</w:t>
      </w:r>
    </w:p>
    <w:p w14:paraId="2E62E55A"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Respectarea prevederilor legale art. 2 alin. (3) litera a) din Ordonanța de urgență  nr. 23 din 12 aprilie 2023 privind instituirea unor măsuri de simplificare şi digitalizare pentru gestionarea fondurilor europene aferente Politicii de coeziune 2021-2027 – ce prevede ca valoarea bugetului aferent activităților de baza reprezintă minim 50% din bugetul eligibil al proiectului.</w:t>
      </w:r>
    </w:p>
    <w:p w14:paraId="230578B3"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r>
    </w:p>
    <w:p w14:paraId="23F43E0D"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 xml:space="preserve">În aplicarea art. 5 alin. (16) din </w:t>
      </w:r>
      <w:r w:rsidRPr="004D0E1A">
        <w:rPr>
          <w:rFonts w:ascii="Tahoma" w:hAnsi="Tahoma" w:cs="Tahoma"/>
        </w:rPr>
        <w:t>﻿</w:t>
      </w:r>
      <w:r w:rsidRPr="004D0E1A">
        <w:rPr>
          <w:rFonts w:ascii="Times New Roman" w:hAnsi="Times New Roman" w:cs="Times New Roman"/>
          <w:lang w:val="it-CH"/>
        </w:rPr>
        <w:t xml:space="preserve"> Ordonanța de Urgență a Guvernului nr. 23/2023 privind instituirea unor măsuri de simplificare şi digitalizare pentru gestionarea fondurilor europene aferente Politicii de coeziune 2021-2027, GAL trebuie să țină cont de următoarele prevederi:</w:t>
      </w:r>
    </w:p>
    <w:p w14:paraId="6BFD3616" w14:textId="77777777" w:rsidR="008F429C" w:rsidRPr="004D0E1A" w:rsidRDefault="008F429C" w:rsidP="008F429C">
      <w:pPr>
        <w:pStyle w:val="ListParagraph"/>
        <w:numPr>
          <w:ilvl w:val="0"/>
          <w:numId w:val="24"/>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Numărul de criterii utilizate pentru evaluarea tehnică şi financiară nu poate fi mai mare de 10;</w:t>
      </w:r>
    </w:p>
    <w:p w14:paraId="6C10E120" w14:textId="77777777" w:rsidR="008F429C" w:rsidRPr="004D0E1A" w:rsidRDefault="008F429C" w:rsidP="008F429C">
      <w:pPr>
        <w:pStyle w:val="ListParagraph"/>
        <w:numPr>
          <w:ilvl w:val="0"/>
          <w:numId w:val="24"/>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Criteriile de evaluare stabilite conform prevederilor alin. (2) pot fi detaliate la nivel de subcriterii, al căror număr cumulat nu poate fi mai mare de 30;</w:t>
      </w:r>
    </w:p>
    <w:p w14:paraId="5E9981A2" w14:textId="77777777" w:rsidR="008F429C" w:rsidRPr="004D0E1A" w:rsidRDefault="008F429C" w:rsidP="008F429C">
      <w:pPr>
        <w:pStyle w:val="ListParagraph"/>
        <w:numPr>
          <w:ilvl w:val="0"/>
          <w:numId w:val="24"/>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În formularea criteriilor de selecţie a proiectelor, GAL respectă cerinţele prevăzute la art. 73 alin. (1) şi (2) din Regulamentul (UE) 2021/1.060, cu modificările şi completările ulterioare;</w:t>
      </w:r>
    </w:p>
    <w:p w14:paraId="420F0B2E" w14:textId="77777777" w:rsidR="008F429C" w:rsidRPr="004D0E1A" w:rsidRDefault="008F429C" w:rsidP="008F429C">
      <w:pPr>
        <w:pStyle w:val="ListParagraph"/>
        <w:numPr>
          <w:ilvl w:val="0"/>
          <w:numId w:val="24"/>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În cadrul fiecărei cereri de propuneri, GAL stabileşte un prag de calitate sub care proiectele depuse la finanţare sunt declarate respinse şi care este de minimum 70% din punctajul maxim care poate fi acordat.</w:t>
      </w:r>
    </w:p>
    <w:p w14:paraId="562CA9B1"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0A76DE2B"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lastRenderedPageBreak/>
        <w:t>În această etapă, Grupul de Acțiune Locală are obligația a efectua eliminarea cheltuielilor neeligibile sau nejustificate.</w:t>
      </w:r>
    </w:p>
    <w:p w14:paraId="0D35DC8F"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 Grupul de Acțiune Locală are posibilitatea de a selecta la finanțare fișe de proiect în limita alocării financiare din Ghidul Solicitantului elaborat de GAL. Grupul de acțiune locală are posibilitatea includerii pe lista de rezerve a unor fișe de proiecte suplimentare. Aceste fișe de proiecte suplimentare vor intra pe circuitul de avizare la OIR și ulterior în procesul de depunere în MySMIS2021+ doar dacă:</w:t>
      </w:r>
    </w:p>
    <w:p w14:paraId="665B119E"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Fișa de proiect selectată la finanțare de către GAL nu este avizată de OIR;</w:t>
      </w:r>
    </w:p>
    <w:p w14:paraId="4EBFD907"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Fișa de proiect selectată la finanțare nu este depusă în MySMIS2021+ în termenul comunicat de către Grupul de Acțiune Locală;</w:t>
      </w:r>
    </w:p>
    <w:p w14:paraId="30F5BA56"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 xml:space="preserve">Cererea de finanțare depusă în MySMIS2021+ este respinsă la finanțare; </w:t>
      </w:r>
    </w:p>
    <w:p w14:paraId="5DFA3215"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Ca urmare a modificării SDL au fost suplimentate resursele financiare pentru fișa de intervenție vizată de Cererea de propuneri lansată de GAL.</w:t>
      </w:r>
    </w:p>
    <w:p w14:paraId="62603C59"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20F811AD"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Etapa nr. 2 se materializează prin completarea individuală de către fiecare membru al Comisiei de evaluare și selecție a grilei de evaluare tehnică și financiară (anexă la Ghidul Solicitantului elaborat de GAL) și prin acordarea punctajului corespunzător. Fiecare membru al Comisiei de evaluare și selecție va formula comentarii din care să rezulte motivele care au stat la baza acordării punctajului.</w:t>
      </w:r>
    </w:p>
    <w:p w14:paraId="67CAF08A"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6F7ABE0A"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Membrii comisiei de evaluare, personal tehnic, pot fi cooptați pe bază de Contract Individual de Muncă de către GAL sau pe baza de contract de servicii (externalizare) sau pe bază de contract de voluntariat (în conformitate cu prevederile legale aplicabile). Indiferent de modalitatea de asigurare a personalului tehnic (evaluatori), responsabilitatea pentru întregul proces de evaluare, inclusiv respectarea prevederilor legate de conflictele de interese, revine Grupului de Acțiune Locală.</w:t>
      </w:r>
    </w:p>
    <w:p w14:paraId="52D972A7"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7B105598" w14:textId="77777777" w:rsidR="008F429C" w:rsidRPr="004D0E1A" w:rsidRDefault="008F429C" w:rsidP="008F429C">
      <w:pPr>
        <w:tabs>
          <w:tab w:val="left" w:pos="426"/>
          <w:tab w:val="left" w:pos="851"/>
        </w:tabs>
        <w:spacing w:after="0"/>
        <w:jc w:val="both"/>
        <w:rPr>
          <w:rFonts w:ascii="Times New Roman" w:hAnsi="Times New Roman" w:cs="Times New Roman"/>
          <w:i/>
          <w:iCs/>
          <w:lang w:val="it-CH"/>
        </w:rPr>
      </w:pPr>
      <w:r w:rsidRPr="004D0E1A">
        <w:rPr>
          <w:rFonts w:ascii="Times New Roman" w:hAnsi="Times New Roman" w:cs="Times New Roman"/>
          <w:i/>
          <w:iCs/>
          <w:lang w:val="it-CH"/>
        </w:rPr>
        <w:t>Etapa nr. 3 Întrunirea comitetului de evaluare și selecție de la nivelul GAL</w:t>
      </w:r>
    </w:p>
    <w:p w14:paraId="3CB09BC2" w14:textId="77777777" w:rsidR="008F429C" w:rsidRPr="004D0E1A" w:rsidRDefault="008F429C" w:rsidP="008F429C">
      <w:pPr>
        <w:tabs>
          <w:tab w:val="left" w:pos="426"/>
          <w:tab w:val="left" w:pos="851"/>
        </w:tabs>
        <w:spacing w:after="0"/>
        <w:jc w:val="both"/>
        <w:rPr>
          <w:rFonts w:ascii="Times New Roman" w:hAnsi="Times New Roman" w:cs="Times New Roman"/>
          <w:i/>
          <w:iCs/>
          <w:lang w:val="it-CH"/>
        </w:rPr>
      </w:pPr>
    </w:p>
    <w:p w14:paraId="5E543EE9"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După finalizarea primelor 2 etape și completarea grilelor de evaluare, comitetul de selecție constituit la nivelul GAL se întrunește și se prezintă următoarele elemente:</w:t>
      </w:r>
    </w:p>
    <w:p w14:paraId="60FE5DE3"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Numărul fișelor de proiecte depuse;</w:t>
      </w:r>
    </w:p>
    <w:p w14:paraId="1964C73A"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Rezultatul evaluării conformității administrative și a eligibilității;</w:t>
      </w:r>
    </w:p>
    <w:p w14:paraId="4A3BB5EA"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lang w:val="it-CH"/>
        </w:rPr>
      </w:pPr>
      <w:r w:rsidRPr="004D0E1A">
        <w:rPr>
          <w:rFonts w:ascii="Times New Roman" w:hAnsi="Times New Roman" w:cs="Times New Roman"/>
          <w:sz w:val="24"/>
          <w:szCs w:val="24"/>
          <w:lang w:val="it-CH"/>
        </w:rPr>
        <w:t>Rezultatul evaluării tehnice și financiare;</w:t>
      </w:r>
    </w:p>
    <w:p w14:paraId="6FBEB489"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Clasamentul fișelor de proiecte în funcție de punctajul obținut.</w:t>
      </w:r>
    </w:p>
    <w:p w14:paraId="0220E682" w14:textId="77777777" w:rsidR="008F429C" w:rsidRPr="004D0E1A" w:rsidRDefault="008F429C" w:rsidP="008F429C">
      <w:pPr>
        <w:pStyle w:val="ListParagraph"/>
        <w:numPr>
          <w:ilvl w:val="0"/>
          <w:numId w:val="23"/>
        </w:numPr>
        <w:tabs>
          <w:tab w:val="left" w:pos="426"/>
          <w:tab w:val="left" w:pos="851"/>
        </w:tabs>
        <w:spacing w:after="0"/>
        <w:jc w:val="both"/>
        <w:rPr>
          <w:rFonts w:ascii="Times New Roman" w:hAnsi="Times New Roman" w:cs="Times New Roman"/>
          <w:sz w:val="24"/>
          <w:szCs w:val="24"/>
        </w:rPr>
      </w:pPr>
      <w:r w:rsidRPr="004D0E1A">
        <w:rPr>
          <w:rFonts w:ascii="Times New Roman" w:hAnsi="Times New Roman" w:cs="Times New Roman"/>
          <w:sz w:val="24"/>
          <w:szCs w:val="24"/>
        </w:rPr>
        <w:t>Raportul intermediar de selecție.</w:t>
      </w:r>
    </w:p>
    <w:p w14:paraId="4337AAB8"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Cu ocazia întrunirii comitetului de selecție constituit la nivelul GAL, va fi invitat și OIR responsabil să participe în calitate de observator. În acest sens, GAL va comunica OIR responsabil cu cel puțin 5 zile lucrătoare înainte de începerea sesiunii de selecție a fișelor de proiect datele specifice referitoare la cererile de propuneri precum și data, ora și locația exactă. În cazul în care intervin modificări asupra calendarului de întrunire a Comitetului de selecție, Grupul de Acțiune Locală informează Organismul Intermediar Regional asupra modificărilor cu minim 3 zile lucrătoare anterior datei de derulare a întrunirii.</w:t>
      </w:r>
    </w:p>
    <w:p w14:paraId="499D361A"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Reprezentanții OIR se vor prezenta la sesiunea de selecție și vor întocmi un Raport de observator, în care vor menționa dacă au fost respectate: criteriile minime de eligibilitate, procedura de selecție și punctajul aferent, prevederile privind conflictul de interes, precum și orice alte probleme/aspecte apărute pe timpul selecției. Raportul de observator va fi atașat la Raportul de </w:t>
      </w:r>
      <w:r w:rsidRPr="004D0E1A">
        <w:rPr>
          <w:rFonts w:ascii="Times New Roman" w:hAnsi="Times New Roman" w:cs="Times New Roman"/>
          <w:lang w:val="it-CH"/>
        </w:rPr>
        <w:lastRenderedPageBreak/>
        <w:t xml:space="preserve">Selecție elaborat de GAL (A se vedea modelul orientativ din Anexa 2: Model Raport de Selecție GAL). </w:t>
      </w:r>
    </w:p>
    <w:p w14:paraId="2F316B72"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După verificarea procesului de selecție și completarea formularului de verificare aferent, reprezentanții OIR vor aviza și vor scrie pe Raportul de selecție următoarele: ”Au fost respectate criteriile de eligibilitate și selecție din documentele apelului, precum și măsurile minime obligatorii de publicitate a apelului de selecție”. Alături de semnătură, se precizează în clar numele şi calitatea persoanelor avizatoare. În cazul nerespectării acestor măsuri, nu se avizează respectivul Raport de selecție. </w:t>
      </w:r>
    </w:p>
    <w:p w14:paraId="15F3D2C0"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45E8DD87"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b/>
          <w:bCs/>
          <w:u w:val="single"/>
          <w:lang w:val="it-CH"/>
        </w:rPr>
        <w:t>Atenție!</w:t>
      </w:r>
      <w:r w:rsidRPr="004D0E1A">
        <w:rPr>
          <w:rFonts w:ascii="Times New Roman" w:hAnsi="Times New Roman" w:cs="Times New Roman"/>
          <w:lang w:val="it-CH"/>
        </w:rPr>
        <w:t xml:space="preserve"> </w:t>
      </w:r>
    </w:p>
    <w:p w14:paraId="11874C5A"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Prezența membrilor Comitetului de selecție, titulari și / sau supleanți după caz, în limitele regulii de dublu – cvorum, este obligatorie la momentul aprobării Raportului de Selecție (intermediar, final când trebuie asigurată și prezența reprezentanților OIR)</w:t>
      </w:r>
    </w:p>
    <w:p w14:paraId="0E88D70A"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p>
    <w:p w14:paraId="32AE52E8" w14:textId="1CADBAD5"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După încheierea procesului de evaluare şi selecţie, Comitetul de Selecţie va emite un Raport de Selecţie Intermediar, în care vor fi înscrise propunerile de proiecte retrase, neeligibile, eligibile neselectate şi eligibile selectate, valoarea acestora, numele solicitanţilor, iar pentru propunerile de proiecte eligibile punctajul obţinut pentru fiecare criteriu de selecţie. Raportul de  Selecţie Intermediar va fi semnat de către toţi membrii Comitetului de Selecţie (titulari și / sau supleanti după caz, în limitele regulii de dublu – cvorum) ; se va specifica apartenenţa lor la mediul privat sau public. Raportul de Selecţie Intermediar va fi publicat la sediul GAL și pe pagina de web a GAL, în 5 zile lucrătoare de la aprobare și va fi încărcat în platormă. În baza acestuia, GAL va transmite rezultatele selecţiei către solicitanţi. Notificările către solicitanţi asupra rezultatului selecţiei vor fi semnate de către Reprezentantul legal al GAL sau de un angajat al GAL desemnat în acest sens. Notificarea se va transmite </w:t>
      </w:r>
      <w:r w:rsidRPr="00320CF7">
        <w:rPr>
          <w:rFonts w:ascii="Times New Roman" w:hAnsi="Times New Roman" w:cs="Times New Roman"/>
          <w:color w:val="EE0000"/>
          <w:lang w:val="it-CH"/>
        </w:rPr>
        <w:t xml:space="preserve">prin </w:t>
      </w:r>
      <w:r w:rsidR="00320CF7" w:rsidRPr="00320CF7">
        <w:rPr>
          <w:rFonts w:ascii="Times New Roman" w:hAnsi="Times New Roman" w:cs="Times New Roman"/>
          <w:color w:val="EE0000"/>
          <w:lang w:val="it-CH"/>
        </w:rPr>
        <w:t>email</w:t>
      </w:r>
      <w:r w:rsidRPr="004D0E1A">
        <w:rPr>
          <w:rFonts w:ascii="Times New Roman" w:hAnsi="Times New Roman" w:cs="Times New Roman"/>
          <w:lang w:val="it-CH"/>
        </w:rPr>
        <w:t xml:space="preserve">. Notificările trebuie să conţină motivele pentru care fișele de proiect nu au fost selectate, precum şi perioada de depunere şi soluţionare a contestaţiilor. </w:t>
      </w:r>
    </w:p>
    <w:p w14:paraId="64AF5191" w14:textId="3834D5C1"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Beneficiarii care au fost notificaţi de către GAL de faptul că fișele de proiect ale acestora nu au fost selectate pot depune contestaţii </w:t>
      </w:r>
      <w:r w:rsidR="004E7F0F" w:rsidRPr="004E7F0F">
        <w:rPr>
          <w:rFonts w:ascii="Times New Roman" w:hAnsi="Times New Roman" w:cs="Times New Roman"/>
          <w:color w:val="EE0000"/>
          <w:lang w:val="it-CH"/>
        </w:rPr>
        <w:t>prin email</w:t>
      </w:r>
      <w:r w:rsidRPr="004E7F0F">
        <w:rPr>
          <w:rFonts w:ascii="Times New Roman" w:hAnsi="Times New Roman" w:cs="Times New Roman"/>
          <w:color w:val="EE0000"/>
          <w:lang w:val="it-CH"/>
        </w:rPr>
        <w:t xml:space="preserve"> </w:t>
      </w:r>
      <w:r w:rsidRPr="004D0E1A">
        <w:rPr>
          <w:rFonts w:ascii="Times New Roman" w:hAnsi="Times New Roman" w:cs="Times New Roman"/>
          <w:lang w:val="it-CH"/>
        </w:rPr>
        <w:t xml:space="preserve">în termenul legal, stabilit si comunicat de GAL, de la primirea notificării. Contestaţiile primite vor fi analizate de către o Comisie de evaluare a contestaţiilor înfiinţată la nivelul GAL în acest sens, care va fi compusă din alte persoane faţă de cele care au făcut parte din Comisiei de evaluare si selecție a fișelor de proiect. Comisia de evaluare a contestaţiilor este numită şi aprobată de către Președintele GAL sau Comitetul director, în conformitate cu prevederile Statutului GAL. GAL va include în procedura de selecţie inclusiv etapele de soluţionare a contestaţiilor. Membrii Comisiei de evaluare a contestaţiilor vor respecta regulile conflictului de interes, completând aceeaşi declarație ca şi membrii Comisiei de evaluare si selecție. </w:t>
      </w:r>
    </w:p>
    <w:p w14:paraId="34D905DD"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Comisia de evaluare a contestaţiilor va analiza la nivelul respectivelor fișelor de proiect, exclusiv aspectele care au făcut obiectul contestaţiilor. Pe parcursul procesului de soluționare a contestațiilor poate fi solicitat un singur set de clarificări. În urma soluţionării eventualelor contestaţii, Comisia de evaluare  a contestaţiilor va elabora un Raport de Contestaţii, care va fi semnat de către membrii Comisiei şi va fi înaintat Comitetului de Selecție a Fișelor de Proiecte. În baza Raportului de Contestaţii, Comitetulde Selectie</w:t>
      </w:r>
      <w:r w:rsidRPr="004D0E1A" w:rsidDel="000F608B">
        <w:rPr>
          <w:rFonts w:ascii="Times New Roman" w:hAnsi="Times New Roman" w:cs="Times New Roman"/>
          <w:lang w:val="it-CH"/>
        </w:rPr>
        <w:t xml:space="preserve"> </w:t>
      </w:r>
      <w:r w:rsidRPr="004D0E1A">
        <w:rPr>
          <w:rFonts w:ascii="Times New Roman" w:hAnsi="Times New Roman" w:cs="Times New Roman"/>
          <w:lang w:val="it-CH"/>
        </w:rPr>
        <w:t xml:space="preserve">va emite Raportul de Selecţie (final), în care vor fi înscrise fișele de proiect retrase, neeligibile, eligibile neselectate şi eligibile selectate, valoarea acestora, numele solicitanţilor, iar pentru fișele de proiect eligibile punctajul obţinut pentru fiecare criteriu de selecţie; </w:t>
      </w:r>
    </w:p>
    <w:p w14:paraId="04C2AF21"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lastRenderedPageBreak/>
        <w:tab/>
        <w:t>Reprezentanții OIR se vor prezenta la sesiunea de adoptare a raportului final și vor întocmi un Raport de observator doar daca raportul final conține modificări față de raportul inițial.</w:t>
      </w:r>
    </w:p>
    <w:p w14:paraId="3BC52F2C"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Raportul de Selecţie final trebuie să conțină precizarea că anumite fișe de proiect pot fi respinse dacă se constată la nivelul OIR aspecte referitoare la neîndeplinirea cerințelor minime de eligibilitate sau încălcarea unor principii generale de selecție/procedura de evaluare și selecție avizată de OIR; </w:t>
      </w:r>
    </w:p>
    <w:p w14:paraId="16AF8EF1"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Fișele de proiecte care au obținut cel puțin punctajul minim dar care nu au fost selectate pentru finanțare în cadrul Raportului de selecție ca urmare a epuizării bugetului la nivelul cererii de propuneri, vor constitui lista de rezervă la nivelul cererii de propuneri respective. </w:t>
      </w:r>
    </w:p>
    <w:p w14:paraId="680B72DD"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Dacă la nivelul GAL există intenția de a finanța fișele de proiecte eligibile fără finanțare, din ultima sesiune de depunere a proiectelor, cuprinse într-o listă de așteptare, întocmită pe baza ierarhizării acestora și cu aplicarea criteriilor de departajare, acestea vor putea fi finanțate, în limita constituirii fondurilor disponibile, inclusiv prin realocări financiare aprobate. Atragem atenția că mențiunea anterioară nu se aplică în cazul în care pentru respectiva intervenție va mai fi lansată o nouă sesiune de depunere proiecte. În acest caz, fișele de proiecte cuprinse în lista de așteptare pot fi redepuse la următoarea cerere de propuneri, în vederea evaluării și selecției. </w:t>
      </w:r>
    </w:p>
    <w:p w14:paraId="1A4274C9"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În cazul în care în urma derulării unei cereri de propuneri nu a fost depusă nicio fișă de proiect, GAL va înștiința OIR-ul responsabil asupra acestui fapt. În această situație nu se va emite Raport de selecție. </w:t>
      </w:r>
    </w:p>
    <w:p w14:paraId="0286F719" w14:textId="77777777" w:rsidR="008F429C" w:rsidRPr="004D0E1A" w:rsidRDefault="008F429C" w:rsidP="008F429C">
      <w:pPr>
        <w:tabs>
          <w:tab w:val="left" w:pos="426"/>
          <w:tab w:val="left" w:pos="851"/>
        </w:tabs>
        <w:spacing w:after="0"/>
        <w:jc w:val="both"/>
        <w:rPr>
          <w:rFonts w:ascii="Times New Roman" w:hAnsi="Times New Roman" w:cs="Times New Roman"/>
          <w:lang w:val="it-CH"/>
        </w:rPr>
      </w:pPr>
      <w:r w:rsidRPr="004D0E1A">
        <w:rPr>
          <w:rFonts w:ascii="Times New Roman" w:hAnsi="Times New Roman" w:cs="Times New Roman"/>
          <w:lang w:val="it-CH"/>
        </w:rPr>
        <w:tab/>
        <w:t xml:space="preserve">În vederea asigurării transparenţei procesului de selecţie realizat la nivelul GAL, Rapoartele de Selecţie trebuie făcute publice, minim pe pagina de web a GAL și la sediul GAL-ului. </w:t>
      </w:r>
    </w:p>
    <w:p w14:paraId="04008E4C" w14:textId="0EC236C7" w:rsidR="00E3752E" w:rsidRPr="004D0E1A" w:rsidRDefault="008F429C" w:rsidP="008F429C">
      <w:pPr>
        <w:pStyle w:val="BodyText"/>
        <w:rPr>
          <w:rFonts w:ascii="Times New Roman" w:hAnsi="Times New Roman" w:cs="Times New Roman"/>
          <w:lang w:val="it-CH"/>
        </w:rPr>
      </w:pPr>
      <w:r w:rsidRPr="004D0E1A">
        <w:rPr>
          <w:rFonts w:ascii="Times New Roman" w:hAnsi="Times New Roman" w:cs="Times New Roman"/>
          <w:lang w:val="it-CH"/>
        </w:rPr>
        <w:tab/>
        <w:t>Procesul de evaluare si selecție se va desfășura în termen recomandabil de maximum 45 de zile calendaristice.</w:t>
      </w:r>
    </w:p>
    <w:p w14:paraId="2136DC32" w14:textId="71A18771" w:rsidR="006435ED" w:rsidRPr="004D0E1A" w:rsidRDefault="006435ED" w:rsidP="008F429C">
      <w:pPr>
        <w:pStyle w:val="BodyText"/>
        <w:rPr>
          <w:rFonts w:ascii="Times New Roman" w:hAnsi="Times New Roman" w:cs="Times New Roman"/>
          <w:lang w:val="it-CH"/>
        </w:rPr>
      </w:pPr>
      <w:r w:rsidRPr="004D0E1A">
        <w:rPr>
          <w:rFonts w:ascii="Times New Roman" w:hAnsi="Times New Roman" w:cs="Times New Roman"/>
          <w:lang w:val="it-CH"/>
        </w:rPr>
        <w:t xml:space="preserve">Calendarul estimativ al </w:t>
      </w:r>
      <w:r w:rsidR="008D6422" w:rsidRPr="004D0E1A">
        <w:rPr>
          <w:rFonts w:ascii="Times New Roman" w:hAnsi="Times New Roman" w:cs="Times New Roman"/>
          <w:lang w:val="it-CH"/>
        </w:rPr>
        <w:t>procesului de evaluare și selecție va fi următorul:</w:t>
      </w:r>
    </w:p>
    <w:tbl>
      <w:tblPr>
        <w:tblStyle w:val="TableGrid"/>
        <w:tblW w:w="0" w:type="auto"/>
        <w:tblLook w:val="04A0" w:firstRow="1" w:lastRow="0" w:firstColumn="1" w:lastColumn="0" w:noHBand="0" w:noVBand="1"/>
      </w:tblPr>
      <w:tblGrid>
        <w:gridCol w:w="675"/>
        <w:gridCol w:w="4231"/>
        <w:gridCol w:w="2454"/>
        <w:gridCol w:w="2454"/>
      </w:tblGrid>
      <w:tr w:rsidR="008D6422" w:rsidRPr="004D0E1A" w14:paraId="680A1A2A" w14:textId="77777777" w:rsidTr="00591599">
        <w:tc>
          <w:tcPr>
            <w:tcW w:w="675" w:type="dxa"/>
          </w:tcPr>
          <w:p w14:paraId="15F7A2AB" w14:textId="38E23EC2" w:rsidR="008D6422" w:rsidRPr="004D0E1A" w:rsidRDefault="008D6422" w:rsidP="008F429C">
            <w:pPr>
              <w:pStyle w:val="BodyText"/>
              <w:rPr>
                <w:rFonts w:ascii="Times New Roman" w:hAnsi="Times New Roman" w:cs="Times New Roman"/>
              </w:rPr>
            </w:pPr>
            <w:r w:rsidRPr="004D0E1A">
              <w:rPr>
                <w:rFonts w:ascii="Times New Roman" w:hAnsi="Times New Roman" w:cs="Times New Roman"/>
              </w:rPr>
              <w:t>Nr. Crt.</w:t>
            </w:r>
          </w:p>
        </w:tc>
        <w:tc>
          <w:tcPr>
            <w:tcW w:w="4231" w:type="dxa"/>
          </w:tcPr>
          <w:p w14:paraId="582836CF" w14:textId="616EF545" w:rsidR="008D6422" w:rsidRPr="004D0E1A" w:rsidRDefault="008D6422" w:rsidP="008F429C">
            <w:pPr>
              <w:pStyle w:val="BodyText"/>
              <w:rPr>
                <w:rFonts w:ascii="Times New Roman" w:hAnsi="Times New Roman" w:cs="Times New Roman"/>
              </w:rPr>
            </w:pPr>
            <w:r w:rsidRPr="004D0E1A">
              <w:rPr>
                <w:rFonts w:ascii="Times New Roman" w:hAnsi="Times New Roman" w:cs="Times New Roman"/>
              </w:rPr>
              <w:t>Etapă</w:t>
            </w:r>
          </w:p>
        </w:tc>
        <w:tc>
          <w:tcPr>
            <w:tcW w:w="2454" w:type="dxa"/>
          </w:tcPr>
          <w:p w14:paraId="19CB7A5D" w14:textId="788C073F" w:rsidR="008D6422" w:rsidRPr="004D0E1A" w:rsidRDefault="0011536D" w:rsidP="008F429C">
            <w:pPr>
              <w:pStyle w:val="BodyText"/>
              <w:rPr>
                <w:rFonts w:ascii="Times New Roman" w:hAnsi="Times New Roman" w:cs="Times New Roman"/>
              </w:rPr>
            </w:pPr>
            <w:r w:rsidRPr="004D0E1A">
              <w:rPr>
                <w:rFonts w:ascii="Times New Roman" w:hAnsi="Times New Roman" w:cs="Times New Roman"/>
              </w:rPr>
              <w:t>Durată</w:t>
            </w:r>
            <w:r w:rsidR="000632A6" w:rsidRPr="004D0E1A">
              <w:rPr>
                <w:rFonts w:ascii="Times New Roman" w:hAnsi="Times New Roman" w:cs="Times New Roman"/>
              </w:rPr>
              <w:t xml:space="preserve"> maximă</w:t>
            </w:r>
          </w:p>
        </w:tc>
        <w:tc>
          <w:tcPr>
            <w:tcW w:w="2454" w:type="dxa"/>
          </w:tcPr>
          <w:p w14:paraId="2E21F6E9" w14:textId="5BE6829D" w:rsidR="008D6422" w:rsidRPr="004D0E1A" w:rsidRDefault="000632A6" w:rsidP="008F429C">
            <w:pPr>
              <w:pStyle w:val="BodyText"/>
              <w:rPr>
                <w:rFonts w:ascii="Times New Roman" w:hAnsi="Times New Roman" w:cs="Times New Roman"/>
              </w:rPr>
            </w:pPr>
            <w:r w:rsidRPr="004D0E1A">
              <w:rPr>
                <w:rFonts w:ascii="Times New Roman" w:hAnsi="Times New Roman" w:cs="Times New Roman"/>
              </w:rPr>
              <w:t>Detalii</w:t>
            </w:r>
          </w:p>
        </w:tc>
      </w:tr>
      <w:tr w:rsidR="008D6422" w:rsidRPr="004D0E1A" w14:paraId="2801EF30" w14:textId="77777777" w:rsidTr="00591599">
        <w:tc>
          <w:tcPr>
            <w:tcW w:w="675" w:type="dxa"/>
          </w:tcPr>
          <w:p w14:paraId="669AAF12" w14:textId="77777777" w:rsidR="008D6422" w:rsidRPr="004D0E1A" w:rsidRDefault="008D6422" w:rsidP="00591599">
            <w:pPr>
              <w:pStyle w:val="BodyText"/>
              <w:numPr>
                <w:ilvl w:val="0"/>
                <w:numId w:val="25"/>
              </w:numPr>
              <w:rPr>
                <w:rFonts w:ascii="Times New Roman" w:hAnsi="Times New Roman" w:cs="Times New Roman"/>
              </w:rPr>
            </w:pPr>
          </w:p>
        </w:tc>
        <w:tc>
          <w:tcPr>
            <w:tcW w:w="4231" w:type="dxa"/>
          </w:tcPr>
          <w:p w14:paraId="573B425E" w14:textId="5D741FF4" w:rsidR="008D6422" w:rsidRPr="004D0E1A" w:rsidRDefault="000632A6" w:rsidP="008F429C">
            <w:pPr>
              <w:pStyle w:val="BodyText"/>
              <w:rPr>
                <w:rFonts w:ascii="Times New Roman" w:hAnsi="Times New Roman" w:cs="Times New Roman"/>
              </w:rPr>
            </w:pPr>
            <w:r w:rsidRPr="004D0E1A">
              <w:rPr>
                <w:rFonts w:ascii="Times New Roman" w:hAnsi="Times New Roman" w:cs="Times New Roman"/>
              </w:rPr>
              <w:t xml:space="preserve">Depunere </w:t>
            </w:r>
            <w:r w:rsidR="00591599" w:rsidRPr="004D0E1A">
              <w:rPr>
                <w:rFonts w:ascii="Times New Roman" w:hAnsi="Times New Roman" w:cs="Times New Roman"/>
              </w:rPr>
              <w:t>fișe de proiect</w:t>
            </w:r>
          </w:p>
        </w:tc>
        <w:tc>
          <w:tcPr>
            <w:tcW w:w="2454" w:type="dxa"/>
          </w:tcPr>
          <w:p w14:paraId="176E0185" w14:textId="2CCB1B0E" w:rsidR="008D6422" w:rsidRPr="004D0E1A" w:rsidRDefault="00783A91" w:rsidP="008F429C">
            <w:pPr>
              <w:pStyle w:val="BodyText"/>
              <w:rPr>
                <w:rFonts w:ascii="Times New Roman" w:hAnsi="Times New Roman" w:cs="Times New Roman"/>
              </w:rPr>
            </w:pPr>
            <w:r w:rsidRPr="004D0E1A">
              <w:rPr>
                <w:rFonts w:ascii="Times New Roman" w:hAnsi="Times New Roman" w:cs="Times New Roman"/>
              </w:rPr>
              <w:t>45 zile</w:t>
            </w:r>
          </w:p>
        </w:tc>
        <w:tc>
          <w:tcPr>
            <w:tcW w:w="2454" w:type="dxa"/>
          </w:tcPr>
          <w:p w14:paraId="723CF7F9" w14:textId="333D4C72" w:rsidR="008D6422" w:rsidRPr="004D0E1A" w:rsidRDefault="00783A91" w:rsidP="008F429C">
            <w:pPr>
              <w:pStyle w:val="BodyText"/>
              <w:rPr>
                <w:rFonts w:ascii="Times New Roman" w:hAnsi="Times New Roman" w:cs="Times New Roman"/>
              </w:rPr>
            </w:pPr>
            <w:r w:rsidRPr="004D0E1A">
              <w:rPr>
                <w:rFonts w:ascii="Times New Roman" w:hAnsi="Times New Roman" w:cs="Times New Roman"/>
              </w:rPr>
              <w:t>De la data publicării apelului</w:t>
            </w:r>
          </w:p>
        </w:tc>
      </w:tr>
      <w:tr w:rsidR="008D6422" w:rsidRPr="004D0E1A" w14:paraId="2911372B" w14:textId="77777777" w:rsidTr="00591599">
        <w:tc>
          <w:tcPr>
            <w:tcW w:w="675" w:type="dxa"/>
          </w:tcPr>
          <w:p w14:paraId="6D41D548" w14:textId="77777777" w:rsidR="008D6422" w:rsidRPr="004D0E1A" w:rsidRDefault="008D6422" w:rsidP="00591599">
            <w:pPr>
              <w:pStyle w:val="BodyText"/>
              <w:numPr>
                <w:ilvl w:val="0"/>
                <w:numId w:val="25"/>
              </w:numPr>
              <w:rPr>
                <w:rFonts w:ascii="Times New Roman" w:hAnsi="Times New Roman" w:cs="Times New Roman"/>
              </w:rPr>
            </w:pPr>
          </w:p>
        </w:tc>
        <w:tc>
          <w:tcPr>
            <w:tcW w:w="4231" w:type="dxa"/>
          </w:tcPr>
          <w:p w14:paraId="11A02AFD" w14:textId="262DD090" w:rsidR="008D6422" w:rsidRPr="004D0E1A" w:rsidRDefault="009B0483" w:rsidP="009B0483">
            <w:pPr>
              <w:jc w:val="both"/>
              <w:rPr>
                <w:rFonts w:ascii="Times New Roman" w:hAnsi="Times New Roman" w:cs="Times New Roman"/>
                <w:i/>
                <w:iCs/>
                <w:lang w:val="it-CH"/>
              </w:rPr>
            </w:pPr>
            <w:r w:rsidRPr="004D0E1A">
              <w:rPr>
                <w:rFonts w:ascii="Times New Roman" w:hAnsi="Times New Roman" w:cs="Times New Roman"/>
                <w:i/>
                <w:iCs/>
                <w:lang w:val="it-CH"/>
              </w:rPr>
              <w:t>Etapa nr. 1 Evaluarea confomității administrative și a eligibilității</w:t>
            </w:r>
          </w:p>
        </w:tc>
        <w:tc>
          <w:tcPr>
            <w:tcW w:w="2454" w:type="dxa"/>
          </w:tcPr>
          <w:p w14:paraId="489DDAE4" w14:textId="14C94054" w:rsidR="008D6422" w:rsidRPr="004D0E1A" w:rsidRDefault="009B0483" w:rsidP="008F429C">
            <w:pPr>
              <w:pStyle w:val="BodyText"/>
              <w:rPr>
                <w:rFonts w:ascii="Times New Roman" w:hAnsi="Times New Roman" w:cs="Times New Roman"/>
              </w:rPr>
            </w:pPr>
            <w:r w:rsidRPr="004D0E1A">
              <w:rPr>
                <w:rFonts w:ascii="Times New Roman" w:hAnsi="Times New Roman" w:cs="Times New Roman"/>
              </w:rPr>
              <w:t>10 zile</w:t>
            </w:r>
          </w:p>
        </w:tc>
        <w:tc>
          <w:tcPr>
            <w:tcW w:w="2454" w:type="dxa"/>
          </w:tcPr>
          <w:p w14:paraId="6AE33265" w14:textId="582D871C" w:rsidR="008D6422" w:rsidRPr="004D0E1A" w:rsidRDefault="00CA4A6D" w:rsidP="008F429C">
            <w:pPr>
              <w:pStyle w:val="BodyText"/>
              <w:rPr>
                <w:rFonts w:ascii="Times New Roman" w:hAnsi="Times New Roman" w:cs="Times New Roman"/>
              </w:rPr>
            </w:pPr>
            <w:r w:rsidRPr="004D0E1A">
              <w:rPr>
                <w:rFonts w:ascii="Times New Roman" w:hAnsi="Times New Roman" w:cs="Times New Roman"/>
              </w:rPr>
              <w:t>Termenul de răspuns la solicitarea de clarificări este de maxim 5 zile și se cuantifică în perioada de evaluare.</w:t>
            </w:r>
          </w:p>
        </w:tc>
      </w:tr>
      <w:tr w:rsidR="008D6422" w:rsidRPr="004D0E1A" w14:paraId="02475DAA" w14:textId="77777777" w:rsidTr="00591599">
        <w:tc>
          <w:tcPr>
            <w:tcW w:w="675" w:type="dxa"/>
          </w:tcPr>
          <w:p w14:paraId="147E2472" w14:textId="77777777" w:rsidR="008D6422" w:rsidRPr="004D0E1A" w:rsidRDefault="008D6422" w:rsidP="00591599">
            <w:pPr>
              <w:pStyle w:val="BodyText"/>
              <w:numPr>
                <w:ilvl w:val="0"/>
                <w:numId w:val="25"/>
              </w:numPr>
              <w:rPr>
                <w:rFonts w:ascii="Times New Roman" w:hAnsi="Times New Roman" w:cs="Times New Roman"/>
              </w:rPr>
            </w:pPr>
          </w:p>
        </w:tc>
        <w:tc>
          <w:tcPr>
            <w:tcW w:w="4231" w:type="dxa"/>
          </w:tcPr>
          <w:p w14:paraId="4648E941" w14:textId="724FC21F" w:rsidR="008D6422" w:rsidRPr="004D0E1A" w:rsidRDefault="00F841CC" w:rsidP="008F429C">
            <w:pPr>
              <w:pStyle w:val="BodyText"/>
              <w:rPr>
                <w:rFonts w:ascii="Times New Roman" w:hAnsi="Times New Roman" w:cs="Times New Roman"/>
              </w:rPr>
            </w:pPr>
            <w:r w:rsidRPr="004D0E1A">
              <w:rPr>
                <w:rFonts w:ascii="Times New Roman" w:hAnsi="Times New Roman" w:cs="Times New Roman"/>
              </w:rPr>
              <w:t>Etapa nr. 1 - Contestații</w:t>
            </w:r>
          </w:p>
        </w:tc>
        <w:tc>
          <w:tcPr>
            <w:tcW w:w="2454" w:type="dxa"/>
          </w:tcPr>
          <w:p w14:paraId="76293329" w14:textId="3FABFD92" w:rsidR="008D6422" w:rsidRPr="004D0E1A" w:rsidRDefault="00632266" w:rsidP="008F429C">
            <w:pPr>
              <w:pStyle w:val="BodyText"/>
              <w:rPr>
                <w:rFonts w:ascii="Times New Roman" w:hAnsi="Times New Roman" w:cs="Times New Roman"/>
              </w:rPr>
            </w:pPr>
            <w:r w:rsidRPr="004D0E1A">
              <w:rPr>
                <w:rFonts w:ascii="Times New Roman" w:hAnsi="Times New Roman" w:cs="Times New Roman"/>
              </w:rPr>
              <w:t>30</w:t>
            </w:r>
            <w:r w:rsidR="00F841CC" w:rsidRPr="004D0E1A">
              <w:rPr>
                <w:rFonts w:ascii="Times New Roman" w:hAnsi="Times New Roman" w:cs="Times New Roman"/>
              </w:rPr>
              <w:t xml:space="preserve"> zile</w:t>
            </w:r>
          </w:p>
        </w:tc>
        <w:tc>
          <w:tcPr>
            <w:tcW w:w="2454" w:type="dxa"/>
          </w:tcPr>
          <w:p w14:paraId="259C8FDA" w14:textId="74138547" w:rsidR="008D6422" w:rsidRPr="004D0E1A" w:rsidRDefault="00632266" w:rsidP="008F429C">
            <w:pPr>
              <w:pStyle w:val="BodyText"/>
              <w:rPr>
                <w:rFonts w:ascii="Times New Roman" w:hAnsi="Times New Roman" w:cs="Times New Roman"/>
              </w:rPr>
            </w:pPr>
            <w:r w:rsidRPr="004D0E1A">
              <w:rPr>
                <w:rFonts w:ascii="Times New Roman" w:hAnsi="Times New Roman" w:cs="Times New Roman"/>
              </w:rPr>
              <w:t xml:space="preserve">Nu se cuantifică în termenul de 45 de zile de finalizare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evaluării.</w:t>
            </w:r>
          </w:p>
        </w:tc>
      </w:tr>
      <w:tr w:rsidR="008D6422" w:rsidRPr="004D0E1A" w14:paraId="78D8AD62" w14:textId="77777777" w:rsidTr="00591599">
        <w:tc>
          <w:tcPr>
            <w:tcW w:w="675" w:type="dxa"/>
          </w:tcPr>
          <w:p w14:paraId="06E0F078" w14:textId="77777777" w:rsidR="008D6422" w:rsidRPr="004D0E1A" w:rsidRDefault="008D6422" w:rsidP="00591599">
            <w:pPr>
              <w:pStyle w:val="BodyText"/>
              <w:numPr>
                <w:ilvl w:val="0"/>
                <w:numId w:val="25"/>
              </w:numPr>
              <w:rPr>
                <w:rFonts w:ascii="Times New Roman" w:hAnsi="Times New Roman" w:cs="Times New Roman"/>
              </w:rPr>
            </w:pPr>
          </w:p>
        </w:tc>
        <w:tc>
          <w:tcPr>
            <w:tcW w:w="4231" w:type="dxa"/>
          </w:tcPr>
          <w:p w14:paraId="7E75D76D" w14:textId="6DDC26BF" w:rsidR="008D6422" w:rsidRPr="004D0E1A" w:rsidRDefault="00F841CC" w:rsidP="008F429C">
            <w:pPr>
              <w:pStyle w:val="BodyText"/>
              <w:rPr>
                <w:rFonts w:ascii="Times New Roman" w:hAnsi="Times New Roman" w:cs="Times New Roman"/>
              </w:rPr>
            </w:pPr>
            <w:r w:rsidRPr="004D0E1A">
              <w:rPr>
                <w:rFonts w:ascii="Times New Roman" w:hAnsi="Times New Roman" w:cs="Times New Roman"/>
              </w:rPr>
              <w:t xml:space="preserve">Etapa nr. 1 </w:t>
            </w:r>
            <w:r w:rsidR="006212B0" w:rsidRPr="004D0E1A">
              <w:rPr>
                <w:rFonts w:ascii="Times New Roman" w:hAnsi="Times New Roman" w:cs="Times New Roman"/>
              </w:rPr>
              <w:t>–</w:t>
            </w:r>
            <w:r w:rsidRPr="004D0E1A">
              <w:rPr>
                <w:rFonts w:ascii="Times New Roman" w:hAnsi="Times New Roman" w:cs="Times New Roman"/>
              </w:rPr>
              <w:t xml:space="preserve"> </w:t>
            </w:r>
            <w:r w:rsidR="006212B0" w:rsidRPr="004D0E1A">
              <w:rPr>
                <w:rFonts w:ascii="Times New Roman" w:hAnsi="Times New Roman" w:cs="Times New Roman"/>
              </w:rPr>
              <w:t>Evaluare contestații</w:t>
            </w:r>
          </w:p>
        </w:tc>
        <w:tc>
          <w:tcPr>
            <w:tcW w:w="2454" w:type="dxa"/>
          </w:tcPr>
          <w:p w14:paraId="09D66B66" w14:textId="2FCA4D57" w:rsidR="008D6422" w:rsidRPr="004D0E1A" w:rsidRDefault="00632266" w:rsidP="008F429C">
            <w:pPr>
              <w:pStyle w:val="BodyText"/>
              <w:rPr>
                <w:rFonts w:ascii="Times New Roman" w:hAnsi="Times New Roman" w:cs="Times New Roman"/>
              </w:rPr>
            </w:pPr>
            <w:r w:rsidRPr="004D0E1A">
              <w:rPr>
                <w:rFonts w:ascii="Times New Roman" w:hAnsi="Times New Roman" w:cs="Times New Roman"/>
              </w:rPr>
              <w:t>10</w:t>
            </w:r>
            <w:r w:rsidR="006212B0" w:rsidRPr="004D0E1A">
              <w:rPr>
                <w:rFonts w:ascii="Times New Roman" w:hAnsi="Times New Roman" w:cs="Times New Roman"/>
              </w:rPr>
              <w:t xml:space="preserve"> zile</w:t>
            </w:r>
          </w:p>
        </w:tc>
        <w:tc>
          <w:tcPr>
            <w:tcW w:w="2454" w:type="dxa"/>
          </w:tcPr>
          <w:p w14:paraId="01E2E786" w14:textId="49DC40C1" w:rsidR="008D6422" w:rsidRPr="004D0E1A" w:rsidRDefault="00632266" w:rsidP="008F429C">
            <w:pPr>
              <w:pStyle w:val="BodyText"/>
              <w:rPr>
                <w:rFonts w:ascii="Times New Roman" w:hAnsi="Times New Roman" w:cs="Times New Roman"/>
              </w:rPr>
            </w:pPr>
            <w:r w:rsidRPr="004D0E1A">
              <w:rPr>
                <w:rFonts w:ascii="Times New Roman" w:hAnsi="Times New Roman" w:cs="Times New Roman"/>
              </w:rPr>
              <w:t xml:space="preserve">Nu se cuantifică în termenul de 45 de zile de finalizare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evaluării.</w:t>
            </w:r>
          </w:p>
        </w:tc>
      </w:tr>
      <w:tr w:rsidR="008D6422" w:rsidRPr="004D0E1A" w14:paraId="7C82FF3A" w14:textId="77777777" w:rsidTr="00591599">
        <w:tc>
          <w:tcPr>
            <w:tcW w:w="675" w:type="dxa"/>
          </w:tcPr>
          <w:p w14:paraId="2B80812A" w14:textId="77777777" w:rsidR="008D6422" w:rsidRPr="004D0E1A" w:rsidRDefault="008D6422" w:rsidP="00591599">
            <w:pPr>
              <w:pStyle w:val="BodyText"/>
              <w:numPr>
                <w:ilvl w:val="0"/>
                <w:numId w:val="25"/>
              </w:numPr>
              <w:rPr>
                <w:rFonts w:ascii="Times New Roman" w:hAnsi="Times New Roman" w:cs="Times New Roman"/>
              </w:rPr>
            </w:pPr>
          </w:p>
        </w:tc>
        <w:tc>
          <w:tcPr>
            <w:tcW w:w="4231" w:type="dxa"/>
          </w:tcPr>
          <w:p w14:paraId="7BE7FCB3" w14:textId="6214645F" w:rsidR="008D6422" w:rsidRPr="004D0E1A" w:rsidRDefault="00632266" w:rsidP="00632266">
            <w:pPr>
              <w:tabs>
                <w:tab w:val="left" w:pos="426"/>
                <w:tab w:val="left" w:pos="851"/>
              </w:tabs>
              <w:spacing w:after="0"/>
              <w:jc w:val="both"/>
              <w:rPr>
                <w:rFonts w:ascii="Times New Roman" w:hAnsi="Times New Roman" w:cs="Times New Roman"/>
                <w:i/>
                <w:iCs/>
                <w:lang w:val="it-CH"/>
              </w:rPr>
            </w:pPr>
            <w:r w:rsidRPr="004D0E1A">
              <w:rPr>
                <w:rFonts w:ascii="Times New Roman" w:hAnsi="Times New Roman" w:cs="Times New Roman"/>
                <w:i/>
                <w:iCs/>
                <w:lang w:val="it-CH"/>
              </w:rPr>
              <w:t>Etapa nr. 2 Evaluarea tehnică și financiară calitativă</w:t>
            </w:r>
          </w:p>
        </w:tc>
        <w:tc>
          <w:tcPr>
            <w:tcW w:w="2454" w:type="dxa"/>
          </w:tcPr>
          <w:p w14:paraId="0DD65412" w14:textId="1F2F3E79" w:rsidR="008D6422" w:rsidRPr="004D0E1A" w:rsidRDefault="00632266" w:rsidP="008F429C">
            <w:pPr>
              <w:pStyle w:val="BodyText"/>
              <w:rPr>
                <w:rFonts w:ascii="Times New Roman" w:hAnsi="Times New Roman" w:cs="Times New Roman"/>
              </w:rPr>
            </w:pPr>
            <w:r w:rsidRPr="004D0E1A">
              <w:rPr>
                <w:rFonts w:ascii="Times New Roman" w:hAnsi="Times New Roman" w:cs="Times New Roman"/>
              </w:rPr>
              <w:t>2</w:t>
            </w:r>
            <w:r w:rsidR="00D92F4E" w:rsidRPr="004D0E1A">
              <w:rPr>
                <w:rFonts w:ascii="Times New Roman" w:hAnsi="Times New Roman" w:cs="Times New Roman"/>
              </w:rPr>
              <w:t>5</w:t>
            </w:r>
            <w:r w:rsidRPr="004D0E1A">
              <w:rPr>
                <w:rFonts w:ascii="Times New Roman" w:hAnsi="Times New Roman" w:cs="Times New Roman"/>
              </w:rPr>
              <w:t xml:space="preserve"> zile</w:t>
            </w:r>
          </w:p>
        </w:tc>
        <w:tc>
          <w:tcPr>
            <w:tcW w:w="2454" w:type="dxa"/>
          </w:tcPr>
          <w:p w14:paraId="7263DF86" w14:textId="1305DD01" w:rsidR="008D6422" w:rsidRPr="004D0E1A" w:rsidRDefault="00063EBE" w:rsidP="008F429C">
            <w:pPr>
              <w:pStyle w:val="BodyText"/>
              <w:rPr>
                <w:rFonts w:ascii="Times New Roman" w:hAnsi="Times New Roman" w:cs="Times New Roman"/>
              </w:rPr>
            </w:pPr>
            <w:r w:rsidRPr="004D0E1A">
              <w:rPr>
                <w:rFonts w:ascii="Times New Roman" w:hAnsi="Times New Roman" w:cs="Times New Roman"/>
              </w:rPr>
              <w:t>T</w:t>
            </w:r>
            <w:r w:rsidR="00632266" w:rsidRPr="004D0E1A">
              <w:rPr>
                <w:rFonts w:ascii="Times New Roman" w:hAnsi="Times New Roman" w:cs="Times New Roman"/>
              </w:rPr>
              <w:t xml:space="preserve">ermenul </w:t>
            </w:r>
            <w:r w:rsidRPr="004D0E1A">
              <w:rPr>
                <w:rFonts w:ascii="Times New Roman" w:hAnsi="Times New Roman" w:cs="Times New Roman"/>
              </w:rPr>
              <w:t xml:space="preserve">de răspuns la solicitarea de clarificări este de maxim 5 zile și se cuantifică în </w:t>
            </w:r>
            <w:r w:rsidR="00CA4A6D" w:rsidRPr="004D0E1A">
              <w:rPr>
                <w:rFonts w:ascii="Times New Roman" w:hAnsi="Times New Roman" w:cs="Times New Roman"/>
              </w:rPr>
              <w:t>perioada de evaluare.</w:t>
            </w:r>
          </w:p>
        </w:tc>
      </w:tr>
      <w:tr w:rsidR="00632266" w:rsidRPr="004D0E1A" w14:paraId="595312A5" w14:textId="77777777" w:rsidTr="00591599">
        <w:tc>
          <w:tcPr>
            <w:tcW w:w="675" w:type="dxa"/>
          </w:tcPr>
          <w:p w14:paraId="1E6ECF3E" w14:textId="77777777" w:rsidR="00632266" w:rsidRPr="004D0E1A" w:rsidRDefault="00632266" w:rsidP="00632266">
            <w:pPr>
              <w:pStyle w:val="BodyText"/>
              <w:numPr>
                <w:ilvl w:val="0"/>
                <w:numId w:val="25"/>
              </w:numPr>
              <w:rPr>
                <w:rFonts w:ascii="Times New Roman" w:hAnsi="Times New Roman" w:cs="Times New Roman"/>
              </w:rPr>
            </w:pPr>
          </w:p>
        </w:tc>
        <w:tc>
          <w:tcPr>
            <w:tcW w:w="4231" w:type="dxa"/>
          </w:tcPr>
          <w:p w14:paraId="1C1137AC" w14:textId="19762B83" w:rsidR="00632266" w:rsidRPr="004D0E1A" w:rsidRDefault="00632266" w:rsidP="00632266">
            <w:pPr>
              <w:pStyle w:val="BodyText"/>
              <w:rPr>
                <w:rFonts w:ascii="Times New Roman" w:hAnsi="Times New Roman" w:cs="Times New Roman"/>
              </w:rPr>
            </w:pPr>
            <w:r w:rsidRPr="004D0E1A">
              <w:rPr>
                <w:rFonts w:ascii="Times New Roman" w:hAnsi="Times New Roman" w:cs="Times New Roman"/>
              </w:rPr>
              <w:t>Etapa nr. 2 - Contestații</w:t>
            </w:r>
          </w:p>
        </w:tc>
        <w:tc>
          <w:tcPr>
            <w:tcW w:w="2454" w:type="dxa"/>
          </w:tcPr>
          <w:p w14:paraId="5B917329" w14:textId="1D0F684C" w:rsidR="00632266" w:rsidRPr="004D0E1A" w:rsidRDefault="00632266" w:rsidP="00632266">
            <w:pPr>
              <w:pStyle w:val="BodyText"/>
              <w:rPr>
                <w:rFonts w:ascii="Times New Roman" w:hAnsi="Times New Roman" w:cs="Times New Roman"/>
              </w:rPr>
            </w:pPr>
            <w:r w:rsidRPr="004D0E1A">
              <w:rPr>
                <w:rFonts w:ascii="Times New Roman" w:hAnsi="Times New Roman" w:cs="Times New Roman"/>
              </w:rPr>
              <w:t>30 zile</w:t>
            </w:r>
          </w:p>
        </w:tc>
        <w:tc>
          <w:tcPr>
            <w:tcW w:w="2454" w:type="dxa"/>
          </w:tcPr>
          <w:p w14:paraId="75FBD624" w14:textId="68F9D76E" w:rsidR="00632266" w:rsidRPr="004D0E1A" w:rsidRDefault="00632266" w:rsidP="00632266">
            <w:pPr>
              <w:pStyle w:val="BodyText"/>
              <w:rPr>
                <w:rFonts w:ascii="Times New Roman" w:hAnsi="Times New Roman" w:cs="Times New Roman"/>
              </w:rPr>
            </w:pPr>
            <w:r w:rsidRPr="004D0E1A">
              <w:rPr>
                <w:rFonts w:ascii="Times New Roman" w:hAnsi="Times New Roman" w:cs="Times New Roman"/>
              </w:rPr>
              <w:t xml:space="preserve">Nu se cuantifică în termenul de 45 de zile de finalizare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evaluării.</w:t>
            </w:r>
          </w:p>
        </w:tc>
      </w:tr>
      <w:tr w:rsidR="00632266" w:rsidRPr="004D0E1A" w14:paraId="72E925FE" w14:textId="77777777" w:rsidTr="00591599">
        <w:tc>
          <w:tcPr>
            <w:tcW w:w="675" w:type="dxa"/>
          </w:tcPr>
          <w:p w14:paraId="1E2230AC" w14:textId="77777777" w:rsidR="00632266" w:rsidRPr="004D0E1A" w:rsidRDefault="00632266" w:rsidP="00632266">
            <w:pPr>
              <w:pStyle w:val="BodyText"/>
              <w:numPr>
                <w:ilvl w:val="0"/>
                <w:numId w:val="25"/>
              </w:numPr>
              <w:rPr>
                <w:rFonts w:ascii="Times New Roman" w:hAnsi="Times New Roman" w:cs="Times New Roman"/>
              </w:rPr>
            </w:pPr>
          </w:p>
        </w:tc>
        <w:tc>
          <w:tcPr>
            <w:tcW w:w="4231" w:type="dxa"/>
          </w:tcPr>
          <w:p w14:paraId="20B204C9" w14:textId="12BF442E" w:rsidR="00632266" w:rsidRPr="004D0E1A" w:rsidRDefault="00632266" w:rsidP="00632266">
            <w:pPr>
              <w:pStyle w:val="BodyText"/>
              <w:rPr>
                <w:rFonts w:ascii="Times New Roman" w:hAnsi="Times New Roman" w:cs="Times New Roman"/>
              </w:rPr>
            </w:pPr>
            <w:r w:rsidRPr="004D0E1A">
              <w:rPr>
                <w:rFonts w:ascii="Times New Roman" w:hAnsi="Times New Roman" w:cs="Times New Roman"/>
              </w:rPr>
              <w:t>Etapa nr. 2 – Evaluare contestații</w:t>
            </w:r>
          </w:p>
        </w:tc>
        <w:tc>
          <w:tcPr>
            <w:tcW w:w="2454" w:type="dxa"/>
          </w:tcPr>
          <w:p w14:paraId="686E65BD" w14:textId="254BDFED" w:rsidR="00632266" w:rsidRPr="004D0E1A" w:rsidRDefault="00632266" w:rsidP="00632266">
            <w:pPr>
              <w:pStyle w:val="BodyText"/>
              <w:rPr>
                <w:rFonts w:ascii="Times New Roman" w:hAnsi="Times New Roman" w:cs="Times New Roman"/>
              </w:rPr>
            </w:pPr>
            <w:r w:rsidRPr="004D0E1A">
              <w:rPr>
                <w:rFonts w:ascii="Times New Roman" w:hAnsi="Times New Roman" w:cs="Times New Roman"/>
              </w:rPr>
              <w:t>10 zile</w:t>
            </w:r>
          </w:p>
        </w:tc>
        <w:tc>
          <w:tcPr>
            <w:tcW w:w="2454" w:type="dxa"/>
          </w:tcPr>
          <w:p w14:paraId="6E41F1E1" w14:textId="1BB1B37B" w:rsidR="00632266" w:rsidRPr="004D0E1A" w:rsidRDefault="00632266" w:rsidP="00632266">
            <w:pPr>
              <w:pStyle w:val="BodyText"/>
              <w:rPr>
                <w:rFonts w:ascii="Times New Roman" w:hAnsi="Times New Roman" w:cs="Times New Roman"/>
              </w:rPr>
            </w:pPr>
            <w:r w:rsidRPr="004D0E1A">
              <w:rPr>
                <w:rFonts w:ascii="Times New Roman" w:hAnsi="Times New Roman" w:cs="Times New Roman"/>
              </w:rPr>
              <w:t xml:space="preserve">Nu se cuantifică în termenul de 45 de zile de finalizare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evaluării.</w:t>
            </w:r>
          </w:p>
        </w:tc>
      </w:tr>
      <w:tr w:rsidR="00632266" w:rsidRPr="004D0E1A" w14:paraId="49961D6B" w14:textId="77777777" w:rsidTr="00591599">
        <w:tc>
          <w:tcPr>
            <w:tcW w:w="675" w:type="dxa"/>
          </w:tcPr>
          <w:p w14:paraId="4C9A3CBD" w14:textId="77777777" w:rsidR="00632266" w:rsidRPr="004D0E1A" w:rsidRDefault="00632266" w:rsidP="00632266">
            <w:pPr>
              <w:pStyle w:val="BodyText"/>
              <w:numPr>
                <w:ilvl w:val="0"/>
                <w:numId w:val="25"/>
              </w:numPr>
              <w:rPr>
                <w:rFonts w:ascii="Times New Roman" w:hAnsi="Times New Roman" w:cs="Times New Roman"/>
              </w:rPr>
            </w:pPr>
          </w:p>
        </w:tc>
        <w:tc>
          <w:tcPr>
            <w:tcW w:w="4231" w:type="dxa"/>
          </w:tcPr>
          <w:p w14:paraId="5419011D" w14:textId="7D306CA2" w:rsidR="00632266" w:rsidRPr="004D0E1A" w:rsidRDefault="00D92F4E" w:rsidP="00D92F4E">
            <w:pPr>
              <w:tabs>
                <w:tab w:val="left" w:pos="426"/>
                <w:tab w:val="left" w:pos="851"/>
              </w:tabs>
              <w:spacing w:after="0"/>
              <w:jc w:val="both"/>
              <w:rPr>
                <w:rFonts w:ascii="Times New Roman" w:hAnsi="Times New Roman" w:cs="Times New Roman"/>
                <w:i/>
                <w:iCs/>
                <w:lang w:val="it-CH"/>
              </w:rPr>
            </w:pPr>
            <w:r w:rsidRPr="004D0E1A">
              <w:rPr>
                <w:rFonts w:ascii="Times New Roman" w:hAnsi="Times New Roman" w:cs="Times New Roman"/>
                <w:i/>
                <w:iCs/>
                <w:lang w:val="it-CH"/>
              </w:rPr>
              <w:t>Etapa nr. 3 Întrunirea comitetului de evaluare și selecție de la nivelul GAL</w:t>
            </w:r>
          </w:p>
        </w:tc>
        <w:tc>
          <w:tcPr>
            <w:tcW w:w="2454" w:type="dxa"/>
          </w:tcPr>
          <w:p w14:paraId="5E4CA94C" w14:textId="306654F9" w:rsidR="00632266" w:rsidRPr="004D0E1A" w:rsidRDefault="008E64DC" w:rsidP="00632266">
            <w:pPr>
              <w:pStyle w:val="BodyText"/>
              <w:rPr>
                <w:rFonts w:ascii="Times New Roman" w:hAnsi="Times New Roman" w:cs="Times New Roman"/>
              </w:rPr>
            </w:pPr>
            <w:r w:rsidRPr="004D0E1A">
              <w:rPr>
                <w:rFonts w:ascii="Times New Roman" w:hAnsi="Times New Roman" w:cs="Times New Roman"/>
              </w:rPr>
              <w:t xml:space="preserve">10 </w:t>
            </w:r>
            <w:r w:rsidR="00D92F4E" w:rsidRPr="004D0E1A">
              <w:rPr>
                <w:rFonts w:ascii="Times New Roman" w:hAnsi="Times New Roman" w:cs="Times New Roman"/>
              </w:rPr>
              <w:t>zile</w:t>
            </w:r>
          </w:p>
        </w:tc>
        <w:tc>
          <w:tcPr>
            <w:tcW w:w="2454" w:type="dxa"/>
          </w:tcPr>
          <w:p w14:paraId="3E07BACD" w14:textId="17C6AAE7" w:rsidR="00632266" w:rsidRPr="004D0E1A" w:rsidRDefault="00FD17D5" w:rsidP="00632266">
            <w:pPr>
              <w:pStyle w:val="BodyText"/>
              <w:rPr>
                <w:rFonts w:ascii="Times New Roman" w:hAnsi="Times New Roman" w:cs="Times New Roman"/>
              </w:rPr>
            </w:pPr>
            <w:r w:rsidRPr="004D0E1A">
              <w:rPr>
                <w:rFonts w:ascii="Times New Roman" w:hAnsi="Times New Roman" w:cs="Times New Roman"/>
              </w:rPr>
              <w:t>Termenul maxim de organizare a întrunirii comitetului.</w:t>
            </w:r>
          </w:p>
        </w:tc>
      </w:tr>
      <w:tr w:rsidR="00FD17D5" w:rsidRPr="004D0E1A" w14:paraId="71F9327D" w14:textId="77777777" w:rsidTr="00591599">
        <w:tc>
          <w:tcPr>
            <w:tcW w:w="675" w:type="dxa"/>
          </w:tcPr>
          <w:p w14:paraId="463F9891" w14:textId="77777777" w:rsidR="00FD17D5" w:rsidRPr="004D0E1A" w:rsidRDefault="00FD17D5" w:rsidP="00FD17D5">
            <w:pPr>
              <w:pStyle w:val="BodyText"/>
              <w:numPr>
                <w:ilvl w:val="0"/>
                <w:numId w:val="25"/>
              </w:numPr>
              <w:rPr>
                <w:rFonts w:ascii="Times New Roman" w:hAnsi="Times New Roman" w:cs="Times New Roman"/>
              </w:rPr>
            </w:pPr>
          </w:p>
        </w:tc>
        <w:tc>
          <w:tcPr>
            <w:tcW w:w="4231" w:type="dxa"/>
          </w:tcPr>
          <w:p w14:paraId="10CCCF97" w14:textId="7A01C326" w:rsidR="00FD17D5" w:rsidRPr="004D0E1A" w:rsidRDefault="00FD17D5" w:rsidP="00FD17D5">
            <w:pPr>
              <w:pStyle w:val="BodyText"/>
              <w:rPr>
                <w:rFonts w:ascii="Times New Roman" w:hAnsi="Times New Roman" w:cs="Times New Roman"/>
              </w:rPr>
            </w:pPr>
            <w:r w:rsidRPr="004D0E1A">
              <w:rPr>
                <w:rFonts w:ascii="Times New Roman" w:hAnsi="Times New Roman" w:cs="Times New Roman"/>
              </w:rPr>
              <w:t>Etapa nr. 3 - Contestații</w:t>
            </w:r>
          </w:p>
        </w:tc>
        <w:tc>
          <w:tcPr>
            <w:tcW w:w="2454" w:type="dxa"/>
          </w:tcPr>
          <w:p w14:paraId="1C449053" w14:textId="0FDAAF86" w:rsidR="00FD17D5" w:rsidRPr="004D0E1A" w:rsidRDefault="00FD17D5" w:rsidP="00FD17D5">
            <w:pPr>
              <w:pStyle w:val="BodyText"/>
              <w:rPr>
                <w:rFonts w:ascii="Times New Roman" w:hAnsi="Times New Roman" w:cs="Times New Roman"/>
              </w:rPr>
            </w:pPr>
            <w:r w:rsidRPr="004D0E1A">
              <w:rPr>
                <w:rFonts w:ascii="Times New Roman" w:hAnsi="Times New Roman" w:cs="Times New Roman"/>
              </w:rPr>
              <w:t>30 zile</w:t>
            </w:r>
          </w:p>
        </w:tc>
        <w:tc>
          <w:tcPr>
            <w:tcW w:w="2454" w:type="dxa"/>
          </w:tcPr>
          <w:p w14:paraId="0D618A09" w14:textId="538C6A71" w:rsidR="00FD17D5" w:rsidRPr="004D0E1A" w:rsidRDefault="00FD17D5" w:rsidP="00FD17D5">
            <w:pPr>
              <w:pStyle w:val="BodyText"/>
              <w:rPr>
                <w:rFonts w:ascii="Times New Roman" w:hAnsi="Times New Roman" w:cs="Times New Roman"/>
              </w:rPr>
            </w:pPr>
            <w:r w:rsidRPr="004D0E1A">
              <w:rPr>
                <w:rFonts w:ascii="Times New Roman" w:hAnsi="Times New Roman" w:cs="Times New Roman"/>
              </w:rPr>
              <w:t xml:space="preserve">Nu se cuantifică în termenul de 45 de zile de finalizare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evaluării.</w:t>
            </w:r>
          </w:p>
        </w:tc>
      </w:tr>
      <w:tr w:rsidR="00FD17D5" w:rsidRPr="004D0E1A" w14:paraId="6B6E967E" w14:textId="77777777" w:rsidTr="00591599">
        <w:tc>
          <w:tcPr>
            <w:tcW w:w="675" w:type="dxa"/>
          </w:tcPr>
          <w:p w14:paraId="4A3C795B" w14:textId="77777777" w:rsidR="00FD17D5" w:rsidRPr="004D0E1A" w:rsidRDefault="00FD17D5" w:rsidP="00FD17D5">
            <w:pPr>
              <w:pStyle w:val="BodyText"/>
              <w:numPr>
                <w:ilvl w:val="0"/>
                <w:numId w:val="25"/>
              </w:numPr>
              <w:rPr>
                <w:rFonts w:ascii="Times New Roman" w:hAnsi="Times New Roman" w:cs="Times New Roman"/>
              </w:rPr>
            </w:pPr>
          </w:p>
        </w:tc>
        <w:tc>
          <w:tcPr>
            <w:tcW w:w="4231" w:type="dxa"/>
          </w:tcPr>
          <w:p w14:paraId="0D086C82" w14:textId="49BD0495" w:rsidR="00FD17D5" w:rsidRPr="004D0E1A" w:rsidRDefault="00FD17D5" w:rsidP="00FD17D5">
            <w:pPr>
              <w:pStyle w:val="BodyText"/>
              <w:rPr>
                <w:rFonts w:ascii="Times New Roman" w:hAnsi="Times New Roman" w:cs="Times New Roman"/>
              </w:rPr>
            </w:pPr>
            <w:r w:rsidRPr="004D0E1A">
              <w:rPr>
                <w:rFonts w:ascii="Times New Roman" w:hAnsi="Times New Roman" w:cs="Times New Roman"/>
              </w:rPr>
              <w:t>Etapa nr. 3 – Evaluare contestații</w:t>
            </w:r>
          </w:p>
        </w:tc>
        <w:tc>
          <w:tcPr>
            <w:tcW w:w="2454" w:type="dxa"/>
          </w:tcPr>
          <w:p w14:paraId="17375F8A" w14:textId="394908FA" w:rsidR="00FD17D5" w:rsidRPr="004D0E1A" w:rsidRDefault="00FD17D5" w:rsidP="00FD17D5">
            <w:pPr>
              <w:pStyle w:val="BodyText"/>
              <w:rPr>
                <w:rFonts w:ascii="Times New Roman" w:hAnsi="Times New Roman" w:cs="Times New Roman"/>
              </w:rPr>
            </w:pPr>
            <w:r w:rsidRPr="004D0E1A">
              <w:rPr>
                <w:rFonts w:ascii="Times New Roman" w:hAnsi="Times New Roman" w:cs="Times New Roman"/>
              </w:rPr>
              <w:t>10 zile</w:t>
            </w:r>
          </w:p>
        </w:tc>
        <w:tc>
          <w:tcPr>
            <w:tcW w:w="2454" w:type="dxa"/>
          </w:tcPr>
          <w:p w14:paraId="42590055" w14:textId="41EA2CBF" w:rsidR="00FD17D5" w:rsidRPr="004D0E1A" w:rsidRDefault="00FD17D5" w:rsidP="00FD17D5">
            <w:pPr>
              <w:pStyle w:val="BodyText"/>
              <w:rPr>
                <w:rFonts w:ascii="Times New Roman" w:hAnsi="Times New Roman" w:cs="Times New Roman"/>
              </w:rPr>
            </w:pPr>
            <w:r w:rsidRPr="004D0E1A">
              <w:rPr>
                <w:rFonts w:ascii="Times New Roman" w:hAnsi="Times New Roman" w:cs="Times New Roman"/>
              </w:rPr>
              <w:t xml:space="preserve">Nu se cuantifică în termenul de 45 de zile de finalizare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evaluării.</w:t>
            </w:r>
          </w:p>
        </w:tc>
      </w:tr>
      <w:tr w:rsidR="00FD17D5" w:rsidRPr="004D0E1A" w14:paraId="01E43DEC" w14:textId="77777777" w:rsidTr="00591599">
        <w:tc>
          <w:tcPr>
            <w:tcW w:w="675" w:type="dxa"/>
          </w:tcPr>
          <w:p w14:paraId="43908EB2" w14:textId="77777777" w:rsidR="00FD17D5" w:rsidRPr="004D0E1A" w:rsidRDefault="00FD17D5" w:rsidP="00FD17D5">
            <w:pPr>
              <w:pStyle w:val="BodyText"/>
              <w:numPr>
                <w:ilvl w:val="0"/>
                <w:numId w:val="25"/>
              </w:numPr>
              <w:rPr>
                <w:rFonts w:ascii="Times New Roman" w:hAnsi="Times New Roman" w:cs="Times New Roman"/>
              </w:rPr>
            </w:pPr>
          </w:p>
        </w:tc>
        <w:tc>
          <w:tcPr>
            <w:tcW w:w="4231" w:type="dxa"/>
          </w:tcPr>
          <w:p w14:paraId="1BBF2CB1" w14:textId="75F46A51" w:rsidR="00FD17D5" w:rsidRPr="004D0E1A" w:rsidRDefault="00FD17D5" w:rsidP="00FD17D5">
            <w:pPr>
              <w:pStyle w:val="BodyText"/>
              <w:rPr>
                <w:rFonts w:ascii="Times New Roman" w:hAnsi="Times New Roman" w:cs="Times New Roman"/>
              </w:rPr>
            </w:pPr>
            <w:r w:rsidRPr="004D0E1A">
              <w:rPr>
                <w:rFonts w:ascii="Times New Roman" w:hAnsi="Times New Roman" w:cs="Times New Roman"/>
              </w:rPr>
              <w:t>Total</w:t>
            </w:r>
          </w:p>
        </w:tc>
        <w:tc>
          <w:tcPr>
            <w:tcW w:w="2454" w:type="dxa"/>
          </w:tcPr>
          <w:p w14:paraId="1022369B" w14:textId="2D921AD6" w:rsidR="00FD17D5" w:rsidRPr="004D0E1A" w:rsidRDefault="00FD17D5" w:rsidP="00FD17D5">
            <w:pPr>
              <w:pStyle w:val="BodyText"/>
              <w:rPr>
                <w:rFonts w:ascii="Times New Roman" w:hAnsi="Times New Roman" w:cs="Times New Roman"/>
              </w:rPr>
            </w:pPr>
            <w:r w:rsidRPr="004D0E1A">
              <w:rPr>
                <w:rFonts w:ascii="Times New Roman" w:hAnsi="Times New Roman" w:cs="Times New Roman"/>
              </w:rPr>
              <w:t xml:space="preserve">45 zile </w:t>
            </w:r>
            <w:r w:rsidR="00280C30" w:rsidRPr="004D0E1A">
              <w:rPr>
                <w:rFonts w:ascii="Times New Roman" w:hAnsi="Times New Roman" w:cs="Times New Roman"/>
              </w:rPr>
              <w:t>procesul de evaluare și selecție</w:t>
            </w:r>
          </w:p>
        </w:tc>
        <w:tc>
          <w:tcPr>
            <w:tcW w:w="2454" w:type="dxa"/>
          </w:tcPr>
          <w:p w14:paraId="0B95838C" w14:textId="44E28D96" w:rsidR="00FD17D5" w:rsidRPr="004D0E1A" w:rsidRDefault="00280C30" w:rsidP="00FD17D5">
            <w:pPr>
              <w:pStyle w:val="BodyText"/>
              <w:rPr>
                <w:rFonts w:ascii="Times New Roman" w:hAnsi="Times New Roman" w:cs="Times New Roman"/>
              </w:rPr>
            </w:pPr>
            <w:r w:rsidRPr="004D0E1A">
              <w:rPr>
                <w:rFonts w:ascii="Times New Roman" w:hAnsi="Times New Roman" w:cs="Times New Roman"/>
              </w:rPr>
              <w:t xml:space="preserve">Nu sunt incluse </w:t>
            </w:r>
            <w:r w:rsidR="00C37EC6" w:rsidRPr="004D0E1A">
              <w:rPr>
                <w:rFonts w:ascii="Times New Roman" w:hAnsi="Times New Roman" w:cs="Times New Roman"/>
              </w:rPr>
              <w:t xml:space="preserve">termenele de depunere și evaluare a </w:t>
            </w:r>
            <w:r w:rsidR="00B201C8" w:rsidRPr="004D0E1A">
              <w:rPr>
                <w:rFonts w:ascii="Times New Roman" w:hAnsi="Times New Roman" w:cs="Times New Roman"/>
              </w:rPr>
              <w:t>contestațiilor</w:t>
            </w:r>
            <w:r w:rsidR="00C37EC6" w:rsidRPr="004D0E1A">
              <w:rPr>
                <w:rFonts w:ascii="Times New Roman" w:hAnsi="Times New Roman" w:cs="Times New Roman"/>
              </w:rPr>
              <w:t>.</w:t>
            </w:r>
          </w:p>
        </w:tc>
      </w:tr>
    </w:tbl>
    <w:p w14:paraId="51027385" w14:textId="77777777" w:rsidR="00E74C93" w:rsidRPr="004D0E1A" w:rsidRDefault="00E74C93" w:rsidP="00B201C8">
      <w:pPr>
        <w:jc w:val="both"/>
        <w:rPr>
          <w:rFonts w:ascii="Times New Roman" w:hAnsi="Times New Roman" w:cs="Times New Roman"/>
        </w:rPr>
      </w:pPr>
    </w:p>
    <w:p w14:paraId="166D32B1" w14:textId="5F86A77F" w:rsidR="008D6422" w:rsidRPr="004D0E1A" w:rsidRDefault="00B201C8" w:rsidP="00E74C93">
      <w:pPr>
        <w:jc w:val="both"/>
        <w:rPr>
          <w:rFonts w:ascii="Times New Roman" w:hAnsi="Times New Roman" w:cs="Times New Roman"/>
        </w:rPr>
      </w:pPr>
      <w:r w:rsidRPr="004D0E1A">
        <w:rPr>
          <w:rFonts w:ascii="Times New Roman" w:hAnsi="Times New Roman" w:cs="Times New Roman"/>
        </w:rPr>
        <w:lastRenderedPageBreak/>
        <w:t xml:space="preserve">În situații bine justificate, Grupul de Acțiune Locală poate prelungi perioada de derulare a procesului de evaluare și selecție cu până la 15 zile, cu informarea prealabilă a OIR responsabil asupra motivelor ce au condus la necesitatea prelungirii perioadei de evaluare. </w:t>
      </w:r>
    </w:p>
    <w:p w14:paraId="0304B340" w14:textId="77777777" w:rsidR="00E3752E" w:rsidRPr="004D0E1A" w:rsidRDefault="00E3752E">
      <w:pPr>
        <w:pStyle w:val="BodyText"/>
        <w:rPr>
          <w:rFonts w:ascii="Times New Roman" w:hAnsi="Times New Roman" w:cs="Times New Roman"/>
        </w:rPr>
      </w:pPr>
    </w:p>
    <w:p w14:paraId="4352136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7.1 ELABORAREA GHIDURILOR SOLICITANTULUI</w:t>
      </w:r>
    </w:p>
    <w:p w14:paraId="4352136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Scopul Ghidului Solicitantului</w:t>
      </w:r>
    </w:p>
    <w:p w14:paraId="4352136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Ghidul Solicitantului elaborat de GAL reprezintă documentul operațional prin care sunt stabilite condițiile de accesare a finanțării pentru intervențiile FSE+ prevăzute în Strategia de Dezvoltare Locală.</w:t>
      </w:r>
    </w:p>
    <w:p w14:paraId="4352136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Apelul reglementat prin Ghidul Solicitantului va fi competitiv cu termen limită de depunere.</w:t>
      </w:r>
    </w:p>
    <w:p w14:paraId="4352136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Ghidul Solicitantului se elaborează cu respectarea SDL, a Ghidului Solicitantului aplicabil depunerii în MySMIS, a Orientărilor GAL, a instrucțiunilor AM/OIR PIDS și a legislației aplicabile.</w:t>
      </w:r>
    </w:p>
    <w:p w14:paraId="3B71F0B9" w14:textId="77777777" w:rsidR="008C175A" w:rsidRPr="004D0E1A" w:rsidRDefault="008C175A" w:rsidP="008C175A">
      <w:pPr>
        <w:rPr>
          <w:rFonts w:ascii="Times New Roman" w:hAnsi="Times New Roman" w:cs="Times New Roman"/>
          <w:i/>
          <w:iCs/>
        </w:rPr>
      </w:pPr>
      <w:r w:rsidRPr="004D0E1A">
        <w:rPr>
          <w:rFonts w:ascii="Times New Roman" w:hAnsi="Times New Roman" w:cs="Times New Roman"/>
          <w:i/>
          <w:iCs/>
        </w:rPr>
        <w:t xml:space="preserve">Calendarul cererilor de propuneri </w:t>
      </w:r>
    </w:p>
    <w:p w14:paraId="1D2CAD78" w14:textId="7490C50E" w:rsidR="008C175A" w:rsidRPr="004D0E1A" w:rsidRDefault="008C175A" w:rsidP="008C175A">
      <w:pPr>
        <w:jc w:val="both"/>
        <w:rPr>
          <w:rFonts w:ascii="Times New Roman" w:hAnsi="Times New Roman" w:cs="Times New Roman"/>
        </w:rPr>
      </w:pPr>
      <w:r w:rsidRPr="004D0E1A">
        <w:rPr>
          <w:rFonts w:ascii="Times New Roman" w:hAnsi="Times New Roman" w:cs="Times New Roman"/>
        </w:rPr>
        <w:t xml:space="preserve"> Până cel târziu în data de 15 ianuarie, a fiecărui an calendaristic, Grupul de Acțiune Locală publică pe pagina web proprie Calendarul cererilor de propuneri. Calendarul cererilor de propuneri se modifică ori de câte ori este necesar dar nu mai târziu de 7 zile anterior lansării unei Cereri de propuneri.</w:t>
      </w:r>
    </w:p>
    <w:p w14:paraId="7D78306F" w14:textId="77777777" w:rsidR="008C175A" w:rsidRPr="004D0E1A" w:rsidRDefault="008C175A" w:rsidP="008C175A">
      <w:pPr>
        <w:jc w:val="both"/>
        <w:rPr>
          <w:rFonts w:ascii="Times New Roman" w:hAnsi="Times New Roman" w:cs="Times New Roman"/>
        </w:rPr>
      </w:pPr>
      <w:r w:rsidRPr="004D0E1A">
        <w:rPr>
          <w:rFonts w:ascii="Times New Roman" w:hAnsi="Times New Roman" w:cs="Times New Roman"/>
        </w:rPr>
        <w:tab/>
        <w:t>Calendarul cererilor de propuneri va avea următorul model:</w:t>
      </w:r>
    </w:p>
    <w:tbl>
      <w:tblPr>
        <w:tblW w:w="8518" w:type="dxa"/>
        <w:jc w:val="center"/>
        <w:tblLook w:val="04A0" w:firstRow="1" w:lastRow="0" w:firstColumn="1" w:lastColumn="0" w:noHBand="0" w:noVBand="1"/>
      </w:tblPr>
      <w:tblGrid>
        <w:gridCol w:w="1168"/>
        <w:gridCol w:w="1274"/>
        <w:gridCol w:w="1247"/>
        <w:gridCol w:w="996"/>
        <w:gridCol w:w="957"/>
        <w:gridCol w:w="1260"/>
        <w:gridCol w:w="1692"/>
        <w:gridCol w:w="1220"/>
      </w:tblGrid>
      <w:tr w:rsidR="008C175A" w:rsidRPr="004D0E1A" w14:paraId="3F0E50F9" w14:textId="77777777" w:rsidTr="00124355">
        <w:trPr>
          <w:trHeight w:val="209"/>
          <w:jc w:val="center"/>
        </w:trPr>
        <w:tc>
          <w:tcPr>
            <w:tcW w:w="991" w:type="dxa"/>
            <w:vMerge w:val="restart"/>
            <w:tcBorders>
              <w:top w:val="single" w:sz="8" w:space="0" w:color="auto"/>
              <w:left w:val="single" w:sz="4" w:space="0" w:color="auto"/>
              <w:bottom w:val="single" w:sz="4" w:space="0" w:color="000000"/>
              <w:right w:val="single" w:sz="4" w:space="0" w:color="auto"/>
            </w:tcBorders>
            <w:shd w:val="clear" w:color="000000" w:fill="D8E4BC"/>
            <w:vAlign w:val="center"/>
            <w:hideMark/>
          </w:tcPr>
          <w:p w14:paraId="06E7153A"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Denumire GAL</w:t>
            </w:r>
          </w:p>
        </w:tc>
        <w:tc>
          <w:tcPr>
            <w:tcW w:w="1036" w:type="dxa"/>
            <w:vMerge w:val="restart"/>
            <w:tcBorders>
              <w:top w:val="single" w:sz="8" w:space="0" w:color="auto"/>
              <w:left w:val="single" w:sz="4" w:space="0" w:color="auto"/>
              <w:bottom w:val="single" w:sz="4" w:space="0" w:color="000000"/>
              <w:right w:val="single" w:sz="4" w:space="0" w:color="auto"/>
            </w:tcBorders>
            <w:shd w:val="clear" w:color="000000" w:fill="D8E4BC"/>
            <w:vAlign w:val="center"/>
            <w:hideMark/>
          </w:tcPr>
          <w:p w14:paraId="6A261222"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Orasul/ Municipiul</w:t>
            </w:r>
          </w:p>
        </w:tc>
        <w:tc>
          <w:tcPr>
            <w:tcW w:w="1106" w:type="dxa"/>
            <w:tcBorders>
              <w:top w:val="single" w:sz="8" w:space="0" w:color="auto"/>
              <w:left w:val="single" w:sz="4" w:space="0" w:color="auto"/>
              <w:bottom w:val="nil"/>
              <w:right w:val="nil"/>
            </w:tcBorders>
            <w:shd w:val="clear" w:color="000000" w:fill="D8E4BC"/>
            <w:vAlign w:val="center"/>
            <w:hideMark/>
          </w:tcPr>
          <w:p w14:paraId="519287CE"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 </w:t>
            </w:r>
          </w:p>
        </w:tc>
        <w:tc>
          <w:tcPr>
            <w:tcW w:w="872" w:type="dxa"/>
            <w:tcBorders>
              <w:top w:val="single" w:sz="8" w:space="0" w:color="auto"/>
              <w:left w:val="single" w:sz="4" w:space="0" w:color="auto"/>
              <w:bottom w:val="single" w:sz="4" w:space="0" w:color="auto"/>
              <w:right w:val="single" w:sz="4" w:space="0" w:color="auto"/>
            </w:tcBorders>
            <w:shd w:val="clear" w:color="000000" w:fill="D8E4BC"/>
            <w:vAlign w:val="center"/>
            <w:hideMark/>
          </w:tcPr>
          <w:p w14:paraId="7D70C16C"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Ianuarie</w:t>
            </w:r>
          </w:p>
        </w:tc>
        <w:tc>
          <w:tcPr>
            <w:tcW w:w="877" w:type="dxa"/>
            <w:tcBorders>
              <w:top w:val="single" w:sz="8" w:space="0" w:color="auto"/>
              <w:left w:val="nil"/>
              <w:bottom w:val="single" w:sz="4" w:space="0" w:color="auto"/>
              <w:right w:val="single" w:sz="4" w:space="0" w:color="auto"/>
            </w:tcBorders>
            <w:shd w:val="clear" w:color="000000" w:fill="D8E4BC"/>
            <w:noWrap/>
            <w:vAlign w:val="center"/>
            <w:hideMark/>
          </w:tcPr>
          <w:p w14:paraId="69B95966"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w:t>
            </w:r>
          </w:p>
        </w:tc>
        <w:tc>
          <w:tcPr>
            <w:tcW w:w="1103" w:type="dxa"/>
            <w:tcBorders>
              <w:top w:val="single" w:sz="8" w:space="0" w:color="auto"/>
              <w:left w:val="nil"/>
              <w:bottom w:val="single" w:sz="4" w:space="0" w:color="auto"/>
              <w:right w:val="single" w:sz="4" w:space="0" w:color="auto"/>
            </w:tcBorders>
            <w:shd w:val="clear" w:color="000000" w:fill="D8E4BC"/>
            <w:noWrap/>
            <w:vAlign w:val="center"/>
            <w:hideMark/>
          </w:tcPr>
          <w:p w14:paraId="06A77FFD"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Decembrie</w:t>
            </w:r>
          </w:p>
        </w:tc>
        <w:tc>
          <w:tcPr>
            <w:tcW w:w="1469" w:type="dxa"/>
            <w:vMerge w:val="restart"/>
            <w:tcBorders>
              <w:top w:val="single" w:sz="8" w:space="0" w:color="auto"/>
              <w:left w:val="single" w:sz="4" w:space="0" w:color="auto"/>
              <w:bottom w:val="single" w:sz="4" w:space="0" w:color="000000"/>
              <w:right w:val="single" w:sz="4" w:space="0" w:color="auto"/>
            </w:tcBorders>
            <w:shd w:val="clear" w:color="000000" w:fill="D8E4BC"/>
            <w:vAlign w:val="bottom"/>
            <w:hideMark/>
          </w:tcPr>
          <w:p w14:paraId="62E5CFE5"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 xml:space="preserve"> Total Sumă Lansată  pe intervenții FSE+(2025...n)</w:t>
            </w:r>
          </w:p>
        </w:tc>
        <w:tc>
          <w:tcPr>
            <w:tcW w:w="1064" w:type="dxa"/>
            <w:tcBorders>
              <w:top w:val="single" w:sz="8" w:space="0" w:color="auto"/>
              <w:left w:val="nil"/>
              <w:bottom w:val="nil"/>
              <w:right w:val="single" w:sz="8" w:space="0" w:color="auto"/>
            </w:tcBorders>
            <w:shd w:val="clear" w:color="000000" w:fill="D8E4BC"/>
            <w:hideMark/>
          </w:tcPr>
          <w:p w14:paraId="25656CDE"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 </w:t>
            </w:r>
          </w:p>
        </w:tc>
      </w:tr>
      <w:tr w:rsidR="008C175A" w:rsidRPr="004D0E1A" w14:paraId="49EF4B55" w14:textId="77777777" w:rsidTr="00124355">
        <w:trPr>
          <w:trHeight w:val="854"/>
          <w:jc w:val="center"/>
        </w:trPr>
        <w:tc>
          <w:tcPr>
            <w:tcW w:w="991" w:type="dxa"/>
            <w:vMerge/>
            <w:tcBorders>
              <w:top w:val="single" w:sz="8" w:space="0" w:color="auto"/>
              <w:left w:val="single" w:sz="4" w:space="0" w:color="auto"/>
              <w:bottom w:val="single" w:sz="4" w:space="0" w:color="000000"/>
              <w:right w:val="single" w:sz="4" w:space="0" w:color="auto"/>
            </w:tcBorders>
            <w:vAlign w:val="center"/>
            <w:hideMark/>
          </w:tcPr>
          <w:p w14:paraId="23452F82" w14:textId="77777777" w:rsidR="008C175A" w:rsidRPr="004D0E1A" w:rsidRDefault="008C175A" w:rsidP="00124355">
            <w:pPr>
              <w:spacing w:after="0"/>
              <w:rPr>
                <w:rFonts w:ascii="Times New Roman" w:hAnsi="Times New Roman" w:cs="Times New Roman"/>
                <w:bCs/>
                <w:lang w:eastAsia="ro-RO"/>
              </w:rPr>
            </w:pPr>
          </w:p>
        </w:tc>
        <w:tc>
          <w:tcPr>
            <w:tcW w:w="1036" w:type="dxa"/>
            <w:vMerge/>
            <w:tcBorders>
              <w:top w:val="single" w:sz="8" w:space="0" w:color="auto"/>
              <w:left w:val="single" w:sz="4" w:space="0" w:color="auto"/>
              <w:bottom w:val="single" w:sz="4" w:space="0" w:color="000000"/>
              <w:right w:val="single" w:sz="4" w:space="0" w:color="auto"/>
            </w:tcBorders>
            <w:vAlign w:val="center"/>
            <w:hideMark/>
          </w:tcPr>
          <w:p w14:paraId="303C59E8" w14:textId="77777777" w:rsidR="008C175A" w:rsidRPr="004D0E1A" w:rsidRDefault="008C175A" w:rsidP="00124355">
            <w:pPr>
              <w:spacing w:after="0"/>
              <w:rPr>
                <w:rFonts w:ascii="Times New Roman" w:hAnsi="Times New Roman" w:cs="Times New Roman"/>
                <w:bCs/>
                <w:lang w:eastAsia="ro-RO"/>
              </w:rPr>
            </w:pPr>
          </w:p>
        </w:tc>
        <w:tc>
          <w:tcPr>
            <w:tcW w:w="1106" w:type="dxa"/>
            <w:tcBorders>
              <w:top w:val="nil"/>
              <w:left w:val="nil"/>
              <w:bottom w:val="single" w:sz="4" w:space="0" w:color="auto"/>
              <w:right w:val="single" w:sz="4" w:space="0" w:color="auto"/>
            </w:tcBorders>
            <w:shd w:val="clear" w:color="000000" w:fill="D8E4BC"/>
            <w:vAlign w:val="center"/>
            <w:hideMark/>
          </w:tcPr>
          <w:p w14:paraId="1651DE4B"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Intervenția</w:t>
            </w:r>
          </w:p>
        </w:tc>
        <w:tc>
          <w:tcPr>
            <w:tcW w:w="872" w:type="dxa"/>
            <w:tcBorders>
              <w:top w:val="nil"/>
              <w:left w:val="nil"/>
              <w:bottom w:val="single" w:sz="4" w:space="0" w:color="auto"/>
              <w:right w:val="single" w:sz="4" w:space="0" w:color="auto"/>
            </w:tcBorders>
            <w:shd w:val="clear" w:color="000000" w:fill="D8E4BC"/>
            <w:vAlign w:val="bottom"/>
            <w:hideMark/>
          </w:tcPr>
          <w:p w14:paraId="5DC9A1E2"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Suma Lansată (anul curent)</w:t>
            </w:r>
          </w:p>
        </w:tc>
        <w:tc>
          <w:tcPr>
            <w:tcW w:w="877" w:type="dxa"/>
            <w:tcBorders>
              <w:top w:val="nil"/>
              <w:left w:val="nil"/>
              <w:bottom w:val="single" w:sz="4" w:space="0" w:color="auto"/>
              <w:right w:val="single" w:sz="4" w:space="0" w:color="auto"/>
            </w:tcBorders>
            <w:shd w:val="clear" w:color="000000" w:fill="D8E4BC"/>
            <w:vAlign w:val="bottom"/>
            <w:hideMark/>
          </w:tcPr>
          <w:p w14:paraId="1B54559D"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Suma Lansată (anul curent)</w:t>
            </w:r>
          </w:p>
        </w:tc>
        <w:tc>
          <w:tcPr>
            <w:tcW w:w="1103" w:type="dxa"/>
            <w:tcBorders>
              <w:top w:val="nil"/>
              <w:left w:val="nil"/>
              <w:bottom w:val="single" w:sz="4" w:space="0" w:color="auto"/>
              <w:right w:val="single" w:sz="4" w:space="0" w:color="auto"/>
            </w:tcBorders>
            <w:shd w:val="clear" w:color="000000" w:fill="D8E4BC"/>
            <w:vAlign w:val="bottom"/>
            <w:hideMark/>
          </w:tcPr>
          <w:p w14:paraId="0D651AD7"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Suma Lansată (anul curent)</w:t>
            </w:r>
          </w:p>
        </w:tc>
        <w:tc>
          <w:tcPr>
            <w:tcW w:w="1469" w:type="dxa"/>
            <w:vMerge/>
            <w:tcBorders>
              <w:top w:val="single" w:sz="8" w:space="0" w:color="auto"/>
              <w:left w:val="single" w:sz="4" w:space="0" w:color="auto"/>
              <w:bottom w:val="single" w:sz="4" w:space="0" w:color="000000"/>
              <w:right w:val="single" w:sz="4" w:space="0" w:color="auto"/>
            </w:tcBorders>
            <w:vAlign w:val="center"/>
            <w:hideMark/>
          </w:tcPr>
          <w:p w14:paraId="7AC3636C" w14:textId="77777777" w:rsidR="008C175A" w:rsidRPr="004D0E1A" w:rsidRDefault="008C175A" w:rsidP="00124355">
            <w:pPr>
              <w:spacing w:after="0"/>
              <w:rPr>
                <w:rFonts w:ascii="Times New Roman" w:hAnsi="Times New Roman" w:cs="Times New Roman"/>
                <w:bCs/>
                <w:lang w:eastAsia="ro-RO"/>
              </w:rPr>
            </w:pPr>
          </w:p>
        </w:tc>
        <w:tc>
          <w:tcPr>
            <w:tcW w:w="1064" w:type="dxa"/>
            <w:tcBorders>
              <w:top w:val="nil"/>
              <w:left w:val="nil"/>
              <w:bottom w:val="single" w:sz="4" w:space="0" w:color="auto"/>
              <w:right w:val="single" w:sz="8" w:space="0" w:color="auto"/>
            </w:tcBorders>
            <w:shd w:val="clear" w:color="000000" w:fill="D8E4BC"/>
            <w:vAlign w:val="bottom"/>
            <w:hideMark/>
          </w:tcPr>
          <w:p w14:paraId="34CA24B7" w14:textId="77777777" w:rsidR="008C175A" w:rsidRPr="004D0E1A" w:rsidRDefault="008C175A" w:rsidP="00124355">
            <w:pPr>
              <w:spacing w:after="0"/>
              <w:jc w:val="center"/>
              <w:rPr>
                <w:rFonts w:ascii="Times New Roman" w:hAnsi="Times New Roman" w:cs="Times New Roman"/>
                <w:bCs/>
                <w:lang w:eastAsia="ro-RO"/>
              </w:rPr>
            </w:pPr>
            <w:r w:rsidRPr="004D0E1A">
              <w:rPr>
                <w:rFonts w:ascii="Times New Roman" w:hAnsi="Times New Roman" w:cs="Times New Roman"/>
                <w:bCs/>
                <w:lang w:eastAsia="ro-RO"/>
              </w:rPr>
              <w:t>Procent din Alocarea Financiară a SDL pentru intervenții FSE+</w:t>
            </w:r>
          </w:p>
        </w:tc>
      </w:tr>
    </w:tbl>
    <w:p w14:paraId="7C29E753" w14:textId="77777777" w:rsidR="008C175A" w:rsidRPr="004D0E1A" w:rsidRDefault="008C175A" w:rsidP="008C175A">
      <w:pPr>
        <w:jc w:val="both"/>
        <w:rPr>
          <w:rFonts w:ascii="Times New Roman" w:hAnsi="Times New Roman" w:cs="Times New Roman"/>
        </w:rPr>
      </w:pPr>
    </w:p>
    <w:p w14:paraId="6E9C471F" w14:textId="5837ED20" w:rsidR="008C175A" w:rsidRPr="004D0E1A" w:rsidRDefault="008C175A" w:rsidP="00B70FC4">
      <w:pPr>
        <w:jc w:val="both"/>
        <w:rPr>
          <w:rFonts w:ascii="Times New Roman" w:hAnsi="Times New Roman" w:cs="Times New Roman"/>
        </w:rPr>
      </w:pPr>
      <w:r w:rsidRPr="004D0E1A">
        <w:rPr>
          <w:rFonts w:ascii="Times New Roman" w:hAnsi="Times New Roman" w:cs="Times New Roman"/>
        </w:rPr>
        <w:t xml:space="preserve">Calendarul cererilor de propuneri se aprobă la nivelul GAL de </w:t>
      </w:r>
      <w:r w:rsidR="00B70FC4" w:rsidRPr="004D0E1A">
        <w:rPr>
          <w:rFonts w:ascii="Times New Roman" w:hAnsi="Times New Roman" w:cs="Times New Roman"/>
        </w:rPr>
        <w:t>forul decizional</w:t>
      </w:r>
      <w:r w:rsidRPr="004D0E1A">
        <w:rPr>
          <w:rFonts w:ascii="Times New Roman" w:hAnsi="Times New Roman" w:cs="Times New Roman"/>
        </w:rPr>
        <w:t>, în funcție de statutul propriu. În mod similar toate modificările Calendarului de cereri de propuneri se aprobă la nivelul structurii responsabile din cadrul GAL. Calendarul de cereri de propuneri nu se supune avizării de către OIR responsabil.</w:t>
      </w:r>
    </w:p>
    <w:p w14:paraId="6EA49841" w14:textId="77777777" w:rsidR="008C175A" w:rsidRPr="004D0E1A" w:rsidRDefault="008C175A">
      <w:pPr>
        <w:pStyle w:val="BodyText"/>
        <w:rPr>
          <w:rFonts w:ascii="Times New Roman" w:hAnsi="Times New Roman" w:cs="Times New Roman"/>
        </w:rPr>
      </w:pPr>
    </w:p>
    <w:p w14:paraId="43521366" w14:textId="5A8AFFB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Elaborarea propunerii de Ghid</w:t>
      </w:r>
      <w:r w:rsidR="006D3B23" w:rsidRPr="004D0E1A">
        <w:rPr>
          <w:rFonts w:ascii="Times New Roman" w:hAnsi="Times New Roman" w:cs="Times New Roman"/>
          <w:b/>
          <w:bCs/>
        </w:rPr>
        <w:t xml:space="preserve"> și a cererii de propuneri</w:t>
      </w:r>
    </w:p>
    <w:p w14:paraId="4352136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elaborează propunerea Ghidului Solicitantului pentru fiecare apel, având în vedere cel puțin:</w:t>
      </w:r>
    </w:p>
    <w:p w14:paraId="4352136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obiectivele intervenției;</w:t>
      </w:r>
    </w:p>
    <w:p w14:paraId="4352136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activitățile eligibile;</w:t>
      </w:r>
    </w:p>
    <w:p w14:paraId="4352136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beneficiarii și partenerii eligibili;</w:t>
      </w:r>
    </w:p>
    <w:p w14:paraId="4352136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grupul țintă eligibil;</w:t>
      </w:r>
    </w:p>
    <w:p w14:paraId="4352136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indicatorii;</w:t>
      </w:r>
    </w:p>
    <w:p w14:paraId="4352136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cheltuielile eligibile;</w:t>
      </w:r>
    </w:p>
    <w:p w14:paraId="4352136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condițiile de eligibilitate;</w:t>
      </w:r>
    </w:p>
    <w:p w14:paraId="4352136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criteriile de evaluare și selecție;</w:t>
      </w:r>
    </w:p>
    <w:p w14:paraId="4352137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obligatorii;</w:t>
      </w:r>
    </w:p>
    <w:p w14:paraId="4352137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calendarul depunerii fișelor de proiect;</w:t>
      </w:r>
    </w:p>
    <w:p w14:paraId="4352137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regulile privind clarificările și contestațiile.</w:t>
      </w:r>
    </w:p>
    <w:p w14:paraId="43521373"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Etapa de elaborare a propunerii Ghidului Solicitantului este precedată de activități de animare a comunității în vederea identificării elementelor necesare acesteia. Astfel, după aprobarea prezentei proceduri de CD al GAL și după avizarea sa de OIR responsabil, GAL stabilește minim 3 întâlniri de animare pe raza sa. La fiecare întâlnire vor participa reprezentați ai minim 3 localități din GAL (persoane fizice, reprezentanți ai autorităților locale, ai unităților de învățământ, potențiali beneficiari ai finanțării).</w:t>
      </w:r>
    </w:p>
    <w:p w14:paraId="4352137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După fiecare întâlnire se va elabora un raport de animare care va include concluziile activității de animare. Aceste rapoarte vor sta la baza elaborării ghidului.</w:t>
      </w:r>
    </w:p>
    <w:p w14:paraId="43521375" w14:textId="180A8F0F"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Publicitatea activităților de animare se va realiza pe pagina web a GAL și </w:t>
      </w:r>
      <w:r w:rsidR="002147ED" w:rsidRPr="004D0E1A">
        <w:rPr>
          <w:rFonts w:ascii="Times New Roman" w:hAnsi="Times New Roman" w:cs="Times New Roman"/>
        </w:rPr>
        <w:t>pe contul GAL de social media.</w:t>
      </w:r>
    </w:p>
    <w:p w14:paraId="06A5230B" w14:textId="77777777" w:rsidR="006D3B23" w:rsidRPr="004D0E1A" w:rsidRDefault="006D3B23" w:rsidP="006D3B23">
      <w:pPr>
        <w:spacing w:after="0"/>
        <w:jc w:val="both"/>
        <w:rPr>
          <w:rFonts w:ascii="Times New Roman" w:eastAsia="Calibri" w:hAnsi="Times New Roman" w:cs="Times New Roman"/>
        </w:rPr>
      </w:pPr>
      <w:r w:rsidRPr="004D0E1A">
        <w:rPr>
          <w:rFonts w:ascii="Times New Roman" w:eastAsia="Calibri" w:hAnsi="Times New Roman" w:cs="Times New Roman"/>
        </w:rPr>
        <w:t>Cererea de propuneri</w:t>
      </w:r>
      <w:r w:rsidRPr="004D0E1A">
        <w:rPr>
          <w:rFonts w:ascii="Times New Roman" w:eastAsia="Calibri" w:hAnsi="Times New Roman" w:cs="Times New Roman"/>
          <w:i/>
          <w:iCs/>
        </w:rPr>
        <w:t xml:space="preserve"> </w:t>
      </w:r>
      <w:r w:rsidRPr="004D0E1A">
        <w:rPr>
          <w:rFonts w:ascii="Times New Roman" w:eastAsia="Calibri" w:hAnsi="Times New Roman" w:cs="Times New Roman"/>
        </w:rPr>
        <w:t>reprezintă documentul elaborat și aprobat la nivelul Adunării Generale a GAL/Comitetul Director al GAL, în funcție de documentele statutare, și conține cel puțin următoarele elemente:</w:t>
      </w:r>
    </w:p>
    <w:p w14:paraId="083E0756" w14:textId="77777777" w:rsidR="006D3B23" w:rsidRPr="004D0E1A" w:rsidRDefault="006D3B23" w:rsidP="006D3B23">
      <w:pPr>
        <w:numPr>
          <w:ilvl w:val="0"/>
          <w:numId w:val="26"/>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Data lansării cererii de propuneri;</w:t>
      </w:r>
    </w:p>
    <w:p w14:paraId="4EAC1368" w14:textId="77777777" w:rsidR="006D3B23" w:rsidRPr="004D0E1A" w:rsidRDefault="006D3B23" w:rsidP="006D3B23">
      <w:pPr>
        <w:numPr>
          <w:ilvl w:val="0"/>
          <w:numId w:val="26"/>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Data limită de depunere a fișelor de proiecte;</w:t>
      </w:r>
    </w:p>
    <w:p w14:paraId="3A715A38" w14:textId="240C4C91" w:rsidR="006D3B23" w:rsidRPr="004D0E1A" w:rsidRDefault="006D3B23" w:rsidP="006D3B23">
      <w:pPr>
        <w:numPr>
          <w:ilvl w:val="0"/>
          <w:numId w:val="26"/>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 xml:space="preserve">Modalitatea de transmitere a fișelor de proiecte și a documentației anexate inclusiv adresa </w:t>
      </w:r>
      <w:r w:rsidR="004E7F0F" w:rsidRPr="004E7F0F">
        <w:rPr>
          <w:rFonts w:ascii="Times New Roman" w:eastAsia="Calibri" w:hAnsi="Times New Roman" w:cs="Times New Roman"/>
          <w:color w:val="EE0000"/>
        </w:rPr>
        <w:t>de email</w:t>
      </w:r>
      <w:r w:rsidRPr="004E7F0F">
        <w:rPr>
          <w:rFonts w:ascii="Times New Roman" w:eastAsia="Calibri" w:hAnsi="Times New Roman" w:cs="Times New Roman"/>
          <w:color w:val="EE0000"/>
        </w:rPr>
        <w:t xml:space="preserve"> </w:t>
      </w:r>
      <w:r w:rsidRPr="004D0E1A">
        <w:rPr>
          <w:rFonts w:ascii="Times New Roman" w:eastAsia="Calibri" w:hAnsi="Times New Roman" w:cs="Times New Roman"/>
        </w:rPr>
        <w:t>de depunere;</w:t>
      </w:r>
    </w:p>
    <w:p w14:paraId="299EDD3A" w14:textId="77777777" w:rsidR="006D3B23" w:rsidRPr="004D0E1A" w:rsidRDefault="006D3B23" w:rsidP="006D3B23">
      <w:pPr>
        <w:numPr>
          <w:ilvl w:val="0"/>
          <w:numId w:val="26"/>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Datele de contact ale GAL unde potențialii solicitanți pot obține informații detaliate;</w:t>
      </w:r>
    </w:p>
    <w:p w14:paraId="4E99CD77" w14:textId="77777777" w:rsidR="006D3B23" w:rsidRPr="004D0E1A" w:rsidRDefault="006D3B23" w:rsidP="006D3B23">
      <w:pPr>
        <w:numPr>
          <w:ilvl w:val="0"/>
          <w:numId w:val="26"/>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Valoarea cererii de propuneri;</w:t>
      </w:r>
    </w:p>
    <w:p w14:paraId="7D6C2E6F" w14:textId="77777777" w:rsidR="006D3B23" w:rsidRPr="004D0E1A" w:rsidRDefault="006D3B23" w:rsidP="006D3B23">
      <w:pPr>
        <w:numPr>
          <w:ilvl w:val="0"/>
          <w:numId w:val="26"/>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Ghidul Solicitantului elaborat de GAL anexat.</w:t>
      </w:r>
    </w:p>
    <w:p w14:paraId="7C98D556" w14:textId="77777777" w:rsidR="00D11AE6" w:rsidRPr="004D0E1A" w:rsidRDefault="00D11AE6" w:rsidP="006D3B23">
      <w:pPr>
        <w:jc w:val="both"/>
        <w:rPr>
          <w:rFonts w:ascii="Times New Roman" w:eastAsia="Calibri" w:hAnsi="Times New Roman" w:cs="Times New Roman"/>
        </w:rPr>
      </w:pPr>
    </w:p>
    <w:p w14:paraId="062475CB" w14:textId="442FE60A" w:rsidR="006D3B23" w:rsidRPr="004D0E1A" w:rsidRDefault="006D3B23" w:rsidP="006D3B23">
      <w:pPr>
        <w:jc w:val="both"/>
        <w:rPr>
          <w:rFonts w:ascii="Times New Roman" w:eastAsia="Calibri" w:hAnsi="Times New Roman" w:cs="Times New Roman"/>
        </w:rPr>
      </w:pPr>
      <w:r w:rsidRPr="004D0E1A">
        <w:rPr>
          <w:rFonts w:ascii="Times New Roman" w:eastAsia="Calibri" w:hAnsi="Times New Roman" w:cs="Times New Roman"/>
        </w:rPr>
        <w:t>Ghidul Solicitantului elaborat de GAL va cuprinde în mod obligatoriu:</w:t>
      </w:r>
    </w:p>
    <w:p w14:paraId="3FC7950F" w14:textId="77777777" w:rsidR="006D3B23" w:rsidRPr="004D0E1A" w:rsidRDefault="006D3B23" w:rsidP="006D3B23">
      <w:pPr>
        <w:numPr>
          <w:ilvl w:val="0"/>
          <w:numId w:val="27"/>
        </w:numPr>
        <w:spacing w:before="60"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obiectivele  și aria de implementare ale intervenției/intervențiilor lansate;</w:t>
      </w:r>
    </w:p>
    <w:p w14:paraId="66AE2FA5" w14:textId="77777777" w:rsidR="006D3B23" w:rsidRPr="004D0E1A" w:rsidRDefault="006D3B23" w:rsidP="006D3B23">
      <w:pPr>
        <w:numPr>
          <w:ilvl w:val="0"/>
          <w:numId w:val="27"/>
        </w:numPr>
        <w:spacing w:before="60"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lastRenderedPageBreak/>
        <w:t>solicitanți și parteneri (dacă este cazul) eligibili;</w:t>
      </w:r>
    </w:p>
    <w:p w14:paraId="4366CCEB" w14:textId="77777777" w:rsidR="006D3B23" w:rsidRPr="004D0E1A" w:rsidRDefault="006D3B23" w:rsidP="006D3B23">
      <w:pPr>
        <w:numPr>
          <w:ilvl w:val="0"/>
          <w:numId w:val="27"/>
        </w:numPr>
        <w:spacing w:before="60"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perioada maximă de implementare a fișei de proiect;</w:t>
      </w:r>
    </w:p>
    <w:p w14:paraId="59D03680" w14:textId="77777777" w:rsidR="006D3B23" w:rsidRPr="004D0E1A" w:rsidRDefault="006D3B23" w:rsidP="006D3B23">
      <w:pPr>
        <w:numPr>
          <w:ilvl w:val="0"/>
          <w:numId w:val="27"/>
        </w:numPr>
        <w:spacing w:before="60"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activități eligibile;</w:t>
      </w:r>
    </w:p>
    <w:p w14:paraId="23C7B241" w14:textId="77777777" w:rsidR="006D3B23" w:rsidRPr="004D0E1A" w:rsidRDefault="006D3B23" w:rsidP="006D3B23">
      <w:pPr>
        <w:numPr>
          <w:ilvl w:val="0"/>
          <w:numId w:val="27"/>
        </w:numPr>
        <w:spacing w:before="60"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grupul țintă (dacă este cazul);</w:t>
      </w:r>
    </w:p>
    <w:p w14:paraId="3F0E34B7" w14:textId="77777777" w:rsidR="006D3B23" w:rsidRPr="004D0E1A" w:rsidRDefault="006D3B23" w:rsidP="006D3B23">
      <w:pPr>
        <w:numPr>
          <w:ilvl w:val="0"/>
          <w:numId w:val="27"/>
        </w:numPr>
        <w:spacing w:before="60"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indicatorii intervenției și țintele minime (dacă este cazul) aferente unei fișe de proiect stabilite în cadrul fiecărei cereri de propuneri;</w:t>
      </w:r>
    </w:p>
    <w:p w14:paraId="1F0926CD" w14:textId="1DDF6030" w:rsidR="006D3B23" w:rsidRPr="004D0E1A" w:rsidRDefault="006D3B23" w:rsidP="006D3B23">
      <w:pPr>
        <w:tabs>
          <w:tab w:val="left" w:pos="360"/>
        </w:tabs>
        <w:spacing w:after="0"/>
        <w:jc w:val="both"/>
        <w:rPr>
          <w:rFonts w:ascii="Times New Roman" w:eastAsia="Calibri" w:hAnsi="Times New Roman" w:cs="Times New Roman"/>
        </w:rPr>
      </w:pPr>
      <w:r w:rsidRPr="004D0E1A">
        <w:rPr>
          <w:rFonts w:ascii="Times New Roman" w:eastAsia="Calibri" w:hAnsi="Times New Roman" w:cs="Times New Roman"/>
        </w:rPr>
        <w:t xml:space="preserve">Având în vedere faptul că GAL </w:t>
      </w:r>
      <w:proofErr w:type="gramStart"/>
      <w:r w:rsidRPr="004D0E1A">
        <w:rPr>
          <w:rFonts w:ascii="Times New Roman" w:eastAsia="Calibri" w:hAnsi="Times New Roman" w:cs="Times New Roman"/>
        </w:rPr>
        <w:t>este</w:t>
      </w:r>
      <w:proofErr w:type="gramEnd"/>
      <w:r w:rsidRPr="004D0E1A">
        <w:rPr>
          <w:rFonts w:ascii="Times New Roman" w:eastAsia="Calibri" w:hAnsi="Times New Roman" w:cs="Times New Roman"/>
        </w:rPr>
        <w:t xml:space="preserve"> responsabil pentru implementarea SDL</w:t>
      </w:r>
      <w:r w:rsidR="00D11AE6" w:rsidRPr="004D0E1A">
        <w:rPr>
          <w:rFonts w:ascii="Times New Roman" w:eastAsia="Calibri" w:hAnsi="Times New Roman" w:cs="Times New Roman"/>
        </w:rPr>
        <w:t xml:space="preserve"> </w:t>
      </w:r>
      <w:r w:rsidRPr="004D0E1A">
        <w:rPr>
          <w:rFonts w:ascii="Times New Roman" w:eastAsia="Calibri" w:hAnsi="Times New Roman" w:cs="Times New Roman"/>
        </w:rPr>
        <w:t>și implicit atingerea țintelor indicatorilor la nivelul acesteia, la stabilirea indicatorilor și a eventualelor țintelor minime aferente unei fișe de proiect stabilite în cadrul fiecărei cereri de propuneri GAL va ține cont de indicatorii din SDL aprobată.</w:t>
      </w:r>
    </w:p>
    <w:p w14:paraId="3D22438A" w14:textId="77777777" w:rsidR="006D3B23" w:rsidRPr="004D0E1A" w:rsidRDefault="006D3B23" w:rsidP="006D3B23">
      <w:pPr>
        <w:numPr>
          <w:ilvl w:val="0"/>
          <w:numId w:val="28"/>
        </w:numPr>
        <w:tabs>
          <w:tab w:val="left" w:pos="360"/>
        </w:tabs>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valoarea minimă și maximă eligibilă a unei fișe de proiect;</w:t>
      </w:r>
    </w:p>
    <w:p w14:paraId="6685E065" w14:textId="77777777" w:rsidR="006D3B23" w:rsidRPr="004D0E1A" w:rsidRDefault="006D3B23" w:rsidP="006D3B23">
      <w:pPr>
        <w:numPr>
          <w:ilvl w:val="0"/>
          <w:numId w:val="28"/>
        </w:numPr>
        <w:tabs>
          <w:tab w:val="left" w:pos="360"/>
        </w:tabs>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contribuția minimă a solicitanților, în funcție de categoria acestora și tipul intervenției lansate.</w:t>
      </w:r>
    </w:p>
    <w:p w14:paraId="38FE65AC" w14:textId="77777777" w:rsidR="006D3B23" w:rsidRPr="004D0E1A" w:rsidRDefault="006D3B23" w:rsidP="006D3B23">
      <w:pPr>
        <w:numPr>
          <w:ilvl w:val="0"/>
          <w:numId w:val="28"/>
        </w:numPr>
        <w:tabs>
          <w:tab w:val="left" w:pos="360"/>
        </w:tabs>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 xml:space="preserve">categoriile de cheltuieli eligibile și neeligibile. </w:t>
      </w:r>
    </w:p>
    <w:p w14:paraId="128F4F4E" w14:textId="1D79DCAB" w:rsidR="006D3B23" w:rsidRPr="004D0E1A" w:rsidRDefault="006D3B23" w:rsidP="006D3B23">
      <w:pPr>
        <w:spacing w:after="0"/>
        <w:jc w:val="both"/>
        <w:rPr>
          <w:rFonts w:ascii="Times New Roman" w:eastAsia="Calibri" w:hAnsi="Times New Roman" w:cs="Times New Roman"/>
        </w:rPr>
      </w:pPr>
      <w:r w:rsidRPr="004D0E1A">
        <w:rPr>
          <w:rFonts w:ascii="Times New Roman" w:eastAsia="Calibri" w:hAnsi="Times New Roman" w:cs="Times New Roman"/>
        </w:rPr>
        <w:t>Pe parcursul implementării fișei de proiect, cheltuielile considerate neeligibile vor fi suportate de către beneficiar/parteneri.</w:t>
      </w:r>
    </w:p>
    <w:p w14:paraId="1EE21251" w14:textId="77777777" w:rsidR="006D3B23" w:rsidRPr="004D0E1A" w:rsidRDefault="006D3B23" w:rsidP="006D3B23">
      <w:pPr>
        <w:numPr>
          <w:ilvl w:val="0"/>
          <w:numId w:val="29"/>
        </w:numPr>
        <w:spacing w:after="0" w:line="259" w:lineRule="auto"/>
        <w:rPr>
          <w:rFonts w:ascii="Times New Roman" w:eastAsia="Calibri" w:hAnsi="Times New Roman" w:cs="Times New Roman"/>
        </w:rPr>
      </w:pPr>
      <w:r w:rsidRPr="004D0E1A">
        <w:rPr>
          <w:rFonts w:ascii="Times New Roman" w:eastAsia="Calibri" w:hAnsi="Times New Roman" w:cs="Times New Roman"/>
        </w:rPr>
        <w:t>criteriile de evaluare și selecție (conform procedurilor pentru evaluarea și selecția fișelor de proiect elaborate de GAL și avizate de OIR):</w:t>
      </w:r>
    </w:p>
    <w:p w14:paraId="61E582FE" w14:textId="77777777" w:rsidR="006D3B23" w:rsidRPr="004D0E1A" w:rsidRDefault="006D3B23" w:rsidP="006D3B23">
      <w:pPr>
        <w:numPr>
          <w:ilvl w:val="0"/>
          <w:numId w:val="23"/>
        </w:numPr>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criteriile de eligibilitate pe care trebuie să le îndeplinească solicitantul și fișa de proiect;</w:t>
      </w:r>
    </w:p>
    <w:p w14:paraId="3CDF34BF" w14:textId="77777777" w:rsidR="006D3B23" w:rsidRPr="004D0E1A" w:rsidRDefault="006D3B23" w:rsidP="006D3B23">
      <w:pPr>
        <w:numPr>
          <w:ilvl w:val="0"/>
          <w:numId w:val="23"/>
        </w:numPr>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criteriile de prioritizare și selecție a fișelor de proiecte pentru respectiva cerere de propuneri și punctajele aferente (punctajul maxim acordat pentru fiecare criteriu şi punctajul minim pe care trebuie să-l obţină un proiect pentru a fi selectat), în conformitate cu obiectivele și indicatorii SDL aferenți;</w:t>
      </w:r>
    </w:p>
    <w:p w14:paraId="59F7617F" w14:textId="77777777" w:rsidR="006D3B23" w:rsidRPr="004D0E1A" w:rsidRDefault="006D3B23" w:rsidP="006D3B23">
      <w:pPr>
        <w:numPr>
          <w:ilvl w:val="0"/>
          <w:numId w:val="29"/>
        </w:numPr>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modelul-cadru al fișei de proiect pentru respectiva cerere de propuneri;</w:t>
      </w:r>
    </w:p>
    <w:p w14:paraId="02642460" w14:textId="77777777" w:rsidR="006D3B23" w:rsidRPr="004D0E1A" w:rsidRDefault="006D3B23" w:rsidP="006D3B23">
      <w:pPr>
        <w:numPr>
          <w:ilvl w:val="0"/>
          <w:numId w:val="29"/>
        </w:numPr>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tipurile de documente, documente justificative, avize, autorizații sau studii, după caz, pe care solicitanții sau beneficiarii trebuie să le prezinte la depunerea fișelor de proiect, în conformitate cu cerinţele pentru intervențiile FSE+;</w:t>
      </w:r>
    </w:p>
    <w:p w14:paraId="56D4252E" w14:textId="77777777" w:rsidR="006D3B23" w:rsidRPr="004D0E1A" w:rsidRDefault="006D3B23" w:rsidP="006D3B23">
      <w:pPr>
        <w:numPr>
          <w:ilvl w:val="0"/>
          <w:numId w:val="29"/>
        </w:numPr>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informații referitoare la depunerea proiectelor, procesul de evaluare, selecție și soluționare a contestațiilor.</w:t>
      </w:r>
    </w:p>
    <w:p w14:paraId="23A3394C" w14:textId="77777777" w:rsidR="006D3B23" w:rsidRPr="004D0E1A" w:rsidRDefault="006D3B23" w:rsidP="006D3B23">
      <w:pPr>
        <w:numPr>
          <w:ilvl w:val="0"/>
          <w:numId w:val="29"/>
        </w:numPr>
        <w:spacing w:after="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Obligațiile ce revin beneficiarilor în ceea ce privește raportarea către GAL a datelor privind implementarea operațiunilor, atât a datelor tehnice (activități/indicatori/grup țintă) cât și a datelor financiare ce țin de cuantumul cheltuielilor rambursate.</w:t>
      </w:r>
    </w:p>
    <w:p w14:paraId="47D9CC16" w14:textId="77777777" w:rsidR="006D3B23" w:rsidRPr="004D0E1A" w:rsidRDefault="006D3B23" w:rsidP="006D3B23">
      <w:pPr>
        <w:ind w:firstLine="360"/>
        <w:jc w:val="both"/>
        <w:rPr>
          <w:rFonts w:ascii="Times New Roman" w:eastAsia="Calibri" w:hAnsi="Times New Roman" w:cs="Times New Roman"/>
          <w:i/>
        </w:rPr>
      </w:pPr>
      <w:r w:rsidRPr="004D0E1A">
        <w:rPr>
          <w:rFonts w:ascii="Times New Roman" w:eastAsia="Calibri" w:hAnsi="Times New Roman" w:cs="Times New Roman"/>
        </w:rPr>
        <w:t xml:space="preserve">Totodată, potențialii beneficiari vor fi informați cu privire la condițiile pe care trebuie să le îndeplinească la momentul depunerii cererilor de finanțare către AM PIDS în sistemul MYSMIS2021+, în conformitate cu  prevederile Ghidului Solicitantului Conditii Generale pentru Programul Incluziune și Demnitate Socială 2021 – 2027 publicat pe pagina web a Ministerului Investițiilor și Proiectelor Europene </w:t>
      </w:r>
      <w:hyperlink r:id="rId9" w:history="1">
        <w:r w:rsidRPr="004D0E1A">
          <w:rPr>
            <w:rFonts w:ascii="Times New Roman" w:eastAsia="Calibri" w:hAnsi="Times New Roman" w:cs="Times New Roman"/>
            <w:u w:val="single"/>
          </w:rPr>
          <w:t>http://mfe.gov.ro</w:t>
        </w:r>
      </w:hyperlink>
      <w:r w:rsidRPr="004D0E1A">
        <w:rPr>
          <w:rFonts w:ascii="Times New Roman" w:eastAsia="Calibri" w:hAnsi="Times New Roman" w:cs="Times New Roman"/>
        </w:rPr>
        <w:t xml:space="preserve"> secțiunea dedicată Programului Incluziune și Demnitate Socială 2021 - 2027</w:t>
      </w:r>
      <w:r w:rsidRPr="004D0E1A">
        <w:rPr>
          <w:rFonts w:ascii="Times New Roman" w:eastAsia="Calibri" w:hAnsi="Times New Roman" w:cs="Times New Roman"/>
          <w:i/>
        </w:rPr>
        <w:t>.</w:t>
      </w:r>
    </w:p>
    <w:p w14:paraId="097739AB" w14:textId="77777777" w:rsidR="006D3B23" w:rsidRPr="004D0E1A" w:rsidRDefault="006D3B23" w:rsidP="006D3B23">
      <w:pPr>
        <w:ind w:firstLine="360"/>
        <w:jc w:val="both"/>
        <w:rPr>
          <w:rFonts w:ascii="Times New Roman" w:eastAsia="Calibri" w:hAnsi="Times New Roman" w:cs="Times New Roman"/>
        </w:rPr>
      </w:pPr>
      <w:r w:rsidRPr="004D0E1A">
        <w:rPr>
          <w:rFonts w:ascii="Times New Roman" w:eastAsia="Calibri" w:hAnsi="Times New Roman" w:cs="Times New Roman"/>
        </w:rPr>
        <w:t>Cererea de propuneri și Ghidul Solicitantului elaborat de GAL pot viza o singură intervenție din SDL:</w:t>
      </w:r>
    </w:p>
    <w:p w14:paraId="3DEC0826" w14:textId="77777777" w:rsidR="006D3B23" w:rsidRPr="004D0E1A" w:rsidRDefault="006D3B23" w:rsidP="006D3B23">
      <w:pPr>
        <w:numPr>
          <w:ilvl w:val="0"/>
          <w:numId w:val="30"/>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Cu finanțare dintr-un singur fond (FSE+)</w:t>
      </w:r>
    </w:p>
    <w:p w14:paraId="05A0D8AD" w14:textId="77777777" w:rsidR="006D3B23" w:rsidRPr="004D0E1A" w:rsidRDefault="006D3B23">
      <w:pPr>
        <w:pStyle w:val="BodyText"/>
        <w:rPr>
          <w:rFonts w:ascii="Times New Roman" w:hAnsi="Times New Roman" w:cs="Times New Roman"/>
        </w:rPr>
      </w:pPr>
    </w:p>
    <w:p w14:paraId="4352137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Consultarea publică a propunerii de Ghid</w:t>
      </w:r>
    </w:p>
    <w:p w14:paraId="4352137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Anterior lansării cererii de propuneri, GAL publică draftul Ghidului Solicitantului pe pagina proprie de internet și indică pagina/adresa unde pot fi transmise observații și propuneri.</w:t>
      </w:r>
    </w:p>
    <w:p w14:paraId="4352137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Perioada minimă de consultare publică nu poate fi mai mică de </w:t>
      </w:r>
      <w:r w:rsidRPr="004D0E1A">
        <w:rPr>
          <w:rFonts w:ascii="Times New Roman" w:hAnsi="Times New Roman" w:cs="Times New Roman"/>
          <w:b/>
          <w:bCs/>
        </w:rPr>
        <w:t>15 zile lucrătoare</w:t>
      </w:r>
      <w:r w:rsidRPr="004D0E1A">
        <w:rPr>
          <w:rFonts w:ascii="Times New Roman" w:hAnsi="Times New Roman" w:cs="Times New Roman"/>
        </w:rPr>
        <w:t>.</w:t>
      </w:r>
    </w:p>
    <w:p w14:paraId="4352137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Anunțul privind consultarea publică va cuprinde cel puțin:</w:t>
      </w:r>
    </w:p>
    <w:p w14:paraId="4352137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perioada de consultare;</w:t>
      </w:r>
    </w:p>
    <w:p w14:paraId="4352137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adresa de e-mail și, după caz, adresa poștală pentru transmiterea observațiilor;</w:t>
      </w:r>
    </w:p>
    <w:p w14:paraId="4352137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modalitatea de organizare a sesiunilor publice;</w:t>
      </w:r>
    </w:p>
    <w:p w14:paraId="4352137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data, ora și locul/formatul întâlnirilor publice.</w:t>
      </w:r>
    </w:p>
    <w:p w14:paraId="4352137E" w14:textId="2F562B13" w:rsidR="00633D14" w:rsidRPr="004D0E1A" w:rsidRDefault="00424166">
      <w:pPr>
        <w:pStyle w:val="FirstParagraph"/>
        <w:rPr>
          <w:rFonts w:ascii="Times New Roman" w:eastAsia="Calibri" w:hAnsi="Times New Roman" w:cs="Times New Roman"/>
        </w:rPr>
      </w:pPr>
      <w:r w:rsidRPr="004D0E1A">
        <w:rPr>
          <w:rFonts w:ascii="Times New Roman" w:hAnsi="Times New Roman" w:cs="Times New Roman"/>
        </w:rPr>
        <w:t xml:space="preserve">În maximum </w:t>
      </w:r>
      <w:r w:rsidRPr="004D0E1A">
        <w:rPr>
          <w:rFonts w:ascii="Times New Roman" w:hAnsi="Times New Roman" w:cs="Times New Roman"/>
          <w:b/>
          <w:bCs/>
        </w:rPr>
        <w:t>o zi lucrătoare</w:t>
      </w:r>
      <w:r w:rsidRPr="004D0E1A">
        <w:rPr>
          <w:rFonts w:ascii="Times New Roman" w:hAnsi="Times New Roman" w:cs="Times New Roman"/>
        </w:rPr>
        <w:t xml:space="preserve"> de la publicarea propunerii Ghidului în consultare publică, GAL informează OIR responsabil cu privire la publicarea </w:t>
      </w:r>
      <w:r w:rsidR="00FB21EE" w:rsidRPr="004D0E1A">
        <w:rPr>
          <w:rFonts w:ascii="Times New Roman" w:eastAsia="Calibri" w:hAnsi="Times New Roman" w:cs="Times New Roman"/>
        </w:rPr>
        <w:t>în consultare a Ghidului Solicitantului elaborat de GAL, adresa web unde sunt disponibile documentele și data, ora și locația când vor fi organizate cele 3 întâlniri publice., împreună cu dovada invitării celor minim 5 organizații publice și/sau private ce pot f potențiali beneficiari.</w:t>
      </w:r>
    </w:p>
    <w:p w14:paraId="08705626" w14:textId="77777777" w:rsidR="003E0D4F" w:rsidRPr="004D0E1A" w:rsidRDefault="003E0D4F" w:rsidP="003E0D4F">
      <w:pPr>
        <w:jc w:val="both"/>
        <w:rPr>
          <w:rFonts w:ascii="Times New Roman" w:eastAsia="Calibri" w:hAnsi="Times New Roman" w:cs="Times New Roman"/>
        </w:rPr>
      </w:pPr>
      <w:r w:rsidRPr="004D0E1A">
        <w:rPr>
          <w:rFonts w:ascii="Times New Roman" w:eastAsia="Calibri" w:hAnsi="Times New Roman" w:cs="Times New Roman"/>
        </w:rPr>
        <w:t>Ulterior finalizării procesului de consultare publică, Grupul de Acțiune Locală va publica pe pagina web lista propunerilor și observațiilor primite în procesul de consultare publica și modalitatea în care aceste propuneri sau observații au fost preluate sau nu în forma finală a Ghidului Solicitantului elaborat de către GAL.</w:t>
      </w:r>
    </w:p>
    <w:p w14:paraId="58A5AE4B" w14:textId="77777777" w:rsidR="003E0D4F" w:rsidRPr="004D0E1A" w:rsidRDefault="003E0D4F" w:rsidP="003E0D4F">
      <w:pPr>
        <w:jc w:val="both"/>
        <w:rPr>
          <w:rFonts w:ascii="Times New Roman" w:eastAsia="Calibri" w:hAnsi="Times New Roman" w:cs="Times New Roman"/>
        </w:rPr>
      </w:pPr>
      <w:r w:rsidRPr="004D0E1A">
        <w:rPr>
          <w:rFonts w:ascii="Times New Roman" w:eastAsia="Calibri" w:hAnsi="Times New Roman" w:cs="Times New Roman"/>
        </w:rPr>
        <w:t xml:space="preserve">Obligația de organizare a procesului de consultare publică nu se aplică în cazul cererilor de propuneri relansate, dacă Ghidul Solicitantului elaborat de GAL nu conține modificări față de varianta inițială (alte modificări decât cele legate de perioada de depunere a Fișelor de proiect). Cu toate acestea, și în cazul cererilor de propuneri relansate obligația de </w:t>
      </w:r>
      <w:proofErr w:type="gramStart"/>
      <w:r w:rsidRPr="004D0E1A">
        <w:rPr>
          <w:rFonts w:ascii="Times New Roman" w:eastAsia="Calibri" w:hAnsi="Times New Roman" w:cs="Times New Roman"/>
        </w:rPr>
        <w:t>a</w:t>
      </w:r>
      <w:proofErr w:type="gramEnd"/>
      <w:r w:rsidRPr="004D0E1A">
        <w:rPr>
          <w:rFonts w:ascii="Times New Roman" w:eastAsia="Calibri" w:hAnsi="Times New Roman" w:cs="Times New Roman"/>
        </w:rPr>
        <w:t xml:space="preserve"> organiza întâlnirile publice de către GAL rămâne și în cazul relansării de cereri de propuneri în vederea asigurării sprijinului potențialilor beneficiari. Și în cazul relansării cererilor de propuneri, GAL are obligația de </w:t>
      </w:r>
      <w:proofErr w:type="gramStart"/>
      <w:r w:rsidRPr="004D0E1A">
        <w:rPr>
          <w:rFonts w:ascii="Times New Roman" w:eastAsia="Calibri" w:hAnsi="Times New Roman" w:cs="Times New Roman"/>
        </w:rPr>
        <w:t>a</w:t>
      </w:r>
      <w:proofErr w:type="gramEnd"/>
      <w:r w:rsidRPr="004D0E1A">
        <w:rPr>
          <w:rFonts w:ascii="Times New Roman" w:eastAsia="Calibri" w:hAnsi="Times New Roman" w:cs="Times New Roman"/>
        </w:rPr>
        <w:t xml:space="preserve"> informa OIR responsabil de data, ora și locația de organizare a întâlnirilor publice.</w:t>
      </w:r>
    </w:p>
    <w:p w14:paraId="47043BA0" w14:textId="77777777" w:rsidR="003E0D4F" w:rsidRPr="004D0E1A" w:rsidRDefault="003E0D4F" w:rsidP="003E0D4F">
      <w:pPr>
        <w:pStyle w:val="BodyText"/>
        <w:rPr>
          <w:rFonts w:ascii="Times New Roman" w:hAnsi="Times New Roman" w:cs="Times New Roman"/>
        </w:rPr>
      </w:pPr>
    </w:p>
    <w:p w14:paraId="4352137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4. Sesiuni publice de sprijin și îndrumare</w:t>
      </w:r>
    </w:p>
    <w:p w14:paraId="4352138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În perioada consultării publice, GAL organizează minimum </w:t>
      </w:r>
      <w:r w:rsidRPr="004D0E1A">
        <w:rPr>
          <w:rFonts w:ascii="Times New Roman" w:hAnsi="Times New Roman" w:cs="Times New Roman"/>
          <w:b/>
          <w:bCs/>
        </w:rPr>
        <w:t>3 sesiuni publice</w:t>
      </w:r>
      <w:r w:rsidRPr="004D0E1A">
        <w:rPr>
          <w:rFonts w:ascii="Times New Roman" w:hAnsi="Times New Roman" w:cs="Times New Roman"/>
        </w:rPr>
        <w:t xml:space="preserve"> de sprijin și îndrumare pentru potențialii beneficiari eligibili.</w:t>
      </w:r>
    </w:p>
    <w:p w14:paraId="4352138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Aceste sesiuni au ca scop prezentarea:</w:t>
      </w:r>
    </w:p>
    <w:p w14:paraId="4352138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obiectivelor cererii de propuneri / apelului;</w:t>
      </w:r>
    </w:p>
    <w:p w14:paraId="4352138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activităților eligibile;</w:t>
      </w:r>
    </w:p>
    <w:p w14:paraId="4352138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cheltuielilor eligibile;</w:t>
      </w:r>
    </w:p>
    <w:p w14:paraId="4352138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rezultatelor și indicatorilor;</w:t>
      </w:r>
    </w:p>
    <w:p w14:paraId="4352138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condițiilor de eligibilitate pentru solicitanți și parteneri;</w:t>
      </w:r>
    </w:p>
    <w:p w14:paraId="4352138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modului de completare și depunere a fișei de proiect;</w:t>
      </w:r>
    </w:p>
    <w:p w14:paraId="4352138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mecanismului de evaluare, selecție și contestații;</w:t>
      </w:r>
    </w:p>
    <w:p w14:paraId="43521389" w14:textId="5ED566ED"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 xml:space="preserve">modalității de </w:t>
      </w:r>
      <w:r w:rsidR="00F82AA0" w:rsidRPr="00736E8B">
        <w:rPr>
          <w:rFonts w:ascii="Times New Roman" w:hAnsi="Times New Roman" w:cs="Times New Roman"/>
          <w:color w:val="EE0000"/>
        </w:rPr>
        <w:t>transmitere</w:t>
      </w:r>
      <w:r w:rsidRPr="00736E8B">
        <w:rPr>
          <w:rFonts w:ascii="Times New Roman" w:hAnsi="Times New Roman" w:cs="Times New Roman"/>
          <w:color w:val="EE0000"/>
        </w:rPr>
        <w:t xml:space="preserve"> a fișei de proiect </w:t>
      </w:r>
      <w:r w:rsidR="00F82AA0" w:rsidRPr="00736E8B">
        <w:rPr>
          <w:rFonts w:ascii="Times New Roman" w:hAnsi="Times New Roman" w:cs="Times New Roman"/>
          <w:color w:val="EE0000"/>
        </w:rPr>
        <w:t>pe email</w:t>
      </w:r>
      <w:r w:rsidRPr="004D0E1A">
        <w:rPr>
          <w:rFonts w:ascii="Times New Roman" w:hAnsi="Times New Roman" w:cs="Times New Roman"/>
        </w:rPr>
        <w:t>.</w:t>
      </w:r>
    </w:p>
    <w:p w14:paraId="4352138A"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 xml:space="preserve">La sesiunile publice trebuie invitate minimum </w:t>
      </w:r>
      <w:r w:rsidRPr="004D0E1A">
        <w:rPr>
          <w:rFonts w:ascii="Times New Roman" w:hAnsi="Times New Roman" w:cs="Times New Roman"/>
          <w:b/>
          <w:bCs/>
        </w:rPr>
        <w:t>5 organizații/entități publice sau private potențial eligibile</w:t>
      </w:r>
      <w:r w:rsidRPr="004D0E1A">
        <w:rPr>
          <w:rFonts w:ascii="Times New Roman" w:hAnsi="Times New Roman" w:cs="Times New Roman"/>
        </w:rPr>
        <w:t xml:space="preserve">. În cazul în care, în urma invitațiilor transmise, nu participă efectiv minimum </w:t>
      </w:r>
      <w:r w:rsidRPr="004D0E1A">
        <w:rPr>
          <w:rFonts w:ascii="Times New Roman" w:hAnsi="Times New Roman" w:cs="Times New Roman"/>
          <w:b/>
          <w:bCs/>
        </w:rPr>
        <w:t>3 organizații/entități publice sau private potențial eligibile</w:t>
      </w:r>
      <w:r w:rsidRPr="004D0E1A">
        <w:rPr>
          <w:rFonts w:ascii="Times New Roman" w:hAnsi="Times New Roman" w:cs="Times New Roman"/>
        </w:rPr>
        <w:t>, se consideră că acțiunile de animare și consultare publică nu au fost eficiente, iar procesul de animare și consultare publică asupra Ghidului se reia.</w:t>
      </w:r>
    </w:p>
    <w:p w14:paraId="4352138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Cele 3 sesiuni de sprijin și îndrumare se vor organiza și desfășura în primele 10 zile lucrătoare de la data publicării ghidului în consultare publică.</w:t>
      </w:r>
    </w:p>
    <w:p w14:paraId="4352138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5. Centralizarea și publicarea observațiilor</w:t>
      </w:r>
    </w:p>
    <w:p w14:paraId="4352138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După finalizarea consultării publice, GAL analizează observațiile și propunerile primite.</w:t>
      </w:r>
    </w:p>
    <w:p w14:paraId="4352138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publică pe pagina proprie de internet lista observațiilor și propunerilor primite, precum și modalitatea în care acestea au fost preluate sau, după caz, motivate ca nepreluate în forma finală a Ghidului Solicitantului.</w:t>
      </w:r>
    </w:p>
    <w:p w14:paraId="4352138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Răspunsurile se comunică și entităților care au formulat observațiile.</w:t>
      </w:r>
    </w:p>
    <w:p w14:paraId="4352139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Termenul pentru centralizarea și publicarea observațiilor va fi de maxim 5 zile lucrătoare de la data închiderii consultării publice.</w:t>
      </w:r>
    </w:p>
    <w:p w14:paraId="4352139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6. Aprobarea Ghidului Solicitantului</w:t>
      </w:r>
    </w:p>
    <w:p w14:paraId="5BB87BCD" w14:textId="77777777" w:rsidR="00077BB5" w:rsidRPr="004D0E1A" w:rsidRDefault="00424166" w:rsidP="00077BB5">
      <w:pPr>
        <w:pStyle w:val="BodyText"/>
        <w:rPr>
          <w:rFonts w:ascii="Times New Roman" w:hAnsi="Times New Roman" w:cs="Times New Roman"/>
        </w:rPr>
      </w:pPr>
      <w:r w:rsidRPr="004D0E1A">
        <w:rPr>
          <w:rFonts w:ascii="Times New Roman" w:hAnsi="Times New Roman" w:cs="Times New Roman"/>
        </w:rPr>
        <w:t>Forma finală a Ghidului Solicitantului se aprobă de către Consiliul Director al GAL, după finalizarea consultării publice și integrarea observațiilor acceptate</w:t>
      </w:r>
      <w:r w:rsidR="00077BB5" w:rsidRPr="004D0E1A">
        <w:rPr>
          <w:rFonts w:ascii="Times New Roman" w:hAnsi="Times New Roman" w:cs="Times New Roman"/>
        </w:rPr>
        <w:t>.</w:t>
      </w:r>
    </w:p>
    <w:p w14:paraId="70B8A3C5" w14:textId="0FB0941C" w:rsidR="00077BB5" w:rsidRPr="004D0E1A" w:rsidRDefault="00077BB5" w:rsidP="00077BB5">
      <w:pPr>
        <w:pStyle w:val="BodyText"/>
        <w:rPr>
          <w:rFonts w:ascii="Times New Roman" w:eastAsia="Calibri" w:hAnsi="Times New Roman" w:cs="Times New Roman"/>
        </w:rPr>
      </w:pPr>
      <w:r w:rsidRPr="004D0E1A">
        <w:rPr>
          <w:rFonts w:ascii="Times New Roman" w:eastAsia="Calibri" w:hAnsi="Times New Roman" w:cs="Times New Roman"/>
        </w:rPr>
        <w:t xml:space="preserve">Cu cel puțin 10 zile lucrătoare, anterior datei de lansare a Cererii de propuneri, Grupul de Acțiune Locală transmite </w:t>
      </w:r>
      <w:r w:rsidRPr="00736E8B">
        <w:rPr>
          <w:rFonts w:ascii="Times New Roman" w:eastAsia="Calibri" w:hAnsi="Times New Roman" w:cs="Times New Roman"/>
          <w:color w:val="EE0000"/>
        </w:rPr>
        <w:t xml:space="preserve">prin </w:t>
      </w:r>
      <w:r w:rsidR="00736E8B" w:rsidRPr="00736E8B">
        <w:rPr>
          <w:rFonts w:ascii="Times New Roman" w:eastAsia="Calibri" w:hAnsi="Times New Roman" w:cs="Times New Roman"/>
          <w:color w:val="EE0000"/>
        </w:rPr>
        <w:t>email</w:t>
      </w:r>
      <w:r w:rsidRPr="00736E8B">
        <w:rPr>
          <w:rFonts w:ascii="Times New Roman" w:eastAsia="Calibri" w:hAnsi="Times New Roman" w:cs="Times New Roman"/>
          <w:color w:val="EE0000"/>
        </w:rPr>
        <w:t xml:space="preserve"> </w:t>
      </w:r>
      <w:r w:rsidRPr="004D0E1A">
        <w:rPr>
          <w:rFonts w:ascii="Times New Roman" w:eastAsia="Calibri" w:hAnsi="Times New Roman" w:cs="Times New Roman"/>
        </w:rPr>
        <w:t>către Organismul Intermediar Regional Cererea de propuneri și Ghidul Solicitantului elaborat de GAL, însoțit de toate anexele, pentru avizare.  Cererea de propuneri va fi avizată de OIR în termen de maxim 10 zile lucrătoare la care se pot adăuga acele zile necesare Grupului de Acțiune Locală pentru a răspunde la eventualele solicitări de clarificări.</w:t>
      </w:r>
    </w:p>
    <w:p w14:paraId="43521393" w14:textId="55469B73" w:rsidR="00633D14" w:rsidRPr="004D0E1A" w:rsidRDefault="00424166" w:rsidP="00077BB5">
      <w:pPr>
        <w:pStyle w:val="BodyText"/>
        <w:rPr>
          <w:rFonts w:ascii="Times New Roman" w:hAnsi="Times New Roman" w:cs="Times New Roman"/>
        </w:rPr>
      </w:pPr>
      <w:r w:rsidRPr="004D0E1A">
        <w:rPr>
          <w:rFonts w:ascii="Times New Roman" w:hAnsi="Times New Roman" w:cs="Times New Roman"/>
        </w:rPr>
        <w:t xml:space="preserve">Ghidul Solicitantului aprobat </w:t>
      </w:r>
      <w:r w:rsidR="00077BB5" w:rsidRPr="004D0E1A">
        <w:rPr>
          <w:rFonts w:ascii="Times New Roman" w:hAnsi="Times New Roman" w:cs="Times New Roman"/>
        </w:rPr>
        <w:t xml:space="preserve">de forurile de conducere GAL </w:t>
      </w:r>
      <w:r w:rsidRPr="004D0E1A">
        <w:rPr>
          <w:rFonts w:ascii="Times New Roman" w:hAnsi="Times New Roman" w:cs="Times New Roman"/>
        </w:rPr>
        <w:t>și avizat de OIR responsabil se publică pe pagina de internet a GAL și stă la baza lansării cererii de propuneri.</w:t>
      </w:r>
    </w:p>
    <w:p w14:paraId="44B4B65A" w14:textId="77777777" w:rsidR="00F06A5B" w:rsidRPr="004D0E1A" w:rsidRDefault="00F06A5B" w:rsidP="00F06A5B">
      <w:pPr>
        <w:jc w:val="both"/>
        <w:rPr>
          <w:rFonts w:ascii="Times New Roman" w:eastAsia="Calibri" w:hAnsi="Times New Roman" w:cs="Times New Roman"/>
        </w:rPr>
      </w:pPr>
      <w:r w:rsidRPr="004D0E1A">
        <w:rPr>
          <w:rFonts w:ascii="Times New Roman" w:eastAsia="Calibri" w:hAnsi="Times New Roman" w:cs="Times New Roman"/>
        </w:rPr>
        <w:t>Cererea de propuneri și Ghidul Solicitantului elaborat de GAL pot fi modificate prin Corrigendum aprobat de către Adunarea Generală/Consiliul Director, după caz, cu avizul OIR doar anterior datei limite de depunere a fișelor de proiect. În acest sens, Grupul de Acțiune Locală va transmite către OIR responsabil cu cel puțin 10 zile anterior datei limite de depunere a fișelor de proiect:</w:t>
      </w:r>
    </w:p>
    <w:p w14:paraId="63C46240" w14:textId="77777777" w:rsidR="00F06A5B" w:rsidRPr="004D0E1A" w:rsidRDefault="00F06A5B" w:rsidP="00F06A5B">
      <w:pPr>
        <w:numPr>
          <w:ilvl w:val="0"/>
          <w:numId w:val="31"/>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lastRenderedPageBreak/>
        <w:t>Hotărârea Adunării Generale/Consiliului Director după caz de modificare a cererii de propuneri și/sau a Ghidului Solicitantului elaborat de GAL;</w:t>
      </w:r>
    </w:p>
    <w:p w14:paraId="7FFA1CFE" w14:textId="77777777" w:rsidR="00F06A5B" w:rsidRPr="004D0E1A" w:rsidRDefault="00F06A5B" w:rsidP="00F06A5B">
      <w:pPr>
        <w:numPr>
          <w:ilvl w:val="0"/>
          <w:numId w:val="31"/>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Un centralizator al modificărilor aduse cererii de propuneri și/sau Ghidului Solicitantului elaborat de GAL;</w:t>
      </w:r>
    </w:p>
    <w:p w14:paraId="3937441F" w14:textId="77777777" w:rsidR="00F06A5B" w:rsidRPr="004D0E1A" w:rsidRDefault="00F06A5B" w:rsidP="00F06A5B">
      <w:pPr>
        <w:numPr>
          <w:ilvl w:val="0"/>
          <w:numId w:val="31"/>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Forma consolidată a cererii de propuneri/Ghidului Solicitantului elaborat de GAL ca urmare a integrării modificărilor propuse;</w:t>
      </w:r>
    </w:p>
    <w:p w14:paraId="183D18E1" w14:textId="77777777" w:rsidR="00F06A5B" w:rsidRPr="004D0E1A" w:rsidRDefault="00F06A5B" w:rsidP="00F06A5B">
      <w:pPr>
        <w:numPr>
          <w:ilvl w:val="0"/>
          <w:numId w:val="31"/>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Declarație pe proprie răspundere din partea reprezentantului legal al GAL că forma consolidată a cererii de propuneri/Ghidului Solicitantului elaborat de GAL conține doar modificările cuprinse în centralizatorul modificărilor transmis.</w:t>
      </w:r>
    </w:p>
    <w:p w14:paraId="7AF02B61" w14:textId="77777777" w:rsidR="00F06A5B" w:rsidRPr="004D0E1A" w:rsidRDefault="00F06A5B" w:rsidP="00F06A5B">
      <w:pPr>
        <w:jc w:val="both"/>
        <w:rPr>
          <w:rFonts w:ascii="Times New Roman" w:eastAsia="Calibri" w:hAnsi="Times New Roman" w:cs="Times New Roman"/>
        </w:rPr>
      </w:pPr>
      <w:r w:rsidRPr="004D0E1A">
        <w:rPr>
          <w:rFonts w:ascii="Times New Roman" w:eastAsia="Calibri" w:hAnsi="Times New Roman" w:cs="Times New Roman"/>
        </w:rPr>
        <w:t>În cazul în care sunt aduse modificări substanțiale la Ghidul Solicitantului elaborat de GAL (modificări ce țin de eligibilitatea solicitanților și partenerilor, modificări în ceea ce privește activitățile eligibile, modificări ce țin de indicatori și grup țintă etc.) este obligatorie prelungirea perioadei de depunere cu minim 10 zile lucrătoare.</w:t>
      </w:r>
    </w:p>
    <w:p w14:paraId="6ABD188E" w14:textId="77777777" w:rsidR="00F06A5B" w:rsidRPr="004D0E1A" w:rsidRDefault="00F06A5B" w:rsidP="00F06A5B">
      <w:pPr>
        <w:jc w:val="both"/>
        <w:rPr>
          <w:rFonts w:ascii="Times New Roman" w:eastAsia="Calibri" w:hAnsi="Times New Roman" w:cs="Times New Roman"/>
        </w:rPr>
      </w:pPr>
      <w:r w:rsidRPr="004D0E1A">
        <w:rPr>
          <w:rFonts w:ascii="Times New Roman" w:eastAsia="Calibri" w:hAnsi="Times New Roman" w:cs="Times New Roman"/>
        </w:rPr>
        <w:t>Organismul Intermediar Regional responsabil va transmite avizul pentru modificările aduse cererii de propuneri/Ghidului Solicitantului elaborat de GAL în maxim 5 zile de la depunerea documentației necesare pentru modificarea cererii de propuneri/Ghidului Solicitantului elaborat de GAL. În cazul în care sunt necesare clarificări, termenul de avizare se suspendă cu numărul de zile necesar pentru răspunsul la clarificări din partea GAL.</w:t>
      </w:r>
    </w:p>
    <w:p w14:paraId="4352139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7. Relansarea cererilor de propuneri</w:t>
      </w:r>
    </w:p>
    <w:p w14:paraId="43521395" w14:textId="225D1DF8" w:rsidR="00633D14" w:rsidRPr="004A03DC" w:rsidRDefault="00424166">
      <w:pPr>
        <w:pStyle w:val="BodyText"/>
        <w:rPr>
          <w:rFonts w:ascii="Times New Roman" w:hAnsi="Times New Roman" w:cs="Times New Roman"/>
          <w:color w:val="EE0000"/>
        </w:rPr>
      </w:pPr>
      <w:r w:rsidRPr="004D0E1A">
        <w:rPr>
          <w:rFonts w:ascii="Times New Roman" w:hAnsi="Times New Roman" w:cs="Times New Roman"/>
        </w:rPr>
        <w:t xml:space="preserve">Obligația organizării procesului de consultare publică nu se aplică în cazul cererilor de propuneri relansate, dacă Ghidul Solicitantului elaborat de GAL </w:t>
      </w:r>
      <w:r w:rsidRPr="004A03DC">
        <w:rPr>
          <w:rFonts w:ascii="Times New Roman" w:hAnsi="Times New Roman" w:cs="Times New Roman"/>
          <w:color w:val="EE0000"/>
        </w:rPr>
        <w:t>nu conține modificări</w:t>
      </w:r>
      <w:r w:rsidR="004A03DC" w:rsidRPr="004A03DC">
        <w:rPr>
          <w:rFonts w:ascii="Times New Roman" w:hAnsi="Times New Roman" w:cs="Times New Roman"/>
          <w:color w:val="EE0000"/>
        </w:rPr>
        <w:t xml:space="preserve"> în afara perioadei de depunere</w:t>
      </w:r>
      <w:r w:rsidRPr="004A03DC">
        <w:rPr>
          <w:rFonts w:ascii="Times New Roman" w:hAnsi="Times New Roman" w:cs="Times New Roman"/>
          <w:color w:val="EE0000"/>
        </w:rPr>
        <w:t>.</w:t>
      </w:r>
    </w:p>
    <w:p w14:paraId="43521396" w14:textId="69A42289"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Cu toate acestea, și în cazul cererilor de propuneri relansate, GAL are obligația de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organiza </w:t>
      </w:r>
      <w:r w:rsidR="00825922" w:rsidRPr="004D0E1A">
        <w:rPr>
          <w:rFonts w:ascii="Times New Roman" w:hAnsi="Times New Roman" w:cs="Times New Roman"/>
        </w:rPr>
        <w:t xml:space="preserve">3 </w:t>
      </w:r>
      <w:r w:rsidRPr="004D0E1A">
        <w:rPr>
          <w:rFonts w:ascii="Times New Roman" w:hAnsi="Times New Roman" w:cs="Times New Roman"/>
        </w:rPr>
        <w:t>întâlniri publice de sprijin pentru potențialii beneficiari.</w:t>
      </w:r>
      <w:r w:rsidR="00BF7E2D" w:rsidRPr="004D0E1A">
        <w:rPr>
          <w:rFonts w:ascii="Times New Roman" w:hAnsi="Times New Roman" w:cs="Times New Roman"/>
        </w:rPr>
        <w:t xml:space="preserve"> </w:t>
      </w:r>
    </w:p>
    <w:p w14:paraId="4352139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Dacă în cazul relansării nu există modificări privind eligibilitatea solicitantului, partenerilor sau activităților, întâlnirile publice pot fi organizate inclusiv în perioada de depunere, cel târziu până în ziua a 15-a de la lansarea cererii de propuneri.</w:t>
      </w:r>
    </w:p>
    <w:p w14:paraId="4352139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informează OIR responsabil cu privire la data, ora și locul/formatul întâlnirilor publice organizate în cadrul cererilor de propuneri relansate.</w:t>
      </w:r>
    </w:p>
    <w:p w14:paraId="635C786C" w14:textId="77777777" w:rsidR="006730A9" w:rsidRPr="004D0E1A" w:rsidRDefault="006730A9">
      <w:pPr>
        <w:pStyle w:val="BodyText"/>
        <w:rPr>
          <w:rFonts w:ascii="Times New Roman" w:hAnsi="Times New Roman" w:cs="Times New Roman"/>
        </w:rPr>
      </w:pPr>
    </w:p>
    <w:p w14:paraId="4352139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7.2</w:t>
      </w:r>
      <w:r w:rsidRPr="004D0E1A">
        <w:rPr>
          <w:rFonts w:ascii="Times New Roman" w:hAnsi="Times New Roman" w:cs="Times New Roman"/>
        </w:rPr>
        <w:t xml:space="preserve"> </w:t>
      </w:r>
      <w:r w:rsidRPr="004D0E1A">
        <w:rPr>
          <w:rFonts w:ascii="Times New Roman" w:hAnsi="Times New Roman" w:cs="Times New Roman"/>
          <w:b/>
          <w:bCs/>
        </w:rPr>
        <w:t>LANSAREA APELURILOR DE FIȘE DE PROIECT</w:t>
      </w:r>
    </w:p>
    <w:p w14:paraId="4352139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Aprobarea apelului de fișe de proiecte</w:t>
      </w:r>
    </w:p>
    <w:p w14:paraId="4352139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Lansarea fiecărui apel de fișe de proiecte aferent intervențiilor finanțate prin componenta FSE+ a Strategiei de Dezvoltare Locală se realizează în baza unei decizii a organului de conducere al Grupului de Acțiune Locală, cu respectarea prevederilor Strategiei de Dezvoltare Locală, ale Programului Incluziune și Demnitate Socială 2021–2027, ale Orientărilor GAL și ale prezentei proceduri.</w:t>
      </w:r>
    </w:p>
    <w:p w14:paraId="4352139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Apelul de fișe de proiecte va fi competitiv cu termen de depunere.</w:t>
      </w:r>
    </w:p>
    <w:p w14:paraId="4352139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Anterior lansării apelului, GAL elaborează documentația aferentă sesiunii de depunere, pe baza fișei intervenției aprobate în cadrul Strategiei de Dezvoltare Locală și a prevederilor legale incidente. Documentația este supusă analizei și aprobării organelor competente ale GAL, conform prevederilor statutare și regulamentelor interne.</w:t>
      </w:r>
    </w:p>
    <w:p w14:paraId="4352139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Prin hotărârea de aprobare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apelului se stabilesc, cel puțin, următoarele elemente:</w:t>
      </w:r>
    </w:p>
    <w:p w14:paraId="4352139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intervenția pentru care se lansează apelul;</w:t>
      </w:r>
    </w:p>
    <w:p w14:paraId="435213A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tipul apelului de proiecte;</w:t>
      </w:r>
    </w:p>
    <w:p w14:paraId="435213A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perioada de depunere a fișelor de proiect;</w:t>
      </w:r>
    </w:p>
    <w:p w14:paraId="435213A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alocarea financiară disponibilă;</w:t>
      </w:r>
    </w:p>
    <w:p w14:paraId="435213A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pragul minim de calitate, dacă este aplicabil;</w:t>
      </w:r>
    </w:p>
    <w:p w14:paraId="435213A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calendarul estimativ al procesului de evaluare și selecție;</w:t>
      </w:r>
    </w:p>
    <w:p w14:paraId="435213A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documentația aferentă apelului;</w:t>
      </w:r>
    </w:p>
    <w:p w14:paraId="435213A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modalitatea de depunere a fișelor de proiect;</w:t>
      </w:r>
    </w:p>
    <w:p w14:paraId="435213A7" w14:textId="65672BCC"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structurile responsabile cu desfășurarea procesului de evaluare și selecție</w:t>
      </w:r>
      <w:r w:rsidR="0053799D" w:rsidRPr="004D0E1A">
        <w:rPr>
          <w:rFonts w:ascii="Times New Roman" w:hAnsi="Times New Roman" w:cs="Times New Roman"/>
        </w:rPr>
        <w:t>;</w:t>
      </w:r>
    </w:p>
    <w:p w14:paraId="4E0E0A9B" w14:textId="406A4C92" w:rsidR="0053799D" w:rsidRPr="004D0E1A" w:rsidRDefault="0053799D">
      <w:pPr>
        <w:numPr>
          <w:ilvl w:val="0"/>
          <w:numId w:val="1"/>
        </w:numPr>
        <w:rPr>
          <w:rFonts w:ascii="Times New Roman" w:hAnsi="Times New Roman" w:cs="Times New Roman"/>
        </w:rPr>
      </w:pPr>
      <w:r w:rsidRPr="004D0E1A">
        <w:rPr>
          <w:rFonts w:ascii="Times New Roman" w:hAnsi="Times New Roman" w:cs="Times New Roman"/>
        </w:rPr>
        <w:t xml:space="preserve">modalitatea de monitorizare și evaluare a procesului de implementare a </w:t>
      </w:r>
      <w:r w:rsidR="00044119" w:rsidRPr="004D0E1A">
        <w:rPr>
          <w:rFonts w:ascii="Times New Roman" w:hAnsi="Times New Roman" w:cs="Times New Roman"/>
        </w:rPr>
        <w:t>proiectului, în cazul selectării și finanțării acestuia.</w:t>
      </w:r>
    </w:p>
    <w:p w14:paraId="435213A8"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Fișele de proiect se vor depune exclusiv în format electronic semnate cu semnătură electronică calificată.</w:t>
      </w:r>
    </w:p>
    <w:p w14:paraId="7A9F42C8" w14:textId="77777777" w:rsidR="00BA25BF" w:rsidRPr="00BA25BF" w:rsidRDefault="0031163D">
      <w:pPr>
        <w:pStyle w:val="BodyText"/>
        <w:rPr>
          <w:rFonts w:ascii="Times New Roman" w:hAnsi="Times New Roman" w:cs="Times New Roman"/>
          <w:color w:val="EE0000"/>
        </w:rPr>
      </w:pPr>
      <w:r w:rsidRPr="00BA25BF">
        <w:rPr>
          <w:rFonts w:ascii="Times New Roman" w:hAnsi="Times New Roman" w:cs="Times New Roman"/>
          <w:color w:val="EE0000"/>
        </w:rPr>
        <w:t xml:space="preserve">Fișele de proiect și toate anexele se depun prin e-mail la adresa indicată în cererea de propuneri, în format electronic, semnate cu semnătură electronică calificată. </w:t>
      </w:r>
    </w:p>
    <w:p w14:paraId="2D3CFEB8" w14:textId="77777777" w:rsidR="00BA25BF" w:rsidRPr="00BA25BF" w:rsidRDefault="00BA25BF">
      <w:pPr>
        <w:pStyle w:val="BodyText"/>
        <w:rPr>
          <w:rFonts w:ascii="Times New Roman" w:hAnsi="Times New Roman" w:cs="Times New Roman"/>
          <w:color w:val="EE0000"/>
        </w:rPr>
      </w:pPr>
      <w:r w:rsidRPr="00BA25BF">
        <w:rPr>
          <w:rFonts w:ascii="Times New Roman" w:hAnsi="Times New Roman" w:cs="Times New Roman"/>
          <w:color w:val="EE0000"/>
        </w:rPr>
        <w:t xml:space="preserve">Solicitările de clarificări și răspunsurile la acestea se transmit prin e-mail, la adresele indicate în documentația apelului și în solicitarea de clarificări. </w:t>
      </w:r>
    </w:p>
    <w:p w14:paraId="435213AC" w14:textId="4AFED4F8" w:rsidR="00633D14" w:rsidRPr="004D0E1A" w:rsidRDefault="00424166">
      <w:pPr>
        <w:pStyle w:val="BodyText"/>
        <w:rPr>
          <w:rFonts w:ascii="Times New Roman" w:hAnsi="Times New Roman" w:cs="Times New Roman"/>
        </w:rPr>
      </w:pPr>
      <w:r w:rsidRPr="004D0E1A">
        <w:rPr>
          <w:rFonts w:ascii="Times New Roman" w:hAnsi="Times New Roman" w:cs="Times New Roman"/>
        </w:rPr>
        <w:t>Selecția fișelor de proiect se realizează exclusiv prin evaluarea comparativă a tuturor proiectelor depuse în cadrul aceleiași sesiuni, fiind interzisă aplicarea principiului „primul venit – primul servit”.</w:t>
      </w:r>
    </w:p>
    <w:p w14:paraId="435213AD" w14:textId="77777777" w:rsidR="00633D14" w:rsidRDefault="00424166">
      <w:pPr>
        <w:pStyle w:val="BodyText"/>
        <w:rPr>
          <w:rFonts w:ascii="Times New Roman" w:hAnsi="Times New Roman" w:cs="Times New Roman"/>
        </w:rPr>
      </w:pPr>
      <w:r w:rsidRPr="004D0E1A">
        <w:rPr>
          <w:rFonts w:ascii="Times New Roman" w:hAnsi="Times New Roman" w:cs="Times New Roman"/>
        </w:rPr>
        <w:t xml:space="preserve">În situația în care, anterior expirării termenului de depunere sau pe parcursul desfășurării apelului, intervin modificări legislative, clarificări emise de Autoritatea de Management sau de Organismul Intermediar Regional ori se constată existența unor erori materiale în documentația apelului, GAL poate aproba modificarea documentației de lansare. </w:t>
      </w:r>
      <w:proofErr w:type="gramStart"/>
      <w:r w:rsidRPr="004D0E1A">
        <w:rPr>
          <w:rFonts w:ascii="Times New Roman" w:hAnsi="Times New Roman" w:cs="Times New Roman"/>
        </w:rPr>
        <w:t>Orice modificare se aprobă prin aceeași procedură utilizată pentru aprobarea apelului și se aduce la cunoștința publicului prin aceleași mijloace utilizate pentru publicarea apelului inițial, cu respectarea principiilor transparenței și tratamentului egal.</w:t>
      </w:r>
      <w:proofErr w:type="gramEnd"/>
    </w:p>
    <w:p w14:paraId="330E25C4" w14:textId="77777777" w:rsidR="00E12607" w:rsidRDefault="00E12607">
      <w:pPr>
        <w:pStyle w:val="BodyText"/>
        <w:rPr>
          <w:rFonts w:ascii="Times New Roman" w:hAnsi="Times New Roman" w:cs="Times New Roman"/>
        </w:rPr>
      </w:pPr>
    </w:p>
    <w:p w14:paraId="40CBA2A0" w14:textId="77777777" w:rsidR="00E12607" w:rsidRPr="004D0E1A" w:rsidRDefault="00E12607">
      <w:pPr>
        <w:pStyle w:val="BodyText"/>
        <w:rPr>
          <w:rFonts w:ascii="Times New Roman" w:hAnsi="Times New Roman" w:cs="Times New Roman"/>
        </w:rPr>
      </w:pPr>
    </w:p>
    <w:p w14:paraId="435213A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Art. 2. Conținutul minim al documentației apelului</w:t>
      </w:r>
    </w:p>
    <w:p w14:paraId="435213A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Documentația fiecărui apel de fișe de proiect este elaborată astfel încât să asigure informarea completă și nediscriminatorie a potențialilor solicitanți și să permită pregătirea unor propuneri de proiect conforme cu obiectivele Strategiei de Dezvoltare Locală.</w:t>
      </w:r>
    </w:p>
    <w:p w14:paraId="435213B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Ghidul Solicitantului aferent apelului va cuprinde, cel puțin, următoarele informații:</w:t>
      </w:r>
    </w:p>
    <w:p w14:paraId="435213B1"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obiectivul general și obiectivele specifice ale intervenției pentru care este lansat apelul;</w:t>
      </w:r>
    </w:p>
    <w:p w14:paraId="435213B2"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categoria beneficiarilor eligibili și condițiile pe care aceștia trebuie să le îndeplinească;</w:t>
      </w:r>
    </w:p>
    <w:p w14:paraId="435213B3"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activitățile eligibile și, după caz, activitățile neeligibile;</w:t>
      </w:r>
    </w:p>
    <w:p w14:paraId="435213B4"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grupul țintă eligibil și condițiile de încadrare a acestuia;</w:t>
      </w:r>
    </w:p>
    <w:p w14:paraId="435213B5"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alocarea financiară disponibilă, valoarea minimă și maximă a fișei de proiect, precum și intensitatea sprijinului financiar, dacă este cazul;</w:t>
      </w:r>
    </w:p>
    <w:p w14:paraId="435213B6"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indicatorii de realizare și de rezultat care trebuie asumați prin proiect;</w:t>
      </w:r>
    </w:p>
    <w:p w14:paraId="435213B7"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condițiile generale și specifice de eligibilitate aplicabile solicitanților, partenerilor, activităților, cheltuielilor și grupului țintă;</w:t>
      </w:r>
    </w:p>
    <w:p w14:paraId="435213B8"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documentele obligatorii care însoțesc fișa de proiect;</w:t>
      </w:r>
    </w:p>
    <w:p w14:paraId="435213B9"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modalitatea și perioada de depunere a fișelor de proiect;</w:t>
      </w:r>
    </w:p>
    <w:p w14:paraId="435213BA"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criteriile de verificare a conformității administrative și eligibilității;</w:t>
      </w:r>
    </w:p>
    <w:p w14:paraId="435213BB"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criteriile de prioritizare și selecție;</w:t>
      </w:r>
    </w:p>
    <w:p w14:paraId="435213BC"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grilele de verificare și evaluare utilizate în cadrul etapelor de evaluare administrativă și de eligibilitate (CAE), respectiv de evaluare tehnică și financiară (ETF);</w:t>
      </w:r>
    </w:p>
    <w:p w14:paraId="435213BD"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procedura de solicitare a clarificărilor;</w:t>
      </w:r>
    </w:p>
    <w:p w14:paraId="435213BE"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modalitatea de comunicare a rezultatelor evaluării;</w:t>
      </w:r>
    </w:p>
    <w:p w14:paraId="435213BF"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procedura și termenele privind formularea și evaluarea contestațiilor;</w:t>
      </w:r>
    </w:p>
    <w:p w14:paraId="435213C0" w14:textId="77777777" w:rsidR="00633D14" w:rsidRPr="004D0E1A" w:rsidRDefault="00424166">
      <w:pPr>
        <w:numPr>
          <w:ilvl w:val="0"/>
          <w:numId w:val="6"/>
        </w:numPr>
        <w:rPr>
          <w:rFonts w:ascii="Times New Roman" w:hAnsi="Times New Roman" w:cs="Times New Roman"/>
        </w:rPr>
      </w:pPr>
      <w:r w:rsidRPr="004D0E1A">
        <w:rPr>
          <w:rFonts w:ascii="Times New Roman" w:hAnsi="Times New Roman" w:cs="Times New Roman"/>
        </w:rPr>
        <w:t>obligațiile beneficiarilor ulterior selectării fișelor de proiect.</w:t>
      </w:r>
    </w:p>
    <w:p w14:paraId="435213C1"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În funcție de specificul intervenției, documentația apelului poate include și alte condiții sau informații considerate necesare pentru implementarea corespunzătoare a Strategiei de Dezvoltare Locală, cu respectarea cadrului legal aplicabil și fără modificarea principiilor de selecție aprobate.</w:t>
      </w:r>
    </w:p>
    <w:p w14:paraId="435213C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Publicitatea apelului</w:t>
      </w:r>
    </w:p>
    <w:p w14:paraId="435213C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Pentru asigurarea transparenței și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accesului egal la finanțare, GAL publică documentația aferentă apelului de fișe de proiect prin toate mijloacele de informare prevăzute în Strategia de comunicare și în Planul de informare și publicitate al GAL.</w:t>
      </w:r>
    </w:p>
    <w:p w14:paraId="435213C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Publicarea apelului se realizează înainte de deschiderea perioadei de depunere și cuprinde, cel puțin:</w:t>
      </w:r>
    </w:p>
    <w:p w14:paraId="435213C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Anunțul de lansare a apelului;</w:t>
      </w:r>
    </w:p>
    <w:p w14:paraId="435213C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Calendarul sesiunii de depunere;</w:t>
      </w:r>
    </w:p>
    <w:p w14:paraId="435213C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 Solicitantului;</w:t>
      </w:r>
    </w:p>
    <w:p w14:paraId="435213C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anexele obligatorii ale Ghidului;</w:t>
      </w:r>
    </w:p>
    <w:p w14:paraId="435213C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modelul fișei de proiect;</w:t>
      </w:r>
    </w:p>
    <w:p w14:paraId="435213C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grilele de verificare și evaluare;</w:t>
      </w:r>
    </w:p>
    <w:p w14:paraId="435213C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formularele și declarațiile necesare depunerii proiectului.</w:t>
      </w:r>
    </w:p>
    <w:p w14:paraId="435213CC" w14:textId="1BDBEFAC" w:rsidR="00633D14" w:rsidRPr="004D0E1A" w:rsidRDefault="00424166">
      <w:pPr>
        <w:pStyle w:val="FirstParagraph"/>
        <w:rPr>
          <w:rFonts w:ascii="Times New Roman" w:hAnsi="Times New Roman" w:cs="Times New Roman"/>
          <w:strike/>
        </w:rPr>
      </w:pPr>
      <w:r w:rsidRPr="004D0E1A">
        <w:rPr>
          <w:rFonts w:ascii="Times New Roman" w:hAnsi="Times New Roman" w:cs="Times New Roman"/>
        </w:rPr>
        <w:t xml:space="preserve">Anunțul de lansare se publică, cel puțin, pe pagina oficială de internet </w:t>
      </w:r>
      <w:r w:rsidR="006526FA" w:rsidRPr="004D0E1A">
        <w:rPr>
          <w:rFonts w:ascii="Times New Roman" w:hAnsi="Times New Roman" w:cs="Times New Roman"/>
        </w:rPr>
        <w:t xml:space="preserve">și cont social media </w:t>
      </w:r>
      <w:r w:rsidRPr="004D0E1A">
        <w:rPr>
          <w:rFonts w:ascii="Times New Roman" w:hAnsi="Times New Roman" w:cs="Times New Roman"/>
        </w:rPr>
        <w:t xml:space="preserve">a GAL și la sediul GAL. </w:t>
      </w:r>
    </w:p>
    <w:p w14:paraId="435213CD" w14:textId="03379F75"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În situația modificării sau completării documentației aferente apelului, GAL publică </w:t>
      </w:r>
      <w:r w:rsidR="00B13F7D" w:rsidRPr="004D0E1A">
        <w:rPr>
          <w:rFonts w:ascii="Times New Roman" w:hAnsi="Times New Roman" w:cs="Times New Roman"/>
        </w:rPr>
        <w:t>corrigendum de</w:t>
      </w:r>
      <w:r w:rsidRPr="004D0E1A">
        <w:rPr>
          <w:rFonts w:ascii="Times New Roman" w:hAnsi="Times New Roman" w:cs="Times New Roman"/>
        </w:rPr>
        <w:t xml:space="preserve"> modificare prin aceleași mijloace utilizate la lansarea apelului, precizând în mod explicit natura modificărilor și data de la care acestea produc efecte. </w:t>
      </w:r>
    </w:p>
    <w:p w14:paraId="28C562F5" w14:textId="36BFC58B" w:rsidR="00B43384" w:rsidRPr="004D0E1A" w:rsidRDefault="00B43384">
      <w:pPr>
        <w:pStyle w:val="BodyText"/>
        <w:rPr>
          <w:rFonts w:ascii="Times New Roman" w:hAnsi="Times New Roman" w:cs="Times New Roman"/>
        </w:rPr>
      </w:pPr>
      <w:r w:rsidRPr="004D0E1A">
        <w:rPr>
          <w:rFonts w:ascii="Times New Roman" w:hAnsi="Times New Roman" w:cs="Times New Roman"/>
        </w:rPr>
        <w:t>Modificarea cererii de propuneri și Ghidul Solicitantului se realizează conform prezentei proceduri</w:t>
      </w:r>
      <w:r w:rsidR="0006629B" w:rsidRPr="004D0E1A">
        <w:rPr>
          <w:rFonts w:ascii="Times New Roman" w:hAnsi="Times New Roman" w:cs="Times New Roman"/>
        </w:rPr>
        <w:t xml:space="preserve"> (subcap. 7.1., art. 6)</w:t>
      </w:r>
    </w:p>
    <w:p w14:paraId="435213C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Documentele obligatorii aferente fiecărui apel sunt:</w:t>
      </w:r>
    </w:p>
    <w:p w14:paraId="435213CF" w14:textId="65B9521A" w:rsidR="00633D14" w:rsidRPr="004D0E1A" w:rsidRDefault="0006629B">
      <w:pPr>
        <w:numPr>
          <w:ilvl w:val="0"/>
          <w:numId w:val="1"/>
        </w:numPr>
        <w:rPr>
          <w:rFonts w:ascii="Times New Roman" w:hAnsi="Times New Roman" w:cs="Times New Roman"/>
        </w:rPr>
      </w:pPr>
      <w:r w:rsidRPr="004D0E1A">
        <w:rPr>
          <w:rFonts w:ascii="Times New Roman" w:hAnsi="Times New Roman" w:cs="Times New Roman"/>
        </w:rPr>
        <w:t>Cererea de propuneri</w:t>
      </w:r>
      <w:r w:rsidR="00424166" w:rsidRPr="004D0E1A">
        <w:rPr>
          <w:rFonts w:ascii="Times New Roman" w:hAnsi="Times New Roman" w:cs="Times New Roman"/>
        </w:rPr>
        <w:t>;</w:t>
      </w:r>
    </w:p>
    <w:p w14:paraId="435213D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Calendarul sesiunii de depunere;</w:t>
      </w:r>
    </w:p>
    <w:p w14:paraId="435213D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 Solicitantului;</w:t>
      </w:r>
    </w:p>
    <w:p w14:paraId="435213D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anexele și formularele prevăzute în Ghidul Solicitantului.</w:t>
      </w:r>
    </w:p>
    <w:p w14:paraId="435213D3" w14:textId="77777777" w:rsidR="00633D14" w:rsidRPr="004D0E1A" w:rsidRDefault="00424166">
      <w:pPr>
        <w:pStyle w:val="FirstParagraph"/>
        <w:rPr>
          <w:rFonts w:ascii="Times New Roman" w:hAnsi="Times New Roman" w:cs="Times New Roman"/>
          <w:b/>
          <w:bCs/>
        </w:rPr>
      </w:pPr>
      <w:r w:rsidRPr="004D0E1A">
        <w:rPr>
          <w:rFonts w:ascii="Times New Roman" w:hAnsi="Times New Roman" w:cs="Times New Roman"/>
          <w:b/>
          <w:bCs/>
        </w:rPr>
        <w:t>Perioada minimă dintre data publicării formei finale a Ghidului Solicitantului elaborat de GAL și data limită de depunere a Fișelor de proiect este de 45 de zile. În cazul relansării unei cereri de propuneri (ce nu conține modificări față de versiunea inițială, altele decât perioada de depunere a Fișelor de proiect), perioada între data publicării formei finale a Ghidului Solicitantului elaborat de GAL și data limită de depunere a Fișelor de proiect poate fi redusă la 30 de zile.</w:t>
      </w:r>
    </w:p>
    <w:p w14:paraId="59AA9404" w14:textId="58B4B215" w:rsidR="003531E0" w:rsidRPr="004D0E1A" w:rsidRDefault="003531E0" w:rsidP="003531E0">
      <w:pPr>
        <w:jc w:val="both"/>
        <w:rPr>
          <w:rFonts w:ascii="Times New Roman" w:hAnsi="Times New Roman" w:cs="Times New Roman"/>
          <w:noProof/>
          <w:lang w:val="it-IT"/>
        </w:rPr>
      </w:pPr>
      <w:r w:rsidRPr="004D0E1A">
        <w:rPr>
          <w:rFonts w:ascii="Times New Roman" w:eastAsia="Calibri" w:hAnsi="Times New Roman" w:cs="Times New Roman"/>
        </w:rPr>
        <w:t xml:space="preserve">Prin excepție, în cazul în care nu sunt depuse fișe de proiect care să acopere alocarea financiară a cererii de propuneri, GAL poate prelungi termenul de depunere a fișelor de proiecte prin publicarea unui Corrigendum la Ghidul Solicitantului elaborat de GAL și la Cererea de propuneri.  În situația prelungirii perioadei de depunere, Grupul de acțiune locală are obligația de a informa Organismul Intermediar responsabil cu privire la prelungirea perioadei de depunere a fișelor de proiect, această informare nu are nevoie de avizul Organismului Intermediar. Odată cu informarea se va transmite și dovada publicării pe pagina web a Grupului de acțiune locală a corrigendumului de prelungire. </w:t>
      </w:r>
      <w:r w:rsidRPr="004D0E1A">
        <w:rPr>
          <w:rFonts w:ascii="Times New Roman" w:eastAsia="Calibri" w:hAnsi="Times New Roman" w:cs="Times New Roman"/>
        </w:rPr>
        <w:lastRenderedPageBreak/>
        <w:t>Informarea se transmite către Organismul Intermediar în ziua publicării prelungirii termenului, dar nu mai târziu de 3 zile anterior termenului inițial de depunere a fișelor de proiect.</w:t>
      </w:r>
    </w:p>
    <w:p w14:paraId="435213D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7.3</w:t>
      </w:r>
      <w:r w:rsidRPr="004D0E1A">
        <w:rPr>
          <w:rFonts w:ascii="Times New Roman" w:hAnsi="Times New Roman" w:cs="Times New Roman"/>
        </w:rPr>
        <w:t xml:space="preserve"> </w:t>
      </w:r>
      <w:r w:rsidRPr="004D0E1A">
        <w:rPr>
          <w:rFonts w:ascii="Times New Roman" w:hAnsi="Times New Roman" w:cs="Times New Roman"/>
          <w:b/>
          <w:bCs/>
        </w:rPr>
        <w:t>DEPUNEREA ȘI ÎNREGISTRAREA FIȘELOR DE PROIECT</w:t>
      </w:r>
    </w:p>
    <w:p w14:paraId="435213D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Dispoziții generale</w:t>
      </w:r>
    </w:p>
    <w:p w14:paraId="435213D6" w14:textId="7D2203E6"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Depunerea fișelor de proiect se realizează exclusiv </w:t>
      </w:r>
      <w:r w:rsidR="002D1990" w:rsidRPr="002D1990">
        <w:rPr>
          <w:rFonts w:ascii="Times New Roman" w:hAnsi="Times New Roman" w:cs="Times New Roman"/>
          <w:color w:val="EE0000"/>
        </w:rPr>
        <w:t>prin email</w:t>
      </w:r>
      <w:r w:rsidRPr="002D1990">
        <w:rPr>
          <w:rFonts w:ascii="Times New Roman" w:hAnsi="Times New Roman" w:cs="Times New Roman"/>
          <w:color w:val="EE0000"/>
        </w:rPr>
        <w:t xml:space="preserve"> </w:t>
      </w:r>
      <w:r w:rsidRPr="004D0E1A">
        <w:rPr>
          <w:rFonts w:ascii="Times New Roman" w:hAnsi="Times New Roman" w:cs="Times New Roman"/>
        </w:rPr>
        <w:t>în perioada și în condițiile prevăzute în Ghidul Solicitantului aferent apelului de proiecte. Sunt acceptate numai fișele de proiect depuse până la data și ora limită stabilite prin apelul de selecție, utilizând modalitatea de transmitere indicată în documentația apelului.</w:t>
      </w:r>
    </w:p>
    <w:p w14:paraId="435213D7" w14:textId="5B69E16E" w:rsidR="00633D14" w:rsidRPr="004D0E1A" w:rsidRDefault="00424166">
      <w:pPr>
        <w:pStyle w:val="BodyText"/>
        <w:rPr>
          <w:rFonts w:ascii="Times New Roman" w:hAnsi="Times New Roman" w:cs="Times New Roman"/>
        </w:rPr>
      </w:pPr>
      <w:r w:rsidRPr="004D0E1A">
        <w:rPr>
          <w:rFonts w:ascii="Times New Roman" w:hAnsi="Times New Roman" w:cs="Times New Roman"/>
        </w:rPr>
        <w:t>Fișele de proiect depuse în afara termenului de depunere</w:t>
      </w:r>
      <w:r w:rsidR="00245D3D" w:rsidRPr="004D0E1A">
        <w:rPr>
          <w:rFonts w:ascii="Times New Roman" w:hAnsi="Times New Roman" w:cs="Times New Roman"/>
        </w:rPr>
        <w:t xml:space="preserve"> sau</w:t>
      </w:r>
      <w:r w:rsidRPr="004D0E1A">
        <w:rPr>
          <w:rFonts w:ascii="Times New Roman" w:hAnsi="Times New Roman" w:cs="Times New Roman"/>
        </w:rPr>
        <w:t xml:space="preserve"> prin alte modalități decât cele prevăzute în Ghidul Solicitantului nu sunt acceptate în procesul de evaluare</w:t>
      </w:r>
      <w:proofErr w:type="gramStart"/>
      <w:r w:rsidRPr="004D0E1A">
        <w:rPr>
          <w:rFonts w:ascii="Times New Roman" w:hAnsi="Times New Roman" w:cs="Times New Roman"/>
        </w:rPr>
        <w:t>,</w:t>
      </w:r>
      <w:r w:rsidR="00245D3D" w:rsidRPr="004D0E1A">
        <w:rPr>
          <w:rFonts w:ascii="Times New Roman" w:hAnsi="Times New Roman" w:cs="Times New Roman"/>
        </w:rPr>
        <w:t>,</w:t>
      </w:r>
      <w:proofErr w:type="gramEnd"/>
      <w:r w:rsidR="00245D3D" w:rsidRPr="004D0E1A">
        <w:rPr>
          <w:rFonts w:ascii="Times New Roman" w:hAnsi="Times New Roman" w:cs="Times New Roman"/>
        </w:rPr>
        <w:t xml:space="preserve"> solicitantul fiind informat despre motivul neînregistrării</w:t>
      </w:r>
      <w:r w:rsidRPr="004D0E1A">
        <w:rPr>
          <w:rFonts w:ascii="Times New Roman" w:hAnsi="Times New Roman" w:cs="Times New Roman"/>
        </w:rPr>
        <w:t>.</w:t>
      </w:r>
    </w:p>
    <w:p w14:paraId="435213D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Fișelor de Proiecte este responsabilă pentru primirea și evidența tuturor fișelor de proiect depuse în cadrul apelului, fără a efectua verificări privind eligibilitatea, conformitatea administrativă sau conținutul tehnic al proiectelor, acestea fiind realizate exclusiv în etapa de evaluare.</w:t>
      </w:r>
    </w:p>
    <w:p w14:paraId="435213D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Înregistrarea fișelor de proiect</w:t>
      </w:r>
    </w:p>
    <w:p w14:paraId="435213DF" w14:textId="2B113E1C" w:rsidR="00633D14" w:rsidRPr="004D0E1A" w:rsidRDefault="00D50AE8">
      <w:pPr>
        <w:pStyle w:val="FirstParagraph"/>
        <w:rPr>
          <w:rFonts w:ascii="Times New Roman" w:hAnsi="Times New Roman" w:cs="Times New Roman"/>
        </w:rPr>
      </w:pPr>
      <w:r w:rsidRPr="004D0E1A">
        <w:rPr>
          <w:rFonts w:ascii="Times New Roman" w:hAnsi="Times New Roman" w:cs="Times New Roman"/>
        </w:rPr>
        <w:t>F</w:t>
      </w:r>
      <w:r w:rsidR="00424166" w:rsidRPr="004D0E1A">
        <w:rPr>
          <w:rFonts w:ascii="Times New Roman" w:hAnsi="Times New Roman" w:cs="Times New Roman"/>
        </w:rPr>
        <w:t>ișa de proiect este înregistrată în Registrul de evidență a fișelor de proiect, prin atribuirea unui număr unic de înregistrare.</w:t>
      </w:r>
    </w:p>
    <w:p w14:paraId="435213E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Numărul unic de înregistrare este atribuit în ordine cronologică și identifică în mod unic fișa de proiect pe întreaga durată a procesului de evaluare, selecție, soluționare a contestațiilor, transmitere către Organismul Intermediar Regional și arhivare.</w:t>
      </w:r>
    </w:p>
    <w:p w14:paraId="435213E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registru se consemnează cel puțin următoarele informații:</w:t>
      </w:r>
    </w:p>
    <w:p w14:paraId="435213E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unic de înregistrare;</w:t>
      </w:r>
    </w:p>
    <w:p w14:paraId="435213E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data și ora depunerii;</w:t>
      </w:r>
    </w:p>
    <w:p w14:paraId="435213E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denumirea solicitantului;</w:t>
      </w:r>
    </w:p>
    <w:p w14:paraId="435213E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titlul fișei de proiect;</w:t>
      </w:r>
    </w:p>
    <w:p w14:paraId="435213E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intervenția din SDL în cadrul căreia este depus proiectul;</w:t>
      </w:r>
    </w:p>
    <w:p w14:paraId="435213E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valoarea totală solicitată;</w:t>
      </w:r>
    </w:p>
    <w:p w14:paraId="435213E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numele persoanei care a efectuat înregistrarea;</w:t>
      </w:r>
    </w:p>
    <w:p w14:paraId="435213E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observații, dacă este cazul.</w:t>
      </w:r>
    </w:p>
    <w:p w14:paraId="435213EA"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Înregistrarea unei fișe de proiect nu reprezintă confirmarea eligibilității acesteia și nu conferă solicitantului niciun drept privind finanțarea proiectului.</w:t>
      </w:r>
    </w:p>
    <w:p w14:paraId="435213E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Confirmarea primirii</w:t>
      </w:r>
    </w:p>
    <w:p w14:paraId="435213E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După înregistrarea fișei de proiect, Comisia de evaluare a Fișelor de Proiecte transmite solicitantului o confirmare de primire. (Anexa nr. 4 la procedură)</w:t>
      </w:r>
    </w:p>
    <w:p w14:paraId="435213E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Confirmarea cuprinde, cel puțin:</w:t>
      </w:r>
    </w:p>
    <w:p w14:paraId="435213E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unic de înregistrare;</w:t>
      </w:r>
    </w:p>
    <w:p w14:paraId="435213E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data și ora înregistrării;</w:t>
      </w:r>
    </w:p>
    <w:p w14:paraId="435213F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denumirea apelului de proiecte;</w:t>
      </w:r>
    </w:p>
    <w:p w14:paraId="435213F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titlul fișei de proiect;</w:t>
      </w:r>
    </w:p>
    <w:p w14:paraId="435213F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denumirea solicitantului;</w:t>
      </w:r>
    </w:p>
    <w:p w14:paraId="435213F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mențiunea că proiectul urmează să parcurgă etapele de verificare și evaluare prevăzute în procedură.</w:t>
      </w:r>
    </w:p>
    <w:p w14:paraId="435213F4"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Confirmarea primirii are exclusiv caracter administrativ și certifică faptul că documentația a fost recepționată și înregistrată de GAL. Aceasta nu reprezintă o confirmare a îndeplinirii condițiilor de eligibilitate și nu anticipează rezultatul procesului de evaluare și selecție.</w:t>
      </w:r>
    </w:p>
    <w:p w14:paraId="435213F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4. Registrul de evidență a fișelor de proiect</w:t>
      </w:r>
    </w:p>
    <w:p w14:paraId="435213F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Fișelor de Proiecte organizează și actualizează Registrul de evidență a fișelor de proiect depuse în cadrul fiecărei sesiuni de selecție.</w:t>
      </w:r>
    </w:p>
    <w:p w14:paraId="435213F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Registrul reprezintă documentul oficial de evidență a tuturor fișelor de proiect și constituie parte integrantă a pistei de audit a procesului de evaluare și selecție.</w:t>
      </w:r>
    </w:p>
    <w:p w14:paraId="435213F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Registrul este completat în ordine cronologică, fără ștersături sau modificări nejustificate, și se păstrează atât în format letric, cât și în format electronic, după caz.</w:t>
      </w:r>
    </w:p>
    <w:p w14:paraId="435213F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Orice modificare intervenită ulterior în situația unei fișe de proiect (retrageri, renunțări, completări administrative, contestații sau alte mențiuni) se consemnează în registru, astfel încât istoricul fiecărui proiect să poată fi urmărit pe întreaga durată a procesului de selecție.</w:t>
      </w:r>
    </w:p>
    <w:p w14:paraId="435213F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Registrul este gestionat de Comisia de evaluare a Fișelor de Proiecte și este pus la dispoziția structurilor de control și audit, la solicitarea acestora, cu respectarea prevederilor privind protecția datelor cu caracter personal.</w:t>
      </w:r>
    </w:p>
    <w:p w14:paraId="435213F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Prezenta procedură este însoțită de </w:t>
      </w:r>
      <w:r w:rsidRPr="004D0E1A">
        <w:rPr>
          <w:rFonts w:ascii="Times New Roman" w:hAnsi="Times New Roman" w:cs="Times New Roman"/>
          <w:b/>
          <w:bCs/>
        </w:rPr>
        <w:t>Anexa nr. 3 la procedură – Registrul de evidență a fișelor de proiect</w:t>
      </w:r>
      <w:r w:rsidRPr="004D0E1A">
        <w:rPr>
          <w:rFonts w:ascii="Times New Roman" w:hAnsi="Times New Roman" w:cs="Times New Roman"/>
        </w:rPr>
        <w:t>, utilizată pentru înregistrarea tuturor proiectelor depuse în cadrul fiecărei sesiuni de selecție.</w:t>
      </w:r>
    </w:p>
    <w:p w14:paraId="435213F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Registrul conține, cel puțin, următoarele rubrici:</w:t>
      </w:r>
    </w:p>
    <w:p w14:paraId="435213F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curent;</w:t>
      </w:r>
    </w:p>
    <w:p w14:paraId="435213F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unic de înregistrare;</w:t>
      </w:r>
    </w:p>
    <w:p w14:paraId="435213F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data și ora depunerii;</w:t>
      </w:r>
    </w:p>
    <w:p w14:paraId="4352140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denumirea solicitantului;</w:t>
      </w:r>
    </w:p>
    <w:p w14:paraId="4352140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titlul fișei de proiect;</w:t>
      </w:r>
    </w:p>
    <w:p w14:paraId="4352140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codul intervenției;</w:t>
      </w:r>
    </w:p>
    <w:p w14:paraId="4352140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valoarea solicitată;</w:t>
      </w:r>
    </w:p>
    <w:p w14:paraId="4352140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de pagini/documente depuse, după caz;</w:t>
      </w:r>
    </w:p>
    <w:p w14:paraId="4352140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numele și semnătura persoanei care a efectuat înregistrarea;</w:t>
      </w:r>
    </w:p>
    <w:p w14:paraId="4352140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observații.</w:t>
      </w:r>
    </w:p>
    <w:p w14:paraId="43521407"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Art. 5. Predarea fișelor de proiect către membrii Comisiei de evaluare a Fișelor de Proiecte desemnați</w:t>
      </w:r>
    </w:p>
    <w:p w14:paraId="4352140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După închiderea apelului, Comisia de evaluare a Fișelor de Proiecte distribuie fișele de proiect către membrii săi în baza unui proces-verbal de </w:t>
      </w:r>
      <w:r w:rsidRPr="004D0E1A">
        <w:rPr>
          <w:rFonts w:ascii="Times New Roman" w:hAnsi="Times New Roman" w:cs="Times New Roman"/>
          <w:b/>
          <w:bCs/>
        </w:rPr>
        <w:t>predare-primire a fișelor de proiect către Comitetul de Selecție a Proiectelor</w:t>
      </w:r>
      <w:r w:rsidRPr="004D0E1A">
        <w:rPr>
          <w:rFonts w:ascii="Times New Roman" w:hAnsi="Times New Roman" w:cs="Times New Roman"/>
        </w:rPr>
        <w:t>. Acest document asigură trasabilitatea circuitului documentelor între membrii CEP, completează pista de audit și demonstrează respectarea principiului separării funcțiilor. (Anexa nr. 5 la procedură)</w:t>
      </w:r>
    </w:p>
    <w:p w14:paraId="4352140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7.4 VERIFICAREA CONFORMITĂȚII ADMINISTRATIVE ȘI A CRITERIILOR MINIME DE ELIGIBILITATE</w:t>
      </w:r>
    </w:p>
    <w:p w14:paraId="4352140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sensul prezentei proceduri, etapa CAE (Verificarea conformității administrative și a criteriilor minime de eligibilitate), prevăzută în Orientările GAL, este structurată în două sub-etape succesive: verificarea administrativă și a conformității (CA) și verificarea criteriilor minime de eligibilitate (CE), desfășurate de aceeași structură de evaluare și finalizate printr-un rezultat unic privind admiterea sau respingerea fișei de proiect în etapa CAE.</w:t>
      </w:r>
    </w:p>
    <w:p w14:paraId="4352140B" w14:textId="3A2E1752" w:rsidR="00633D14" w:rsidRPr="004D0E1A" w:rsidRDefault="00424166">
      <w:pPr>
        <w:pStyle w:val="BodyText"/>
        <w:rPr>
          <w:rFonts w:ascii="Times New Roman" w:hAnsi="Times New Roman" w:cs="Times New Roman"/>
          <w:b/>
          <w:bCs/>
        </w:rPr>
      </w:pPr>
      <w:r w:rsidRPr="004D0E1A">
        <w:rPr>
          <w:rFonts w:ascii="Times New Roman" w:hAnsi="Times New Roman" w:cs="Times New Roman"/>
          <w:b/>
          <w:bCs/>
        </w:rPr>
        <w:t xml:space="preserve">7.4.1. </w:t>
      </w:r>
      <w:r w:rsidR="00BF74DC" w:rsidRPr="004D0E1A">
        <w:rPr>
          <w:rFonts w:ascii="Times New Roman" w:hAnsi="Times New Roman" w:cs="Times New Roman"/>
          <w:b/>
          <w:bCs/>
        </w:rPr>
        <w:t>EVALUAREA ADMINISTRATIVĂ ȘI A ELIGIBILITĂȚII</w:t>
      </w:r>
      <w:r w:rsidRPr="004D0E1A">
        <w:rPr>
          <w:rFonts w:ascii="Times New Roman" w:hAnsi="Times New Roman" w:cs="Times New Roman"/>
          <w:b/>
          <w:bCs/>
        </w:rPr>
        <w:t xml:space="preserve"> (CA</w:t>
      </w:r>
      <w:r w:rsidR="00BF74DC" w:rsidRPr="004D0E1A">
        <w:rPr>
          <w:rFonts w:ascii="Times New Roman" w:hAnsi="Times New Roman" w:cs="Times New Roman"/>
          <w:b/>
          <w:bCs/>
        </w:rPr>
        <w:t>E</w:t>
      </w:r>
      <w:r w:rsidRPr="004D0E1A">
        <w:rPr>
          <w:rFonts w:ascii="Times New Roman" w:hAnsi="Times New Roman" w:cs="Times New Roman"/>
          <w:b/>
          <w:bCs/>
        </w:rPr>
        <w:t>)</w:t>
      </w:r>
    </w:p>
    <w:p w14:paraId="4352140C" w14:textId="2EFB9EA0"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Scopul verificării administrative</w:t>
      </w:r>
      <w:r w:rsidR="00901458" w:rsidRPr="004D0E1A">
        <w:rPr>
          <w:rFonts w:ascii="Times New Roman" w:hAnsi="Times New Roman" w:cs="Times New Roman"/>
          <w:b/>
          <w:bCs/>
        </w:rPr>
        <w:t xml:space="preserve"> și </w:t>
      </w:r>
      <w:proofErr w:type="gramStart"/>
      <w:r w:rsidR="00901458" w:rsidRPr="004D0E1A">
        <w:rPr>
          <w:rFonts w:ascii="Times New Roman" w:hAnsi="Times New Roman" w:cs="Times New Roman"/>
          <w:b/>
          <w:bCs/>
        </w:rPr>
        <w:t>a</w:t>
      </w:r>
      <w:proofErr w:type="gramEnd"/>
      <w:r w:rsidR="00901458" w:rsidRPr="004D0E1A">
        <w:rPr>
          <w:rFonts w:ascii="Times New Roman" w:hAnsi="Times New Roman" w:cs="Times New Roman"/>
          <w:b/>
          <w:bCs/>
        </w:rPr>
        <w:t xml:space="preserve"> eligibilității</w:t>
      </w:r>
    </w:p>
    <w:p w14:paraId="4352140D" w14:textId="548F0129"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Verificarea administrativă și a </w:t>
      </w:r>
      <w:r w:rsidR="00901458" w:rsidRPr="004D0E1A">
        <w:rPr>
          <w:rFonts w:ascii="Times New Roman" w:hAnsi="Times New Roman" w:cs="Times New Roman"/>
        </w:rPr>
        <w:t>eligibilității</w:t>
      </w:r>
      <w:r w:rsidRPr="004D0E1A">
        <w:rPr>
          <w:rFonts w:ascii="Times New Roman" w:hAnsi="Times New Roman" w:cs="Times New Roman"/>
        </w:rPr>
        <w:t xml:space="preserve"> reprezintă prima etapă a procesului de evaluare a fișelor de proiect depuse în cadrul apelurilor organizate de Grupul de Acțiune Locală și are ca scop verificarea îndeplinirii condițiilor formale de depunere a documentației</w:t>
      </w:r>
      <w:r w:rsidR="00901458" w:rsidRPr="004D0E1A">
        <w:rPr>
          <w:rFonts w:ascii="Times New Roman" w:hAnsi="Times New Roman" w:cs="Times New Roman"/>
        </w:rPr>
        <w:t xml:space="preserve"> </w:t>
      </w:r>
      <w:r w:rsidR="00B72DE9" w:rsidRPr="004D0E1A">
        <w:rPr>
          <w:rFonts w:ascii="Times New Roman" w:hAnsi="Times New Roman" w:cs="Times New Roman"/>
        </w:rPr>
        <w:t xml:space="preserve">și </w:t>
      </w:r>
      <w:r w:rsidR="00B72DE9" w:rsidRPr="004D0E1A">
        <w:rPr>
          <w:rFonts w:ascii="Times New Roman" w:hAnsi="Times New Roman" w:cs="Times New Roman"/>
          <w:lang w:val="ro-RO"/>
        </w:rPr>
        <w:t>îndeplinirii tuturor condițiilor obligatorii prevăzute în Ghidul Solicitantului pentru ca fișa de proiect să poată intra în etapa de evaluare tehnică și financiară.</w:t>
      </w:r>
      <w:r w:rsidRPr="004D0E1A">
        <w:rPr>
          <w:rFonts w:ascii="Times New Roman" w:hAnsi="Times New Roman" w:cs="Times New Roman"/>
        </w:rPr>
        <w:t>.</w:t>
      </w:r>
    </w:p>
    <w:p w14:paraId="06C5EA4A" w14:textId="77777777" w:rsidR="00283929" w:rsidRPr="004D0E1A" w:rsidRDefault="00283929" w:rsidP="00283929">
      <w:pPr>
        <w:pStyle w:val="BodyText"/>
        <w:rPr>
          <w:rFonts w:ascii="Times New Roman" w:hAnsi="Times New Roman" w:cs="Times New Roman"/>
          <w:lang w:val="ro-RO"/>
        </w:rPr>
      </w:pPr>
      <w:r w:rsidRPr="004D0E1A">
        <w:rPr>
          <w:rFonts w:ascii="Times New Roman" w:hAnsi="Times New Roman" w:cs="Times New Roman"/>
          <w:lang w:val="ro-RO"/>
        </w:rPr>
        <w:t>În această etapă membrii CEP desemnați nu acordă punctaje și nu realizează o analiză comparativă a proiectelor, ci verifică exclusiv îndeplinirea condițiilor obligatorii de eligibilitate stabilite pentru intervenția aferentă apelului.</w:t>
      </w:r>
    </w:p>
    <w:p w14:paraId="2AAC8C41" w14:textId="77777777" w:rsidR="00691412" w:rsidRPr="004D0E1A" w:rsidRDefault="00424166" w:rsidP="00691412">
      <w:pPr>
        <w:pStyle w:val="BodyText"/>
        <w:rPr>
          <w:rFonts w:ascii="Times New Roman" w:hAnsi="Times New Roman" w:cs="Times New Roman"/>
          <w:lang w:val="ro-RO"/>
        </w:rPr>
      </w:pPr>
      <w:r w:rsidRPr="004D0E1A">
        <w:rPr>
          <w:rFonts w:ascii="Times New Roman" w:hAnsi="Times New Roman" w:cs="Times New Roman"/>
        </w:rPr>
        <w:t xml:space="preserve">Verificarea administrativă </w:t>
      </w:r>
      <w:r w:rsidR="00283929" w:rsidRPr="004D0E1A">
        <w:rPr>
          <w:rFonts w:ascii="Times New Roman" w:hAnsi="Times New Roman" w:cs="Times New Roman"/>
        </w:rPr>
        <w:t xml:space="preserve">și </w:t>
      </w:r>
      <w:proofErr w:type="gramStart"/>
      <w:r w:rsidR="0038123F" w:rsidRPr="004D0E1A">
        <w:rPr>
          <w:rFonts w:ascii="Times New Roman" w:hAnsi="Times New Roman" w:cs="Times New Roman"/>
        </w:rPr>
        <w:t>a</w:t>
      </w:r>
      <w:proofErr w:type="gramEnd"/>
      <w:r w:rsidR="0038123F" w:rsidRPr="004D0E1A">
        <w:rPr>
          <w:rFonts w:ascii="Times New Roman" w:hAnsi="Times New Roman" w:cs="Times New Roman"/>
        </w:rPr>
        <w:t xml:space="preserve"> eligibilității </w:t>
      </w:r>
      <w:r w:rsidR="00691412" w:rsidRPr="004D0E1A">
        <w:rPr>
          <w:rFonts w:ascii="Times New Roman" w:hAnsi="Times New Roman" w:cs="Times New Roman"/>
          <w:lang w:val="ro-RO"/>
        </w:rPr>
        <w:t>se realizează exclusiv pe baza documentelor depuse de solicitant și a clarificărilor solicitate în condițiile prezentei proceduri.</w:t>
      </w:r>
    </w:p>
    <w:p w14:paraId="43521410" w14:textId="53EAA366"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Organizarea verificării administrative</w:t>
      </w:r>
      <w:r w:rsidR="00691412" w:rsidRPr="004D0E1A">
        <w:rPr>
          <w:rFonts w:ascii="Times New Roman" w:hAnsi="Times New Roman" w:cs="Times New Roman"/>
          <w:b/>
          <w:bCs/>
        </w:rPr>
        <w:t xml:space="preserve"> și </w:t>
      </w:r>
      <w:proofErr w:type="gramStart"/>
      <w:r w:rsidR="00691412" w:rsidRPr="004D0E1A">
        <w:rPr>
          <w:rFonts w:ascii="Times New Roman" w:hAnsi="Times New Roman" w:cs="Times New Roman"/>
          <w:b/>
          <w:bCs/>
        </w:rPr>
        <w:t>a</w:t>
      </w:r>
      <w:proofErr w:type="gramEnd"/>
      <w:r w:rsidR="00691412" w:rsidRPr="004D0E1A">
        <w:rPr>
          <w:rFonts w:ascii="Times New Roman" w:hAnsi="Times New Roman" w:cs="Times New Roman"/>
          <w:b/>
          <w:bCs/>
        </w:rPr>
        <w:t xml:space="preserve"> eligibilității</w:t>
      </w:r>
    </w:p>
    <w:p w14:paraId="4352141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Verificarea administrativă este realizată de către membrii CEP desemnați pentru evaluarea fișei de proiect, cu respectarea principiilor independenței, imparțialității și separării funcțiilor.</w:t>
      </w:r>
    </w:p>
    <w:p w14:paraId="4352141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Repartizarea fișelor de proiect către membrii CEP se realizează de Comisia de evaluare a Fișelor de Proiecte, astfel încât să fie asigurată distribuirea echilibrată a volumului de activitate și respectarea principiului „celor patru ochi”, fiecare fișă de proiect fiind verificată independent de membrii CEP desemnați.</w:t>
      </w:r>
    </w:p>
    <w:p w14:paraId="4352141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Înaintea începerii activității de verificare, membrii CEP desemnați confirmă faptul că nu se află în situații de conflict de interese și că respectă obligațiile privind confidențialitatea informațiilor la care au acces.</w:t>
      </w:r>
    </w:p>
    <w:p w14:paraId="43521414" w14:textId="2D41103D"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Obiectul verificării administrative</w:t>
      </w:r>
      <w:r w:rsidR="00F95366" w:rsidRPr="004D0E1A">
        <w:rPr>
          <w:rFonts w:ascii="Times New Roman" w:hAnsi="Times New Roman" w:cs="Times New Roman"/>
          <w:b/>
          <w:bCs/>
        </w:rPr>
        <w:t xml:space="preserve"> și </w:t>
      </w:r>
      <w:proofErr w:type="gramStart"/>
      <w:r w:rsidR="00F95366" w:rsidRPr="004D0E1A">
        <w:rPr>
          <w:rFonts w:ascii="Times New Roman" w:hAnsi="Times New Roman" w:cs="Times New Roman"/>
          <w:b/>
          <w:bCs/>
        </w:rPr>
        <w:t>a</w:t>
      </w:r>
      <w:proofErr w:type="gramEnd"/>
      <w:r w:rsidR="00F95366" w:rsidRPr="004D0E1A">
        <w:rPr>
          <w:rFonts w:ascii="Times New Roman" w:hAnsi="Times New Roman" w:cs="Times New Roman"/>
          <w:b/>
          <w:bCs/>
        </w:rPr>
        <w:t xml:space="preserve"> eligibilității</w:t>
      </w:r>
    </w:p>
    <w:p w14:paraId="43521415" w14:textId="00C88842"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Verificarea administrativă </w:t>
      </w:r>
      <w:r w:rsidR="00F95366" w:rsidRPr="004D0E1A">
        <w:rPr>
          <w:rFonts w:ascii="Times New Roman" w:hAnsi="Times New Roman" w:cs="Times New Roman"/>
        </w:rPr>
        <w:t xml:space="preserve">și a eligibilității </w:t>
      </w:r>
      <w:r w:rsidRPr="004D0E1A">
        <w:rPr>
          <w:rFonts w:ascii="Times New Roman" w:hAnsi="Times New Roman" w:cs="Times New Roman"/>
        </w:rPr>
        <w:t xml:space="preserve">se realizează pe baza </w:t>
      </w:r>
      <w:r w:rsidRPr="004D0E1A">
        <w:rPr>
          <w:rFonts w:ascii="Times New Roman" w:hAnsi="Times New Roman" w:cs="Times New Roman"/>
          <w:b/>
          <w:bCs/>
        </w:rPr>
        <w:t xml:space="preserve">Grilei de verificare administrativă și a </w:t>
      </w:r>
      <w:r w:rsidR="00F95366" w:rsidRPr="004D0E1A">
        <w:rPr>
          <w:rFonts w:ascii="Times New Roman" w:hAnsi="Times New Roman" w:cs="Times New Roman"/>
          <w:b/>
          <w:bCs/>
        </w:rPr>
        <w:t>eligibilității</w:t>
      </w:r>
      <w:r w:rsidRPr="004D0E1A">
        <w:rPr>
          <w:rFonts w:ascii="Times New Roman" w:hAnsi="Times New Roman" w:cs="Times New Roman"/>
          <w:b/>
          <w:bCs/>
        </w:rPr>
        <w:t xml:space="preserve"> (Anexa nr. 6 la procedură)</w:t>
      </w:r>
      <w:r w:rsidRPr="004D0E1A">
        <w:rPr>
          <w:rFonts w:ascii="Times New Roman" w:hAnsi="Times New Roman" w:cs="Times New Roman"/>
        </w:rPr>
        <w:t xml:space="preserve"> și urmărește, cel puțin, următoarele aspecte:</w:t>
      </w:r>
    </w:p>
    <w:p w14:paraId="4CD7EABE" w14:textId="1BE0F059" w:rsidR="00072FFF" w:rsidRPr="004D0E1A" w:rsidRDefault="00072FFF">
      <w:pPr>
        <w:pStyle w:val="BodyText"/>
        <w:rPr>
          <w:rFonts w:ascii="Times New Roman" w:hAnsi="Times New Roman" w:cs="Times New Roman"/>
        </w:rPr>
      </w:pPr>
      <w:r w:rsidRPr="004D0E1A">
        <w:rPr>
          <w:rFonts w:ascii="Times New Roman" w:hAnsi="Times New Roman" w:cs="Times New Roman"/>
        </w:rPr>
        <w:t>I. Administrativ</w:t>
      </w:r>
    </w:p>
    <w:p w14:paraId="4352141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 Verificarea formularului fișei de proiect</w:t>
      </w:r>
    </w:p>
    <w:p w14:paraId="4352141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Membrii CEP desemnați verifică dacă:</w:t>
      </w:r>
    </w:p>
    <w:p w14:paraId="4352141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 fost utilizat modelul de fișă de proiect aprobat prin Ghidul Solicitantului;</w:t>
      </w:r>
    </w:p>
    <w:p w14:paraId="4352141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toate secțiunile obligatorii sunt completate;</w:t>
      </w:r>
    </w:p>
    <w:p w14:paraId="4352141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informațiile sunt lizibile și coerente;</w:t>
      </w:r>
    </w:p>
    <w:p w14:paraId="4352141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există pagini lipsă sau deteriorate;</w:t>
      </w:r>
    </w:p>
    <w:p w14:paraId="4352141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fișa este redactată în limba prevăzută în Ghid.</w:t>
      </w:r>
    </w:p>
    <w:p w14:paraId="4352141D"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b) Verificarea semnăturilor</w:t>
      </w:r>
    </w:p>
    <w:p w14:paraId="4352141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verifică:</w:t>
      </w:r>
    </w:p>
    <w:p w14:paraId="4352141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existența semnăturii reprezentantului legal;</w:t>
      </w:r>
    </w:p>
    <w:p w14:paraId="4352142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existența semnăturilor partenerilor, dacă este cazul;</w:t>
      </w:r>
    </w:p>
    <w:p w14:paraId="43521421" w14:textId="04B987DB"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existența semnăturilor electronice, conform modalității de depunere stabilite în apel;</w:t>
      </w:r>
    </w:p>
    <w:p w14:paraId="4352142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concordanța dintre persoana semnatară și documentele privind reprezentarea legală.</w:t>
      </w:r>
    </w:p>
    <w:p w14:paraId="43521423"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c) Verificarea anexelor</w:t>
      </w:r>
    </w:p>
    <w:p w14:paraId="4352142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Membrii CEP desemnați verifică existența tuturor documentelor obligatorii prevăzute în Ghidul Solicitantului, inclusiv:</w:t>
      </w:r>
    </w:p>
    <w:p w14:paraId="4352142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declarațiile solicitantului;</w:t>
      </w:r>
    </w:p>
    <w:p w14:paraId="4352142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documentele privind personalitatea juridică;</w:t>
      </w:r>
    </w:p>
    <w:p w14:paraId="4352142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privind reprezentarea legală;</w:t>
      </w:r>
    </w:p>
    <w:p w14:paraId="4352142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acordurile de parteneriat, dacă este cazul;</w:t>
      </w:r>
    </w:p>
    <w:p w14:paraId="4352142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alte documente obligatorii pentru intervenția respectivă.</w:t>
      </w:r>
    </w:p>
    <w:p w14:paraId="4352142A"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Verificarea are caracter exclusiv administrativ și urmărește existența documentelor, fără analizarea conținutului acestora din perspectiva eligibilității.</w:t>
      </w:r>
    </w:p>
    <w:p w14:paraId="4352142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 Verificarea declarațiilor</w:t>
      </w:r>
    </w:p>
    <w:p w14:paraId="4352142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verifică existența și semnarea declarațiilor obligatorii prevăzute prin documentația apelului, inclusiv:</w:t>
      </w:r>
    </w:p>
    <w:p w14:paraId="4352142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declarația privind eligibilitatea;</w:t>
      </w:r>
    </w:p>
    <w:p w14:paraId="4352142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declarația privind evitarea dublei finanțări;</w:t>
      </w:r>
    </w:p>
    <w:p w14:paraId="4352142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declarația privind conflictul de interese;</w:t>
      </w:r>
    </w:p>
    <w:p w14:paraId="4352143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declarația privind respectarea principiilor orizontale;</w:t>
      </w:r>
    </w:p>
    <w:p w14:paraId="4352143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alte declarații solicitate prin Ghidul Solicitantului.</w:t>
      </w:r>
    </w:p>
    <w:p w14:paraId="2D40ACCE" w14:textId="75A627B7" w:rsidR="002E29B7" w:rsidRPr="004D0E1A" w:rsidRDefault="002E29B7" w:rsidP="002E29B7">
      <w:pPr>
        <w:rPr>
          <w:rFonts w:ascii="Times New Roman" w:hAnsi="Times New Roman" w:cs="Times New Roman"/>
        </w:rPr>
      </w:pPr>
      <w:r w:rsidRPr="004D0E1A">
        <w:rPr>
          <w:rFonts w:ascii="Times New Roman" w:hAnsi="Times New Roman" w:cs="Times New Roman"/>
        </w:rPr>
        <w:t>II. Eligibilitate</w:t>
      </w:r>
    </w:p>
    <w:p w14:paraId="798AB5DC"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b/>
          <w:bCs/>
          <w:lang w:val="ro-RO"/>
        </w:rPr>
        <w:t>a) Eligibilitatea solicitantului</w:t>
      </w:r>
    </w:p>
    <w:p w14:paraId="596FAA10"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lang w:val="ro-RO"/>
        </w:rPr>
        <w:t>Se verifică dacă solicitantul:</w:t>
      </w:r>
    </w:p>
    <w:p w14:paraId="2BDC0C71"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aparține categoriei de beneficiari eligibili;</w:t>
      </w:r>
    </w:p>
    <w:p w14:paraId="33D622B8"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are personalitate juridică;</w:t>
      </w:r>
    </w:p>
    <w:p w14:paraId="38FEB440"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îndeplinește condițiile prevăzute în Ghidul Solicitantului;</w:t>
      </w:r>
    </w:p>
    <w:p w14:paraId="1E55D910"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nu se află în situații de excludere;</w:t>
      </w:r>
    </w:p>
    <w:p w14:paraId="5E74FE2C"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are dreptul de a implementa activitățile propuse.</w:t>
      </w:r>
    </w:p>
    <w:p w14:paraId="4947C323" w14:textId="77777777" w:rsidR="002E29B7" w:rsidRPr="004D0E1A" w:rsidRDefault="002E29B7" w:rsidP="002E29B7">
      <w:pPr>
        <w:pStyle w:val="FirstParagraph"/>
        <w:rPr>
          <w:rFonts w:ascii="Times New Roman" w:hAnsi="Times New Roman" w:cs="Times New Roman"/>
          <w:lang w:val="ro-RO"/>
        </w:rPr>
      </w:pPr>
      <w:r w:rsidRPr="004D0E1A">
        <w:rPr>
          <w:rFonts w:ascii="Times New Roman" w:hAnsi="Times New Roman" w:cs="Times New Roman"/>
          <w:b/>
          <w:bCs/>
          <w:lang w:val="ro-RO"/>
        </w:rPr>
        <w:t>b) Eligibilitatea partenerilor</w:t>
      </w:r>
    </w:p>
    <w:p w14:paraId="6115F7CB"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lang w:val="ro-RO"/>
        </w:rPr>
        <w:t>Dacă proiectul este implementat în parteneriat, se verifică:</w:t>
      </w:r>
    </w:p>
    <w:p w14:paraId="22D01E09"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eligibilitatea fiecărui partener;</w:t>
      </w:r>
    </w:p>
    <w:p w14:paraId="251CF957"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existența acordului de parteneriat;</w:t>
      </w:r>
    </w:p>
    <w:p w14:paraId="63964FAD"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respectarea condițiilor privind parteneriatul.</w:t>
      </w:r>
    </w:p>
    <w:p w14:paraId="187B8E38" w14:textId="77777777" w:rsidR="002E29B7" w:rsidRPr="004D0E1A" w:rsidRDefault="002E29B7" w:rsidP="002E29B7">
      <w:pPr>
        <w:pStyle w:val="FirstParagraph"/>
        <w:rPr>
          <w:rFonts w:ascii="Times New Roman" w:hAnsi="Times New Roman" w:cs="Times New Roman"/>
          <w:lang w:val="ro-RO"/>
        </w:rPr>
      </w:pPr>
      <w:r w:rsidRPr="004D0E1A">
        <w:rPr>
          <w:rFonts w:ascii="Times New Roman" w:hAnsi="Times New Roman" w:cs="Times New Roman"/>
          <w:b/>
          <w:bCs/>
          <w:lang w:val="ro-RO"/>
        </w:rPr>
        <w:t>c) Eligibilitatea proiectului</w:t>
      </w:r>
    </w:p>
    <w:p w14:paraId="570BC32C"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lang w:val="ro-RO"/>
        </w:rPr>
        <w:lastRenderedPageBreak/>
        <w:t>Evaluatorii verifică dacă:</w:t>
      </w:r>
    </w:p>
    <w:p w14:paraId="794B5E1A"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proiectul se încadrează în obiectivele intervenției;</w:t>
      </w:r>
    </w:p>
    <w:p w14:paraId="5B65F398"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contribuie la obiectivele SDL;</w:t>
      </w:r>
    </w:p>
    <w:p w14:paraId="713EFAA3"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respectă perioada de implementare;</w:t>
      </w:r>
    </w:p>
    <w:p w14:paraId="1822390D" w14:textId="77777777" w:rsidR="002E29B7" w:rsidRPr="004D0E1A" w:rsidRDefault="002E29B7" w:rsidP="002E29B7">
      <w:pPr>
        <w:numPr>
          <w:ilvl w:val="0"/>
          <w:numId w:val="1"/>
        </w:numPr>
        <w:rPr>
          <w:rFonts w:ascii="Times New Roman" w:hAnsi="Times New Roman" w:cs="Times New Roman"/>
          <w:bCs/>
          <w:lang w:val="ro-RO"/>
        </w:rPr>
      </w:pPr>
      <w:r w:rsidRPr="004D0E1A">
        <w:rPr>
          <w:rStyle w:val="Insertion"/>
          <w:rFonts w:ascii="Times New Roman" w:hAnsi="Times New Roman" w:cs="Times New Roman"/>
          <w:b w:val="0"/>
          <w:bCs/>
          <w:color w:val="auto"/>
          <w:u w:val="none"/>
          <w:lang w:val="ro-RO"/>
        </w:rPr>
        <w:t>se încadrează în valoarea minimă (dacă este cazul) și maximă eligibilă a unei fișe de proiect, stabilite prin Ghidul Solicitantului elaborat de GAL.</w:t>
      </w:r>
    </w:p>
    <w:p w14:paraId="73F368AF" w14:textId="77777777" w:rsidR="002E29B7" w:rsidRPr="004D0E1A" w:rsidRDefault="002E29B7" w:rsidP="002E29B7">
      <w:pPr>
        <w:pStyle w:val="FirstParagraph"/>
        <w:rPr>
          <w:rFonts w:ascii="Times New Roman" w:hAnsi="Times New Roman" w:cs="Times New Roman"/>
          <w:lang w:val="ro-RO"/>
        </w:rPr>
      </w:pPr>
      <w:r w:rsidRPr="004D0E1A">
        <w:rPr>
          <w:rFonts w:ascii="Times New Roman" w:hAnsi="Times New Roman" w:cs="Times New Roman"/>
          <w:b/>
          <w:bCs/>
          <w:lang w:val="ro-RO"/>
        </w:rPr>
        <w:t>d) Eligibilitatea activităților</w:t>
      </w:r>
    </w:p>
    <w:p w14:paraId="5C03EDEB"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lang w:val="ro-RO"/>
        </w:rPr>
        <w:t>Se verifică dacă:</w:t>
      </w:r>
    </w:p>
    <w:p w14:paraId="1DCB4363"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toate activitățile propuse sunt eligibile;</w:t>
      </w:r>
    </w:p>
    <w:p w14:paraId="19E4FFD7"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activitățile contribuie la obiectivele intervenției;</w:t>
      </w:r>
    </w:p>
    <w:p w14:paraId="01378A8A"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activitățile sunt corelate între ele.</w:t>
      </w:r>
    </w:p>
    <w:p w14:paraId="4ACA82C9" w14:textId="77777777" w:rsidR="002E29B7" w:rsidRPr="004D0E1A" w:rsidRDefault="002E29B7" w:rsidP="002E29B7">
      <w:pPr>
        <w:pStyle w:val="FirstParagraph"/>
        <w:rPr>
          <w:rFonts w:ascii="Times New Roman" w:hAnsi="Times New Roman" w:cs="Times New Roman"/>
          <w:lang w:val="ro-RO"/>
        </w:rPr>
      </w:pPr>
      <w:r w:rsidRPr="004D0E1A">
        <w:rPr>
          <w:rFonts w:ascii="Times New Roman" w:hAnsi="Times New Roman" w:cs="Times New Roman"/>
          <w:b/>
          <w:bCs/>
          <w:lang w:val="ro-RO"/>
        </w:rPr>
        <w:t>e) Eligibilitatea grupului țintă</w:t>
      </w:r>
    </w:p>
    <w:p w14:paraId="56082AC4"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lang w:val="ro-RO"/>
        </w:rPr>
        <w:t>Evaluatorii verifică:</w:t>
      </w:r>
    </w:p>
    <w:p w14:paraId="125D8D07"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categoria grupului țintă;</w:t>
      </w:r>
    </w:p>
    <w:p w14:paraId="29F807A2"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condițiile de încadrare;</w:t>
      </w:r>
    </w:p>
    <w:p w14:paraId="2B498D45"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numărul minim și maxim, dacă este cazul;</w:t>
      </w:r>
    </w:p>
    <w:p w14:paraId="3FBD6B7B"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corelarea grupului țintă cu intervenția.</w:t>
      </w:r>
    </w:p>
    <w:p w14:paraId="60D1183C" w14:textId="77777777" w:rsidR="002E29B7" w:rsidRPr="004D0E1A" w:rsidRDefault="002E29B7" w:rsidP="002E29B7">
      <w:pPr>
        <w:pStyle w:val="FirstParagraph"/>
        <w:rPr>
          <w:rFonts w:ascii="Times New Roman" w:hAnsi="Times New Roman" w:cs="Times New Roman"/>
          <w:lang w:val="ro-RO"/>
        </w:rPr>
      </w:pPr>
      <w:r w:rsidRPr="004D0E1A">
        <w:rPr>
          <w:rFonts w:ascii="Times New Roman" w:hAnsi="Times New Roman" w:cs="Times New Roman"/>
          <w:b/>
          <w:bCs/>
          <w:lang w:val="ro-RO"/>
        </w:rPr>
        <w:t>f) Eligibilitatea cheltuielilor</w:t>
      </w:r>
    </w:p>
    <w:p w14:paraId="509BABBC"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lang w:val="ro-RO"/>
        </w:rPr>
        <w:t>Se verifică:</w:t>
      </w:r>
    </w:p>
    <w:p w14:paraId="7F182163"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încadrarea cheltuielilor în categoriile eligibile;</w:t>
      </w:r>
    </w:p>
    <w:p w14:paraId="5BC5C7DA"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respectarea plafoanelor;</w:t>
      </w:r>
    </w:p>
    <w:p w14:paraId="4D90DDD2"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respectarea regulilor de finanțare.</w:t>
      </w:r>
    </w:p>
    <w:p w14:paraId="499AA325" w14:textId="77777777" w:rsidR="002E29B7" w:rsidRPr="004D0E1A" w:rsidRDefault="002E29B7" w:rsidP="002E29B7">
      <w:pPr>
        <w:pStyle w:val="FirstParagraph"/>
        <w:rPr>
          <w:rFonts w:ascii="Times New Roman" w:hAnsi="Times New Roman" w:cs="Times New Roman"/>
          <w:lang w:val="ro-RO"/>
        </w:rPr>
      </w:pPr>
      <w:r w:rsidRPr="004D0E1A">
        <w:rPr>
          <w:rFonts w:ascii="Times New Roman" w:hAnsi="Times New Roman" w:cs="Times New Roman"/>
          <w:b/>
          <w:bCs/>
          <w:lang w:val="ro-RO"/>
        </w:rPr>
        <w:t>g) Indicatorii</w:t>
      </w:r>
    </w:p>
    <w:p w14:paraId="4C71A4D2"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lang w:val="ro-RO"/>
        </w:rPr>
        <w:t>Se verifică dacă:</w:t>
      </w:r>
    </w:p>
    <w:p w14:paraId="3ECCF916"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indicatorii obligatorii sunt asumați;</w:t>
      </w:r>
    </w:p>
    <w:p w14:paraId="587C90F1"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valorile indicatorilor sunt corelate cu activitățile;</w:t>
      </w:r>
    </w:p>
    <w:p w14:paraId="3DD1401F"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indicatorii sunt măsurabili.</w:t>
      </w:r>
    </w:p>
    <w:p w14:paraId="1F95C58C" w14:textId="77777777" w:rsidR="002E29B7" w:rsidRPr="004D0E1A" w:rsidRDefault="002E29B7" w:rsidP="002E29B7">
      <w:pPr>
        <w:pStyle w:val="FirstParagraph"/>
        <w:rPr>
          <w:rFonts w:ascii="Times New Roman" w:hAnsi="Times New Roman" w:cs="Times New Roman"/>
          <w:lang w:val="ro-RO"/>
        </w:rPr>
      </w:pPr>
      <w:r w:rsidRPr="004D0E1A">
        <w:rPr>
          <w:rFonts w:ascii="Times New Roman" w:hAnsi="Times New Roman" w:cs="Times New Roman"/>
          <w:b/>
          <w:bCs/>
          <w:lang w:val="ro-RO"/>
        </w:rPr>
        <w:t>h) Respectarea principiilor orizontale</w:t>
      </w:r>
    </w:p>
    <w:p w14:paraId="4FC84EFF" w14:textId="77777777" w:rsidR="002E29B7" w:rsidRPr="004D0E1A" w:rsidRDefault="002E29B7" w:rsidP="002E29B7">
      <w:pPr>
        <w:pStyle w:val="BodyText"/>
        <w:rPr>
          <w:rFonts w:ascii="Times New Roman" w:hAnsi="Times New Roman" w:cs="Times New Roman"/>
          <w:lang w:val="ro-RO"/>
        </w:rPr>
      </w:pPr>
      <w:r w:rsidRPr="004D0E1A">
        <w:rPr>
          <w:rFonts w:ascii="Times New Roman" w:hAnsi="Times New Roman" w:cs="Times New Roman"/>
          <w:lang w:val="ro-RO"/>
        </w:rPr>
        <w:lastRenderedPageBreak/>
        <w:t>Se verifică asumarea:</w:t>
      </w:r>
    </w:p>
    <w:p w14:paraId="528B5CE2"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egalității de șanse;</w:t>
      </w:r>
    </w:p>
    <w:p w14:paraId="4777388C"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nediscriminării;</w:t>
      </w:r>
    </w:p>
    <w:p w14:paraId="43C122A8"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accesibilității;</w:t>
      </w:r>
    </w:p>
    <w:p w14:paraId="635B7207"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dezvoltării durabile;</w:t>
      </w:r>
    </w:p>
    <w:p w14:paraId="46325F11" w14:textId="77777777" w:rsidR="002E29B7" w:rsidRPr="004D0E1A" w:rsidRDefault="002E29B7" w:rsidP="002E29B7">
      <w:pPr>
        <w:numPr>
          <w:ilvl w:val="0"/>
          <w:numId w:val="1"/>
        </w:numPr>
        <w:rPr>
          <w:rFonts w:ascii="Times New Roman" w:hAnsi="Times New Roman" w:cs="Times New Roman"/>
          <w:lang w:val="ro-RO"/>
        </w:rPr>
      </w:pPr>
      <w:r w:rsidRPr="004D0E1A">
        <w:rPr>
          <w:rFonts w:ascii="Times New Roman" w:hAnsi="Times New Roman" w:cs="Times New Roman"/>
          <w:lang w:val="ro-RO"/>
        </w:rPr>
        <w:t>respectării drepturilor fundamentale.</w:t>
      </w:r>
    </w:p>
    <w:p w14:paraId="43521432"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4. Solicitarea de clarificări</w:t>
      </w:r>
    </w:p>
    <w:p w14:paraId="4352143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situația în care membrii CEP desemnați constată existența unor neconcordanțe sau lipsuri care pot fi remediate fără modificarea substanțială a fișei de proiect, solicitantului îi poate fi transmisă o solicitare de clarificări.</w:t>
      </w:r>
    </w:p>
    <w:p w14:paraId="4352143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Clarificările pot avea ca obiect exclusiv:</w:t>
      </w:r>
    </w:p>
    <w:p w14:paraId="4352143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explicarea unor informații deja prezentate;</w:t>
      </w:r>
    </w:p>
    <w:p w14:paraId="4352143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completarea unor documente administrative existente;</w:t>
      </w:r>
    </w:p>
    <w:p w14:paraId="4352143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corectarea unor erori materiale;</w:t>
      </w:r>
    </w:p>
    <w:p w14:paraId="43521438" w14:textId="1AF98FD1"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 xml:space="preserve">clarificarea </w:t>
      </w:r>
      <w:r w:rsidR="002E29B7" w:rsidRPr="004D0E1A">
        <w:rPr>
          <w:rFonts w:ascii="Times New Roman" w:hAnsi="Times New Roman" w:cs="Times New Roman"/>
        </w:rPr>
        <w:t xml:space="preserve">/ eliminarea </w:t>
      </w:r>
      <w:r w:rsidRPr="004D0E1A">
        <w:rPr>
          <w:rFonts w:ascii="Times New Roman" w:hAnsi="Times New Roman" w:cs="Times New Roman"/>
        </w:rPr>
        <w:t>unor neconcordanțe între documentele depuse.</w:t>
      </w:r>
    </w:p>
    <w:p w14:paraId="7FD20FBF" w14:textId="77777777" w:rsidR="00BD2B1E" w:rsidRPr="004D0E1A" w:rsidRDefault="00BD2B1E" w:rsidP="00BD2B1E">
      <w:pPr>
        <w:pStyle w:val="FirstParagraph"/>
        <w:rPr>
          <w:rFonts w:ascii="Times New Roman" w:hAnsi="Times New Roman" w:cs="Times New Roman"/>
          <w:lang w:val="ro-RO"/>
        </w:rPr>
      </w:pPr>
      <w:r w:rsidRPr="004D0E1A">
        <w:rPr>
          <w:rFonts w:ascii="Times New Roman" w:hAnsi="Times New Roman" w:cs="Times New Roman"/>
          <w:lang w:val="ro-RO"/>
        </w:rPr>
        <w:t>Nu pot fi solicitate clarificări care conduc la:</w:t>
      </w:r>
    </w:p>
    <w:p w14:paraId="38B30879" w14:textId="77777777" w:rsidR="00BD2B1E" w:rsidRPr="004D0E1A" w:rsidRDefault="00BD2B1E" w:rsidP="00BD2B1E">
      <w:pPr>
        <w:numPr>
          <w:ilvl w:val="0"/>
          <w:numId w:val="1"/>
        </w:numPr>
        <w:rPr>
          <w:rFonts w:ascii="Times New Roman" w:hAnsi="Times New Roman" w:cs="Times New Roman"/>
          <w:lang w:val="ro-RO"/>
        </w:rPr>
      </w:pPr>
      <w:r w:rsidRPr="004D0E1A">
        <w:rPr>
          <w:rFonts w:ascii="Times New Roman" w:hAnsi="Times New Roman" w:cs="Times New Roman"/>
          <w:lang w:val="ro-RO"/>
        </w:rPr>
        <w:t>modificarea obiectivelor proiectului;</w:t>
      </w:r>
    </w:p>
    <w:p w14:paraId="4758EDFC" w14:textId="77777777" w:rsidR="00BD2B1E" w:rsidRPr="004D0E1A" w:rsidRDefault="00BD2B1E" w:rsidP="00BD2B1E">
      <w:pPr>
        <w:numPr>
          <w:ilvl w:val="0"/>
          <w:numId w:val="1"/>
        </w:numPr>
        <w:rPr>
          <w:rFonts w:ascii="Times New Roman" w:hAnsi="Times New Roman" w:cs="Times New Roman"/>
          <w:lang w:val="ro-RO"/>
        </w:rPr>
      </w:pPr>
      <w:r w:rsidRPr="004D0E1A">
        <w:rPr>
          <w:rFonts w:ascii="Times New Roman" w:hAnsi="Times New Roman" w:cs="Times New Roman"/>
          <w:lang w:val="ro-RO"/>
        </w:rPr>
        <w:t>introducerea unor activități noi;</w:t>
      </w:r>
    </w:p>
    <w:p w14:paraId="39AEC932" w14:textId="77777777" w:rsidR="00BD2B1E" w:rsidRPr="004D0E1A" w:rsidRDefault="00BD2B1E" w:rsidP="00BD2B1E">
      <w:pPr>
        <w:numPr>
          <w:ilvl w:val="0"/>
          <w:numId w:val="1"/>
        </w:numPr>
        <w:rPr>
          <w:rFonts w:ascii="Times New Roman" w:hAnsi="Times New Roman" w:cs="Times New Roman"/>
          <w:lang w:val="ro-RO"/>
        </w:rPr>
      </w:pPr>
      <w:r w:rsidRPr="004D0E1A">
        <w:rPr>
          <w:rFonts w:ascii="Times New Roman" w:hAnsi="Times New Roman" w:cs="Times New Roman"/>
          <w:lang w:val="ro-RO"/>
        </w:rPr>
        <w:t>modificarea grupului țintă;</w:t>
      </w:r>
    </w:p>
    <w:p w14:paraId="0169452E" w14:textId="77777777" w:rsidR="00BD2B1E" w:rsidRPr="004D0E1A" w:rsidRDefault="00BD2B1E" w:rsidP="00BD2B1E">
      <w:pPr>
        <w:numPr>
          <w:ilvl w:val="0"/>
          <w:numId w:val="1"/>
        </w:numPr>
        <w:rPr>
          <w:rFonts w:ascii="Times New Roman" w:hAnsi="Times New Roman" w:cs="Times New Roman"/>
          <w:lang w:val="ro-RO"/>
        </w:rPr>
      </w:pPr>
      <w:r w:rsidRPr="004D0E1A">
        <w:rPr>
          <w:rFonts w:ascii="Times New Roman" w:hAnsi="Times New Roman" w:cs="Times New Roman"/>
          <w:lang w:val="ro-RO"/>
        </w:rPr>
        <w:t>modificarea valorii finanțării;</w:t>
      </w:r>
    </w:p>
    <w:p w14:paraId="3E8FAA29" w14:textId="77777777" w:rsidR="00BD2B1E" w:rsidRPr="004D0E1A" w:rsidRDefault="00BD2B1E" w:rsidP="00BD2B1E">
      <w:pPr>
        <w:numPr>
          <w:ilvl w:val="0"/>
          <w:numId w:val="1"/>
        </w:numPr>
        <w:rPr>
          <w:rFonts w:ascii="Times New Roman" w:hAnsi="Times New Roman" w:cs="Times New Roman"/>
          <w:lang w:val="ro-RO"/>
        </w:rPr>
      </w:pPr>
      <w:r w:rsidRPr="004D0E1A">
        <w:rPr>
          <w:rFonts w:ascii="Times New Roman" w:hAnsi="Times New Roman" w:cs="Times New Roman"/>
          <w:lang w:val="ro-RO"/>
        </w:rPr>
        <w:t>schimbarea solicitantului sau a partenerilor;</w:t>
      </w:r>
    </w:p>
    <w:p w14:paraId="287FC66E" w14:textId="77777777" w:rsidR="00BD2B1E" w:rsidRPr="004D0E1A" w:rsidRDefault="00BD2B1E" w:rsidP="00BD2B1E">
      <w:pPr>
        <w:numPr>
          <w:ilvl w:val="0"/>
          <w:numId w:val="1"/>
        </w:numPr>
        <w:rPr>
          <w:rFonts w:ascii="Times New Roman" w:hAnsi="Times New Roman" w:cs="Times New Roman"/>
          <w:lang w:val="ro-RO"/>
        </w:rPr>
      </w:pPr>
      <w:r w:rsidRPr="004D0E1A">
        <w:rPr>
          <w:rFonts w:ascii="Times New Roman" w:hAnsi="Times New Roman" w:cs="Times New Roman"/>
          <w:lang w:val="ro-RO"/>
        </w:rPr>
        <w:t>îndeplinirea ulterioară a unei condiții de eligibilitate care trebuia să existe la data depunerii fișei de proiect.</w:t>
      </w:r>
    </w:p>
    <w:p w14:paraId="4352143A" w14:textId="3910A090" w:rsidR="00633D14" w:rsidRPr="004D0E1A" w:rsidRDefault="00424166">
      <w:pPr>
        <w:pStyle w:val="BodyText"/>
        <w:rPr>
          <w:rFonts w:ascii="Times New Roman" w:hAnsi="Times New Roman" w:cs="Times New Roman"/>
        </w:rPr>
      </w:pPr>
      <w:r w:rsidRPr="004D0E1A">
        <w:rPr>
          <w:rFonts w:ascii="Times New Roman" w:hAnsi="Times New Roman" w:cs="Times New Roman"/>
        </w:rPr>
        <w:t>Solicitantul transmite răspunsul în termenul prevăzut în Ghidul Solicitantului</w:t>
      </w:r>
      <w:r w:rsidR="002E29B7" w:rsidRPr="004D0E1A">
        <w:rPr>
          <w:rFonts w:ascii="Times New Roman" w:hAnsi="Times New Roman" w:cs="Times New Roman"/>
        </w:rPr>
        <w:t xml:space="preserve"> (maxim 5 zile)</w:t>
      </w:r>
      <w:r w:rsidRPr="004D0E1A">
        <w:rPr>
          <w:rFonts w:ascii="Times New Roman" w:hAnsi="Times New Roman" w:cs="Times New Roman"/>
        </w:rPr>
        <w:t>, iar membrii CEP desemnați analizează exclusiv informațiile furnizate în cadrul clarificărilor solicitate.</w:t>
      </w:r>
    </w:p>
    <w:p w14:paraId="4352143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5. Rezultatul verificării administrative</w:t>
      </w:r>
    </w:p>
    <w:p w14:paraId="4352143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La finalizarea verificării administrative, pentru fiecare fișă de proiect se stabilește unul dintre următoarele rezultate:</w:t>
      </w:r>
    </w:p>
    <w:p w14:paraId="4352143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Admis</w:t>
      </w:r>
    </w:p>
    <w:p w14:paraId="4352143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 xml:space="preserve">Fișa de proiect îndeplinește toate condițiile administrative și </w:t>
      </w:r>
      <w:proofErr w:type="gramStart"/>
      <w:r w:rsidRPr="004D0E1A">
        <w:rPr>
          <w:rFonts w:ascii="Times New Roman" w:hAnsi="Times New Roman" w:cs="Times New Roman"/>
        </w:rPr>
        <w:t>este</w:t>
      </w:r>
      <w:proofErr w:type="gramEnd"/>
      <w:r w:rsidRPr="004D0E1A">
        <w:rPr>
          <w:rFonts w:ascii="Times New Roman" w:hAnsi="Times New Roman" w:cs="Times New Roman"/>
        </w:rPr>
        <w:t xml:space="preserve"> transmisă în etapa de verificare a eligibilității.</w:t>
      </w:r>
    </w:p>
    <w:p w14:paraId="4352143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Admis cu clarificări</w:t>
      </w:r>
    </w:p>
    <w:p w14:paraId="4352144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Fișa de proiect este declarată conformă după analizarea și acceptarea clarificărilor transmise de solicitant.</w:t>
      </w:r>
    </w:p>
    <w:p w14:paraId="4352144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Respins</w:t>
      </w:r>
    </w:p>
    <w:p w14:paraId="43521442" w14:textId="52BD6446" w:rsidR="00633D14" w:rsidRPr="004D0E1A" w:rsidRDefault="00D11674">
      <w:pPr>
        <w:pStyle w:val="BodyText"/>
        <w:rPr>
          <w:rFonts w:ascii="Times New Roman" w:hAnsi="Times New Roman" w:cs="Times New Roman"/>
        </w:rPr>
      </w:pPr>
      <w:r w:rsidRPr="004D0E1A">
        <w:rPr>
          <w:rFonts w:ascii="Times New Roman" w:hAnsi="Times New Roman" w:cs="Times New Roman"/>
        </w:rPr>
        <w:t xml:space="preserve">Fișa de proiect nu îndeplinește unul sau mai multe criterii obligatorii </w:t>
      </w:r>
      <w:r w:rsidR="00424166" w:rsidRPr="004D0E1A">
        <w:rPr>
          <w:rFonts w:ascii="Times New Roman" w:hAnsi="Times New Roman" w:cs="Times New Roman"/>
        </w:rPr>
        <w:t>administrative</w:t>
      </w:r>
      <w:r w:rsidR="005776DF" w:rsidRPr="004D0E1A">
        <w:rPr>
          <w:rFonts w:ascii="Times New Roman" w:hAnsi="Times New Roman" w:cs="Times New Roman"/>
        </w:rPr>
        <w:t xml:space="preserve"> și de eligibilitate</w:t>
      </w:r>
      <w:r w:rsidR="00424166" w:rsidRPr="004D0E1A">
        <w:rPr>
          <w:rFonts w:ascii="Times New Roman" w:hAnsi="Times New Roman" w:cs="Times New Roman"/>
        </w:rPr>
        <w:t xml:space="preserve"> prevăzute în Ghidul Solicitantului sau solicitantul nu transmite clarificările solicitate în termenul stabilit ori clarificările nu remediază neconformitățile constatate.</w:t>
      </w:r>
    </w:p>
    <w:p w14:paraId="4352144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Rezultatul verificării este consemnat în Grila de verificare administrativă și a conformității și este comunicat solicitantului prin notificare individuală.</w:t>
      </w:r>
    </w:p>
    <w:p w14:paraId="4352149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Fișa de proiect nu îndeplinește unul sau mai multe criterii obligatorii de eligibilitate ori solicitantul nu transmite clarificările solicitate în termen sau acestea nu demonstrează îndeplinirea condițiilor obligatorii.</w:t>
      </w:r>
    </w:p>
    <w:p w14:paraId="43521496" w14:textId="213F9E9A"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Rezultatul verificării </w:t>
      </w:r>
      <w:r w:rsidR="00F47DCD" w:rsidRPr="004D0E1A">
        <w:rPr>
          <w:rFonts w:ascii="Times New Roman" w:hAnsi="Times New Roman" w:cs="Times New Roman"/>
        </w:rPr>
        <w:t xml:space="preserve">CAE </w:t>
      </w:r>
      <w:proofErr w:type="gramStart"/>
      <w:r w:rsidRPr="004D0E1A">
        <w:rPr>
          <w:rFonts w:ascii="Times New Roman" w:hAnsi="Times New Roman" w:cs="Times New Roman"/>
        </w:rPr>
        <w:t>este</w:t>
      </w:r>
      <w:proofErr w:type="gramEnd"/>
      <w:r w:rsidRPr="004D0E1A">
        <w:rPr>
          <w:rFonts w:ascii="Times New Roman" w:hAnsi="Times New Roman" w:cs="Times New Roman"/>
        </w:rPr>
        <w:t xml:space="preserve"> consemnat în </w:t>
      </w:r>
      <w:r w:rsidRPr="004D0E1A">
        <w:rPr>
          <w:rFonts w:ascii="Times New Roman" w:hAnsi="Times New Roman" w:cs="Times New Roman"/>
          <w:b/>
          <w:bCs/>
        </w:rPr>
        <w:t xml:space="preserve">Grila de verificare </w:t>
      </w:r>
      <w:r w:rsidR="00F47DCD" w:rsidRPr="004D0E1A">
        <w:rPr>
          <w:rFonts w:ascii="Times New Roman" w:hAnsi="Times New Roman" w:cs="Times New Roman"/>
          <w:b/>
          <w:bCs/>
        </w:rPr>
        <w:t xml:space="preserve">administrativă și </w:t>
      </w:r>
      <w:r w:rsidRPr="004D0E1A">
        <w:rPr>
          <w:rFonts w:ascii="Times New Roman" w:hAnsi="Times New Roman" w:cs="Times New Roman"/>
          <w:b/>
          <w:bCs/>
        </w:rPr>
        <w:t xml:space="preserve">a eligibilității (Anexa nr. </w:t>
      </w:r>
      <w:r w:rsidR="00F47DCD" w:rsidRPr="004D0E1A">
        <w:rPr>
          <w:rFonts w:ascii="Times New Roman" w:hAnsi="Times New Roman" w:cs="Times New Roman"/>
          <w:b/>
          <w:bCs/>
        </w:rPr>
        <w:t>6</w:t>
      </w:r>
      <w:r w:rsidRPr="004D0E1A">
        <w:rPr>
          <w:rFonts w:ascii="Times New Roman" w:hAnsi="Times New Roman" w:cs="Times New Roman"/>
          <w:b/>
          <w:bCs/>
        </w:rPr>
        <w:t xml:space="preserve"> la procedură)</w:t>
      </w:r>
      <w:r w:rsidRPr="004D0E1A">
        <w:rPr>
          <w:rFonts w:ascii="Times New Roman" w:hAnsi="Times New Roman" w:cs="Times New Roman"/>
        </w:rPr>
        <w:t xml:space="preserve"> și este inclus în Raportul aferent etapei CAE.</w:t>
      </w:r>
    </w:p>
    <w:p w14:paraId="06C1AFEE" w14:textId="77777777" w:rsidR="00447B8C" w:rsidRPr="004D0E1A" w:rsidRDefault="00447B8C">
      <w:pPr>
        <w:pStyle w:val="BodyText"/>
        <w:rPr>
          <w:rFonts w:ascii="Times New Roman" w:hAnsi="Times New Roman" w:cs="Times New Roman"/>
          <w:b/>
          <w:bCs/>
        </w:rPr>
      </w:pPr>
    </w:p>
    <w:p w14:paraId="43521498" w14:textId="718B280C"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7.5 EVALUAREA TEHNICĂ ȘI FINANCIARĂ </w:t>
      </w:r>
      <w:r w:rsidR="00621AEB" w:rsidRPr="004D0E1A">
        <w:rPr>
          <w:rFonts w:ascii="Times New Roman" w:hAnsi="Times New Roman" w:cs="Times New Roman"/>
          <w:b/>
          <w:bCs/>
        </w:rPr>
        <w:t xml:space="preserve">CALITATIVĂ </w:t>
      </w:r>
      <w:r w:rsidRPr="004D0E1A">
        <w:rPr>
          <w:rFonts w:ascii="Times New Roman" w:hAnsi="Times New Roman" w:cs="Times New Roman"/>
          <w:b/>
          <w:bCs/>
        </w:rPr>
        <w:t>(ETF)</w:t>
      </w:r>
    </w:p>
    <w:p w14:paraId="4352149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Scopul etapei</w:t>
      </w:r>
    </w:p>
    <w:p w14:paraId="4352149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Evaluarea tehnică și financiară (ETF) reprezintă etapa în cadrul căreia Comisia de evaluare a Fișelor de Proiecte (CEP) analizează calitatea fișelor de proiect care au fost declarate admise în etapa verificării conformității administrative și a criteriilor minime de eligibilitate (CAE).</w:t>
      </w:r>
    </w:p>
    <w:p w14:paraId="4352149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Scopul acestei etape </w:t>
      </w:r>
      <w:proofErr w:type="gramStart"/>
      <w:r w:rsidRPr="004D0E1A">
        <w:rPr>
          <w:rFonts w:ascii="Times New Roman" w:hAnsi="Times New Roman" w:cs="Times New Roman"/>
        </w:rPr>
        <w:t>este</w:t>
      </w:r>
      <w:proofErr w:type="gramEnd"/>
      <w:r w:rsidRPr="004D0E1A">
        <w:rPr>
          <w:rFonts w:ascii="Times New Roman" w:hAnsi="Times New Roman" w:cs="Times New Roman"/>
        </w:rPr>
        <w:t xml:space="preserve"> de a evalua măsura în care proiectele contribuie la atingerea obiectivelor Strategiei de Dezvoltare Locală, răspund nevoilor identificate la nivelul comunității, demonstrează capacitatea solicitantului de implementare și utilizează eficient resursele financiare disponibile.</w:t>
      </w:r>
    </w:p>
    <w:p w14:paraId="4352149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Evaluarea tehnică și financiară se realizează pe baza criteriilor de selecție aprobate prin Ghidul Solicitantului și adaptate fiecărei intervenții din Strategia de Dezvoltare Locală, cu respectarea principiilor transparenței, tratamentului egal, imparțialității și nediscriminării.</w:t>
      </w:r>
    </w:p>
    <w:p w14:paraId="4352149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Organizarea evaluării</w:t>
      </w:r>
    </w:p>
    <w:p w14:paraId="4352149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Evaluarea tehnică și financiară este realizată de Comisia de evaluare a Fișelor de Proiecte.</w:t>
      </w:r>
    </w:p>
    <w:p w14:paraId="4352149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Fiecare fișă de proiect este repartizată de Comisia de evaluare a Fișelor de Proiecte către minimum doi membri CEP, care efectuează analiza în mod independent și completează individual Grila de evaluare tehnică și financiară.</w:t>
      </w:r>
    </w:p>
    <w:p w14:paraId="435214A0" w14:textId="6A069A5B" w:rsidR="00633D14" w:rsidRPr="004D0E1A" w:rsidRDefault="00424166">
      <w:pPr>
        <w:pStyle w:val="BodyText"/>
        <w:rPr>
          <w:rFonts w:ascii="Times New Roman" w:hAnsi="Times New Roman" w:cs="Times New Roman"/>
        </w:rPr>
      </w:pPr>
      <w:r w:rsidRPr="004D0E1A">
        <w:rPr>
          <w:rFonts w:ascii="Times New Roman" w:hAnsi="Times New Roman" w:cs="Times New Roman"/>
        </w:rPr>
        <w:t>Membrii CEP desemnați își desfășoară activitatea în condiții de independență și imparțialitate, cu respectarea obligațiilor privind evitarea conflictului de interese și confidențialitatea informațiilor.</w:t>
      </w:r>
    </w:p>
    <w:p w14:paraId="6AE2D383" w14:textId="4324C131" w:rsidR="006C5F83" w:rsidRPr="004D0E1A" w:rsidRDefault="006C5F83">
      <w:pPr>
        <w:pStyle w:val="BodyText"/>
        <w:rPr>
          <w:rFonts w:ascii="Times New Roman" w:hAnsi="Times New Roman" w:cs="Times New Roman"/>
        </w:rPr>
      </w:pPr>
      <w:r w:rsidRPr="004D0E1A">
        <w:rPr>
          <w:rFonts w:ascii="Times New Roman" w:hAnsi="Times New Roman" w:cs="Times New Roman"/>
        </w:rPr>
        <w:lastRenderedPageBreak/>
        <w:t>În cazul în care diferența celor două punctaje este de sub 20%, rezultatul ETF va fi calculate ca medie artimetică între punctajul acordat de evaluatorul 1 și punctajul acordat de evaluatorul 2.</w:t>
      </w:r>
    </w:p>
    <w:p w14:paraId="435214A1" w14:textId="21A051B9"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În cazul în care între punctajele acordate de cei doi membri CEP există o diferență mai mare </w:t>
      </w:r>
      <w:r w:rsidR="002B554D" w:rsidRPr="002B554D">
        <w:rPr>
          <w:rFonts w:ascii="Times New Roman" w:hAnsi="Times New Roman" w:cs="Times New Roman"/>
          <w:color w:val="EE0000"/>
        </w:rPr>
        <w:t>sau egală cu</w:t>
      </w:r>
      <w:r w:rsidRPr="004D0E1A">
        <w:rPr>
          <w:rFonts w:ascii="Times New Roman" w:hAnsi="Times New Roman" w:cs="Times New Roman"/>
        </w:rPr>
        <w:t xml:space="preserve"> </w:t>
      </w:r>
      <w:r w:rsidRPr="004D0E1A">
        <w:rPr>
          <w:rFonts w:ascii="Times New Roman" w:hAnsi="Times New Roman" w:cs="Times New Roman"/>
          <w:b/>
          <w:bCs/>
        </w:rPr>
        <w:t>20% din punctajul maxim al grilei de evaluare</w:t>
      </w:r>
      <w:r w:rsidRPr="004D0E1A">
        <w:rPr>
          <w:rFonts w:ascii="Times New Roman" w:hAnsi="Times New Roman" w:cs="Times New Roman"/>
        </w:rPr>
        <w:t>, fișa de proiect este repartizată unui al treilea membru CEP desemnat, independent de primii doi.</w:t>
      </w:r>
    </w:p>
    <w:p w14:paraId="435214A2" w14:textId="38F6E741" w:rsidR="00633D14" w:rsidRPr="004D0E1A" w:rsidRDefault="00424166">
      <w:pPr>
        <w:pStyle w:val="BodyText"/>
        <w:rPr>
          <w:rFonts w:ascii="Times New Roman" w:hAnsi="Times New Roman" w:cs="Times New Roman"/>
        </w:rPr>
      </w:pPr>
      <w:r w:rsidRPr="004D0E1A">
        <w:rPr>
          <w:rFonts w:ascii="Times New Roman" w:hAnsi="Times New Roman" w:cs="Times New Roman"/>
        </w:rPr>
        <w:t>Punctajul final al proiectului se stabilește potrivit regulilor prevăzute de prezenta procedură privind concilierea evaluărilor</w:t>
      </w:r>
      <w:r w:rsidR="00A64C0B" w:rsidRPr="004D0E1A">
        <w:rPr>
          <w:rFonts w:ascii="Times New Roman" w:hAnsi="Times New Roman" w:cs="Times New Roman"/>
        </w:rPr>
        <w:t>.</w:t>
      </w:r>
    </w:p>
    <w:p w14:paraId="435214A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Obiectul evaluării</w:t>
      </w:r>
    </w:p>
    <w:p w14:paraId="435214A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Evaluarea tehnică și financiară urmărește aprecierea calității proiectului și se realizează prin analizarea criteriilor și subcriteriilor prevăzute în Grila ETF.</w:t>
      </w:r>
    </w:p>
    <w:p w14:paraId="435214A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Criteriile generale de evaluare sunt:</w:t>
      </w:r>
    </w:p>
    <w:p w14:paraId="435214A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 Relevanța proiectului</w:t>
      </w:r>
    </w:p>
    <w:p w14:paraId="435214A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analizează, după caz:</w:t>
      </w:r>
    </w:p>
    <w:p w14:paraId="435214A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contribuția proiectului la obiectivele Strategiei de Dezvoltare Locală;</w:t>
      </w:r>
    </w:p>
    <w:p w14:paraId="435214A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corelarea cu analiza de nevoi;</w:t>
      </w:r>
    </w:p>
    <w:p w14:paraId="435214A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justificarea intervenției;</w:t>
      </w:r>
    </w:p>
    <w:p w14:paraId="435214A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definirea și dimensionarea grupului țintă;</w:t>
      </w:r>
    </w:p>
    <w:p w14:paraId="435214A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contribuția la principiile orizontale și la temele secundare prevăzute în Ghidul Solicitantului.</w:t>
      </w:r>
    </w:p>
    <w:p w14:paraId="435214AD"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b) Impactul proiectului</w:t>
      </w:r>
    </w:p>
    <w:p w14:paraId="435214A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analizează:</w:t>
      </w:r>
    </w:p>
    <w:p w14:paraId="435214A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rezultatele estimate;</w:t>
      </w:r>
    </w:p>
    <w:p w14:paraId="435214B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indicatorii propuși;</w:t>
      </w:r>
    </w:p>
    <w:p w14:paraId="435214B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efectele asupra grupului țintă;</w:t>
      </w:r>
    </w:p>
    <w:p w14:paraId="435214B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contribuția la obiectivele intervenției și ale SDL.</w:t>
      </w:r>
    </w:p>
    <w:p w14:paraId="435214B3"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c) Capacitatea de implementare</w:t>
      </w:r>
    </w:p>
    <w:p w14:paraId="435214B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evaluează:</w:t>
      </w:r>
    </w:p>
    <w:p w14:paraId="435214B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experiența solicitantului și a partenerilor;</w:t>
      </w:r>
    </w:p>
    <w:p w14:paraId="435214B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organizarea echipei de implementare;</w:t>
      </w:r>
    </w:p>
    <w:p w14:paraId="435214B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mecanismele de management și monitorizare;</w:t>
      </w:r>
    </w:p>
    <w:p w14:paraId="435214B8" w14:textId="77777777" w:rsidR="00633D14" w:rsidRPr="004D0E1A" w:rsidRDefault="00424166">
      <w:pPr>
        <w:numPr>
          <w:ilvl w:val="0"/>
          <w:numId w:val="1"/>
        </w:numPr>
        <w:rPr>
          <w:rFonts w:ascii="Times New Roman" w:hAnsi="Times New Roman" w:cs="Times New Roman"/>
        </w:rPr>
      </w:pPr>
      <w:proofErr w:type="gramStart"/>
      <w:r w:rsidRPr="004D0E1A">
        <w:rPr>
          <w:rFonts w:ascii="Times New Roman" w:hAnsi="Times New Roman" w:cs="Times New Roman"/>
        </w:rPr>
        <w:lastRenderedPageBreak/>
        <w:t>identificarea</w:t>
      </w:r>
      <w:proofErr w:type="gramEnd"/>
      <w:r w:rsidRPr="004D0E1A">
        <w:rPr>
          <w:rFonts w:ascii="Times New Roman" w:hAnsi="Times New Roman" w:cs="Times New Roman"/>
        </w:rPr>
        <w:t xml:space="preserve"> riscurilor și măsurile de diminuare a acestora.</w:t>
      </w:r>
    </w:p>
    <w:p w14:paraId="435214B9"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d) Sustenabilitatea proiectului</w:t>
      </w:r>
    </w:p>
    <w:p w14:paraId="435214B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analizează:</w:t>
      </w:r>
    </w:p>
    <w:p w14:paraId="435214B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capacitatea solicitantului de a menține rezultatele proiectului;</w:t>
      </w:r>
    </w:p>
    <w:p w14:paraId="435214B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măsurile prevăzute pentru continuarea serviciilor și valorificarea rezultatelor după finalizarea finanțării;</w:t>
      </w:r>
    </w:p>
    <w:p w14:paraId="435214B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integrarea proiectului în politicile și serviciile locale.</w:t>
      </w:r>
    </w:p>
    <w:p w14:paraId="435214BE"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e) Raportul cost–rezultat</w:t>
      </w:r>
    </w:p>
    <w:p w14:paraId="435214B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verifică:</w:t>
      </w:r>
    </w:p>
    <w:p w14:paraId="435214C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fundamentarea bugetului;</w:t>
      </w:r>
    </w:p>
    <w:p w14:paraId="435214C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corelarea costurilor cu activitățile propuse;</w:t>
      </w:r>
    </w:p>
    <w:p w14:paraId="435214C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eficiența utilizării resurselor financiare;</w:t>
      </w:r>
    </w:p>
    <w:p w14:paraId="435214C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proporționalitatea costurilor în raport cu rezultatele și indicatorii asumați;</w:t>
      </w:r>
    </w:p>
    <w:p w14:paraId="435214C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respectarea plafoanelor și regulilor financiare prevăzute în Ghidul Solicitantului.</w:t>
      </w:r>
    </w:p>
    <w:p w14:paraId="435214C5"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4. Acordarea punctajului</w:t>
      </w:r>
    </w:p>
    <w:p w14:paraId="435214C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Fiecare membru CEP desemnat acordă punctaj pentru fiecare criteriu și subcriteriu de evaluare, în conformitate cu Grila ETF.</w:t>
      </w:r>
    </w:p>
    <w:p w14:paraId="435214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Punctajele se acordă exclusiv pe baza informațiilor existente în fișa de proiect și în documentele justificative, inclusiv a clarificărilor admise în etapa de evaluare.</w:t>
      </w:r>
    </w:p>
    <w:p w14:paraId="435214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Pentru fiecare criteriu, membrul CEP are obligația de a motiva punctajul acordat, prin prezentarea argumentelor care au stat la baza evaluării.</w:t>
      </w:r>
    </w:p>
    <w:p w14:paraId="435214C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J</w:t>
      </w:r>
      <w:r w:rsidRPr="004D0E1A">
        <w:rPr>
          <w:rFonts w:ascii="Times New Roman" w:hAnsi="Times New Roman" w:cs="Times New Roman"/>
          <w:b/>
          <w:bCs/>
        </w:rPr>
        <w:t>ustificarea punctajului</w:t>
      </w:r>
      <w:r w:rsidRPr="004D0E1A">
        <w:rPr>
          <w:rFonts w:ascii="Times New Roman" w:hAnsi="Times New Roman" w:cs="Times New Roman"/>
        </w:rPr>
        <w:t xml:space="preserve"> este obligatoriu detaliată pentru orice subcriteriu evaluat cu </w:t>
      </w:r>
      <w:r w:rsidRPr="004D0E1A">
        <w:rPr>
          <w:rFonts w:ascii="Times New Roman" w:hAnsi="Times New Roman" w:cs="Times New Roman"/>
          <w:b/>
          <w:bCs/>
        </w:rPr>
        <w:t>0, 1, 2, 3 sau 4 puncte</w:t>
      </w:r>
      <w:r w:rsidRPr="004D0E1A">
        <w:rPr>
          <w:rFonts w:ascii="Times New Roman" w:hAnsi="Times New Roman" w:cs="Times New Roman"/>
        </w:rPr>
        <w:t xml:space="preserve">. Pentru </w:t>
      </w:r>
      <w:r w:rsidRPr="004D0E1A">
        <w:rPr>
          <w:rFonts w:ascii="Times New Roman" w:hAnsi="Times New Roman" w:cs="Times New Roman"/>
          <w:b/>
          <w:bCs/>
        </w:rPr>
        <w:t>5 puncte</w:t>
      </w:r>
      <w:r w:rsidRPr="004D0E1A">
        <w:rPr>
          <w:rFonts w:ascii="Times New Roman" w:hAnsi="Times New Roman" w:cs="Times New Roman"/>
        </w:rPr>
        <w:t>, justificarea poate fi sintetică.</w:t>
      </w:r>
    </w:p>
    <w:p w14:paraId="435214C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Același neajuns nu poate fi sancționat prin diminuarea punctajului la mai multe subcriterii</w:t>
      </w:r>
      <w:r w:rsidRPr="004D0E1A">
        <w:rPr>
          <w:rFonts w:ascii="Times New Roman" w:hAnsi="Times New Roman" w:cs="Times New Roman"/>
        </w:rPr>
        <w:t>, cu excepția situației în care acesta afectează în mod direct și distinct fiecare dintre subcriteriile respective. Această regulă asigură proporționalitatea evaluării și reduce riscul unei duble penalizări pentru aceeași deficiență.</w:t>
      </w:r>
    </w:p>
    <w:p w14:paraId="435214C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5. Concilierea evaluărilor</w:t>
      </w:r>
    </w:p>
    <w:p w14:paraId="435214C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După finalizarea evaluărilor individuale, Comisia de evaluare a Fișelor de Proiecte compară punctajele acordate de cei doi membri CEP.</w:t>
      </w:r>
    </w:p>
    <w:p w14:paraId="432971BE" w14:textId="77777777" w:rsidR="006C5F83" w:rsidRPr="004D0E1A" w:rsidRDefault="006C5F83" w:rsidP="006C5F83">
      <w:pPr>
        <w:pStyle w:val="BodyText"/>
        <w:rPr>
          <w:rFonts w:ascii="Times New Roman" w:hAnsi="Times New Roman" w:cs="Times New Roman"/>
        </w:rPr>
      </w:pPr>
      <w:r w:rsidRPr="004D0E1A">
        <w:rPr>
          <w:rFonts w:ascii="Times New Roman" w:hAnsi="Times New Roman" w:cs="Times New Roman"/>
        </w:rPr>
        <w:t>În cazul în care diferența celor două punctaje este de sub 20%, rezultatul ETF va fi calculate ca medie artimetică între punctajul acordat de evaluatorul 1 și punctajul acordat de evaluatorul 2.</w:t>
      </w:r>
    </w:p>
    <w:p w14:paraId="435214C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În situația în care diferența dintre punctajele acordate este mai mare de 20% din punctajul maxim al grilei de evaluare, proiectul este repartizat unui al treilea membru CEP desemnat.</w:t>
      </w:r>
    </w:p>
    <w:p w14:paraId="435214C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Al treilea membru CEP efectuează o evaluare independentă, fără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avea acces la punctajele și observațiile formulate de primii evaluatori.</w:t>
      </w:r>
    </w:p>
    <w:p w14:paraId="435214CF" w14:textId="00DCFD8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După finalizarea celei de-a </w:t>
      </w:r>
      <w:r w:rsidR="00084D10" w:rsidRPr="004D0E1A">
        <w:rPr>
          <w:rFonts w:ascii="Times New Roman" w:hAnsi="Times New Roman" w:cs="Times New Roman"/>
        </w:rPr>
        <w:t>treia</w:t>
      </w:r>
      <w:r w:rsidRPr="004D0E1A">
        <w:rPr>
          <w:rFonts w:ascii="Times New Roman" w:hAnsi="Times New Roman" w:cs="Times New Roman"/>
        </w:rPr>
        <w:t xml:space="preserve"> evaluări, punctajul final se stabilește prin media aritmetică a celor 3 punctaje obținute și se consemnează în Centralizatorul de evaluare.</w:t>
      </w:r>
    </w:p>
    <w:p w14:paraId="435214D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6. Rezultatul evaluării tehnice și financiare</w:t>
      </w:r>
    </w:p>
    <w:p w14:paraId="435214D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La finalizarea evaluării tehnice și financiare, fiecare proiect primește:</w:t>
      </w:r>
    </w:p>
    <w:p w14:paraId="435214D2" w14:textId="02A768B9"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 xml:space="preserve">punctajul </w:t>
      </w:r>
      <w:r w:rsidR="00625687" w:rsidRPr="004D0E1A">
        <w:rPr>
          <w:rFonts w:ascii="Times New Roman" w:hAnsi="Times New Roman" w:cs="Times New Roman"/>
        </w:rPr>
        <w:t>intermediar</w:t>
      </w:r>
      <w:r w:rsidRPr="004D0E1A">
        <w:rPr>
          <w:rFonts w:ascii="Times New Roman" w:hAnsi="Times New Roman" w:cs="Times New Roman"/>
        </w:rPr>
        <w:t>;</w:t>
      </w:r>
    </w:p>
    <w:p w14:paraId="435214D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încadrarea în clasamentul proiectelor;</w:t>
      </w:r>
    </w:p>
    <w:p w14:paraId="435214D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propunerea de finanțare sau de respingere.</w:t>
      </w:r>
    </w:p>
    <w:p w14:paraId="435214D5"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Proiectele sunt ordonate descrescător în funcție de punctajul obținut și sunt selectate în limita bugetului disponibil al intervenției.</w:t>
      </w:r>
    </w:p>
    <w:p w14:paraId="435214D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Comitetul de Selecție a Fișelor de Proiecte va analiza centralizatorul rezultatelor evaluării tehnice și financiare și va elabora și aproba în baza acestuia Raportul intermediar de selecție.</w:t>
      </w:r>
    </w:p>
    <w:p w14:paraId="435214D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situațiile prevăzute prin apelul de proiecte, CSP poate propune supraselectarea proiectelor, cu respectarea condițiilor stabilite în documentația apelului și în Strategia de Dezvoltare Locală.</w:t>
      </w:r>
    </w:p>
    <w:p w14:paraId="435214D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N.B. Pentru a fi propus spre finanțare, fiecare criteriu trebuie să obțină minim 70% din totalul punctelor, iar punctajul final să fie de minim 70 de puncte.</w:t>
      </w:r>
    </w:p>
    <w:p w14:paraId="435214D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7. Documentele etapei</w:t>
      </w:r>
    </w:p>
    <w:p w14:paraId="435214D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La finalizarea etapei ETF se întocmesc următoarele documente:</w:t>
      </w:r>
    </w:p>
    <w:p w14:paraId="435214DB" w14:textId="3CA6FFCD"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 xml:space="preserve">Anexa nr. </w:t>
      </w:r>
      <w:r w:rsidR="00625687" w:rsidRPr="004D0E1A">
        <w:rPr>
          <w:rFonts w:ascii="Times New Roman" w:hAnsi="Times New Roman" w:cs="Times New Roman"/>
          <w:b/>
          <w:bCs/>
        </w:rPr>
        <w:t>7</w:t>
      </w:r>
      <w:r w:rsidRPr="004D0E1A">
        <w:rPr>
          <w:rFonts w:ascii="Times New Roman" w:hAnsi="Times New Roman" w:cs="Times New Roman"/>
          <w:b/>
          <w:bCs/>
        </w:rPr>
        <w:t xml:space="preserve"> la procedură – Grila de evaluare tehnică și financiară (ETF)</w:t>
      </w:r>
      <w:r w:rsidRPr="004D0E1A">
        <w:rPr>
          <w:rFonts w:ascii="Times New Roman" w:hAnsi="Times New Roman" w:cs="Times New Roman"/>
        </w:rPr>
        <w:t>;</w:t>
      </w:r>
    </w:p>
    <w:p w14:paraId="435214DC" w14:textId="1DEE393C"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 xml:space="preserve">Anexa nr. </w:t>
      </w:r>
      <w:r w:rsidR="00625687" w:rsidRPr="004D0E1A">
        <w:rPr>
          <w:rFonts w:ascii="Times New Roman" w:hAnsi="Times New Roman" w:cs="Times New Roman"/>
          <w:b/>
          <w:bCs/>
        </w:rPr>
        <w:t>8</w:t>
      </w:r>
      <w:r w:rsidRPr="004D0E1A">
        <w:rPr>
          <w:rFonts w:ascii="Times New Roman" w:hAnsi="Times New Roman" w:cs="Times New Roman"/>
          <w:b/>
          <w:bCs/>
        </w:rPr>
        <w:t xml:space="preserve"> la procedură - Centralizatorul rezultatelor evaluării tehnice și financiare;</w:t>
      </w:r>
    </w:p>
    <w:p w14:paraId="435214DD" w14:textId="2803D7EF"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 xml:space="preserve">Anexa nr. </w:t>
      </w:r>
      <w:r w:rsidR="00625687" w:rsidRPr="004D0E1A">
        <w:rPr>
          <w:rFonts w:ascii="Times New Roman" w:hAnsi="Times New Roman" w:cs="Times New Roman"/>
          <w:b/>
          <w:bCs/>
        </w:rPr>
        <w:t>9</w:t>
      </w:r>
      <w:r w:rsidRPr="004D0E1A">
        <w:rPr>
          <w:rFonts w:ascii="Times New Roman" w:hAnsi="Times New Roman" w:cs="Times New Roman"/>
          <w:b/>
          <w:bCs/>
        </w:rPr>
        <w:t xml:space="preserve"> - Raportul intermediar de selecție.</w:t>
      </w:r>
    </w:p>
    <w:p w14:paraId="435214DE" w14:textId="5ECBFC8F"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lang w:val="ro-RO"/>
        </w:rPr>
        <w:t>Anexa nr. 1</w:t>
      </w:r>
      <w:r w:rsidR="00625687" w:rsidRPr="004D0E1A">
        <w:rPr>
          <w:rFonts w:ascii="Times New Roman" w:hAnsi="Times New Roman" w:cs="Times New Roman"/>
          <w:b/>
          <w:bCs/>
          <w:lang w:val="ro-RO"/>
        </w:rPr>
        <w:t>6</w:t>
      </w:r>
      <w:r w:rsidRPr="004D0E1A">
        <w:rPr>
          <w:rFonts w:ascii="Times New Roman" w:hAnsi="Times New Roman" w:cs="Times New Roman"/>
          <w:b/>
          <w:bCs/>
          <w:lang w:val="ro-RO"/>
        </w:rPr>
        <w:t xml:space="preserve"> - Notificarea rezultatului de evaluare și selecție</w:t>
      </w:r>
    </w:p>
    <w:p w14:paraId="435214DF"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7.6 SOLICITAREA ȘI ANALIZAREA CLARIFICĂRILOR</w:t>
      </w:r>
    </w:p>
    <w:p w14:paraId="435214E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Scopul solicitării de clarificări</w:t>
      </w:r>
    </w:p>
    <w:p w14:paraId="435214E1" w14:textId="76958972"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Solicitarea de clarificări reprezintă instrumentul procedural prin care Comisia de evaluare a Fișelor de Proiecte (CEP) poate solicita beneficiarului informații sau documente suplimentare necesare pentru clarificarea unor aspecte constatate pe parcursul procesului de </w:t>
      </w:r>
      <w:r w:rsidR="005779C4" w:rsidRPr="004D0E1A">
        <w:rPr>
          <w:rFonts w:ascii="Times New Roman" w:hAnsi="Times New Roman" w:cs="Times New Roman"/>
        </w:rPr>
        <w:t>evaluare</w:t>
      </w:r>
      <w:r w:rsidRPr="004D0E1A">
        <w:rPr>
          <w:rFonts w:ascii="Times New Roman" w:hAnsi="Times New Roman" w:cs="Times New Roman"/>
        </w:rPr>
        <w:t xml:space="preserve"> </w:t>
      </w:r>
      <w:r w:rsidR="00625687" w:rsidRPr="004D0E1A">
        <w:rPr>
          <w:rFonts w:ascii="Times New Roman" w:hAnsi="Times New Roman" w:cs="Times New Roman"/>
        </w:rPr>
        <w:t>conf</w:t>
      </w:r>
      <w:r w:rsidR="005779C4" w:rsidRPr="004D0E1A">
        <w:rPr>
          <w:rFonts w:ascii="Times New Roman" w:hAnsi="Times New Roman" w:cs="Times New Roman"/>
        </w:rPr>
        <w:t xml:space="preserve">ormitate </w:t>
      </w:r>
      <w:r w:rsidRPr="004D0E1A">
        <w:rPr>
          <w:rFonts w:ascii="Times New Roman" w:hAnsi="Times New Roman" w:cs="Times New Roman"/>
        </w:rPr>
        <w:t xml:space="preserve">administrativă și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eligibilit</w:t>
      </w:r>
      <w:r w:rsidR="005779C4" w:rsidRPr="004D0E1A">
        <w:rPr>
          <w:rFonts w:ascii="Times New Roman" w:hAnsi="Times New Roman" w:cs="Times New Roman"/>
        </w:rPr>
        <w:t>ății</w:t>
      </w:r>
      <w:r w:rsidRPr="004D0E1A">
        <w:rPr>
          <w:rFonts w:ascii="Times New Roman" w:hAnsi="Times New Roman" w:cs="Times New Roman"/>
        </w:rPr>
        <w:t xml:space="preserve"> (C</w:t>
      </w:r>
      <w:r w:rsidR="005779C4" w:rsidRPr="004D0E1A">
        <w:rPr>
          <w:rFonts w:ascii="Times New Roman" w:hAnsi="Times New Roman" w:cs="Times New Roman"/>
        </w:rPr>
        <w:t>A</w:t>
      </w:r>
      <w:r w:rsidRPr="004D0E1A">
        <w:rPr>
          <w:rFonts w:ascii="Times New Roman" w:hAnsi="Times New Roman" w:cs="Times New Roman"/>
        </w:rPr>
        <w:t xml:space="preserve">E) sau al evaluării tehnice și financiare </w:t>
      </w:r>
      <w:r w:rsidR="005779C4" w:rsidRPr="004D0E1A">
        <w:rPr>
          <w:rFonts w:ascii="Times New Roman" w:hAnsi="Times New Roman" w:cs="Times New Roman"/>
        </w:rPr>
        <w:t xml:space="preserve">calitative </w:t>
      </w:r>
      <w:r w:rsidRPr="004D0E1A">
        <w:rPr>
          <w:rFonts w:ascii="Times New Roman" w:hAnsi="Times New Roman" w:cs="Times New Roman"/>
        </w:rPr>
        <w:t>(ETF).</w:t>
      </w:r>
    </w:p>
    <w:p w14:paraId="435214E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Solicitarea de clarificări are ca scop completarea sau explicarea informațiilor existente în documentația depusă, fără a permite modificarea substanțială a fișei de proiect și fără a conduce la încălcarea principiilor tratamentului egal, transparenței și concurenței loiale.</w:t>
      </w:r>
    </w:p>
    <w:p w14:paraId="435214E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Clarificările pot fi solicitate numai în situația în care informațiile existente sunt insuficiente, neclare, contradictorii sau necesită explicații suplimentare pentru fundamentarea unei decizii obiective.</w:t>
      </w:r>
    </w:p>
    <w:p w14:paraId="435214E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Emiterea solicitării de clarificări</w:t>
      </w:r>
    </w:p>
    <w:p w14:paraId="435214E5" w14:textId="5E0EDE61" w:rsidR="00633D14" w:rsidRPr="004D0E1A" w:rsidRDefault="00424166">
      <w:pPr>
        <w:pStyle w:val="BodyText"/>
        <w:rPr>
          <w:rFonts w:ascii="Times New Roman" w:hAnsi="Times New Roman" w:cs="Times New Roman"/>
        </w:rPr>
      </w:pPr>
      <w:r w:rsidRPr="004D0E1A">
        <w:rPr>
          <w:rFonts w:ascii="Times New Roman" w:hAnsi="Times New Roman" w:cs="Times New Roman"/>
        </w:rPr>
        <w:t>În cazul în care, pe parcursul evaluării, membrii CEP desemnați pentru evaluarea fișei de proiect constată existența unor aspecte care necesită clarificări, aceștia formulează o propunere motivată de solicitare de clarificări și Comisia de evaluare a Fișelor de Proiecte o va transmite solicitantului</w:t>
      </w:r>
      <w:r w:rsidR="00807C4B">
        <w:rPr>
          <w:rFonts w:ascii="Times New Roman" w:hAnsi="Times New Roman" w:cs="Times New Roman"/>
        </w:rPr>
        <w:t xml:space="preserve"> </w:t>
      </w:r>
      <w:r w:rsidR="00807C4B" w:rsidRPr="00807C4B">
        <w:rPr>
          <w:rFonts w:ascii="Times New Roman" w:hAnsi="Times New Roman" w:cs="Times New Roman"/>
          <w:color w:val="EE0000"/>
        </w:rPr>
        <w:t>pe email</w:t>
      </w:r>
      <w:r w:rsidRPr="004D0E1A">
        <w:rPr>
          <w:rFonts w:ascii="Times New Roman" w:hAnsi="Times New Roman" w:cs="Times New Roman"/>
        </w:rPr>
        <w:t>.</w:t>
      </w:r>
    </w:p>
    <w:p w14:paraId="435214E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Solicitarea de clarificări trebuie să fie formulată în mod clar, complet și neechivoc și va cuprinde, cel puțin:</w:t>
      </w:r>
    </w:p>
    <w:p w14:paraId="435214E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și data solicitării;</w:t>
      </w:r>
    </w:p>
    <w:p w14:paraId="435214E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unic de înregistrare al fișei de proiect;</w:t>
      </w:r>
    </w:p>
    <w:p w14:paraId="435214E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denumirea solicitantului;</w:t>
      </w:r>
    </w:p>
    <w:p w14:paraId="435214E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titlul fișei de proiect;</w:t>
      </w:r>
    </w:p>
    <w:p w14:paraId="435214EB" w14:textId="6390D9A0"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etapa procesului de evaluare în care sunt solicitate clarificările (CA</w:t>
      </w:r>
      <w:r w:rsidR="00104B18" w:rsidRPr="004D0E1A">
        <w:rPr>
          <w:rFonts w:ascii="Times New Roman" w:hAnsi="Times New Roman" w:cs="Times New Roman"/>
        </w:rPr>
        <w:t>E</w:t>
      </w:r>
      <w:r w:rsidRPr="004D0E1A">
        <w:rPr>
          <w:rFonts w:ascii="Times New Roman" w:hAnsi="Times New Roman" w:cs="Times New Roman"/>
        </w:rPr>
        <w:t xml:space="preserve"> sau ETF);</w:t>
      </w:r>
    </w:p>
    <w:p w14:paraId="435214E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descrierea punctuală a fiecărui aspect care necesită clarificare;</w:t>
      </w:r>
    </w:p>
    <w:p w14:paraId="435214E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sau informațiile solicitate;</w:t>
      </w:r>
    </w:p>
    <w:p w14:paraId="435214E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termenul de transmitere a răspunsului;</w:t>
      </w:r>
    </w:p>
    <w:p w14:paraId="435214E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modalitatea de transmitere a răspunsului;</w:t>
      </w:r>
    </w:p>
    <w:p w14:paraId="435214F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consecințele netransmiterii răspunsului în termenul stabilit.</w:t>
      </w:r>
    </w:p>
    <w:p w14:paraId="435214F1" w14:textId="76911255" w:rsidR="00633D14" w:rsidRPr="004D0E1A" w:rsidRDefault="00424166">
      <w:pPr>
        <w:pStyle w:val="FirstParagraph"/>
        <w:rPr>
          <w:rFonts w:ascii="Times New Roman" w:hAnsi="Times New Roman" w:cs="Times New Roman"/>
        </w:rPr>
      </w:pPr>
      <w:r w:rsidRPr="004D0E1A">
        <w:rPr>
          <w:rFonts w:ascii="Times New Roman" w:hAnsi="Times New Roman" w:cs="Times New Roman"/>
        </w:rPr>
        <w:t xml:space="preserve">Solicitarea de clarificări se întocmește conform modelului prevăzut în </w:t>
      </w:r>
      <w:r w:rsidRPr="004D0E1A">
        <w:rPr>
          <w:rFonts w:ascii="Times New Roman" w:hAnsi="Times New Roman" w:cs="Times New Roman"/>
          <w:b/>
          <w:bCs/>
        </w:rPr>
        <w:t>Anexa nr. 1</w:t>
      </w:r>
      <w:r w:rsidR="00104B18" w:rsidRPr="004D0E1A">
        <w:rPr>
          <w:rFonts w:ascii="Times New Roman" w:hAnsi="Times New Roman" w:cs="Times New Roman"/>
          <w:b/>
          <w:bCs/>
        </w:rPr>
        <w:t>0</w:t>
      </w:r>
      <w:r w:rsidRPr="004D0E1A">
        <w:rPr>
          <w:rFonts w:ascii="Times New Roman" w:hAnsi="Times New Roman" w:cs="Times New Roman"/>
        </w:rPr>
        <w:t>.</w:t>
      </w:r>
    </w:p>
    <w:p w14:paraId="435214F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Termenul de transmitere a răspunsului</w:t>
      </w:r>
    </w:p>
    <w:p w14:paraId="435214F3" w14:textId="76A2402F"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Solicitantul are obligația de a transmite răspunsul la solicitarea de clarificări în termenul prevăzut în Ghidul Solicitantului și în solicitarea transmisă de Comisia de evaluare a Fișelor de Proiecte, dar nu mai târziu de 5 zile </w:t>
      </w:r>
      <w:r w:rsidR="00104B18" w:rsidRPr="004D0E1A">
        <w:rPr>
          <w:rFonts w:ascii="Times New Roman" w:hAnsi="Times New Roman" w:cs="Times New Roman"/>
        </w:rPr>
        <w:t>calendaristice</w:t>
      </w:r>
      <w:r w:rsidRPr="004D0E1A">
        <w:rPr>
          <w:rFonts w:ascii="Times New Roman" w:hAnsi="Times New Roman" w:cs="Times New Roman"/>
        </w:rPr>
        <w:t>.</w:t>
      </w:r>
    </w:p>
    <w:p w14:paraId="435214F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Termenul se calculează începând cu ziua următoare transmiterii solicitării și este considerat respectat dacă răspunsul este recepționat de GAL până la data și ora-limită indicate în solicitare.</w:t>
      </w:r>
    </w:p>
    <w:p w14:paraId="435214F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situația în care răspunsul este transmis după expirarea termenului stabilit, acesta nu este luat în considerare în procesul de evaluare, cu excepția cazurilor expres prevăzute de legislația aplicabilă sau de instrucțiunile Autorității de Management.</w:t>
      </w:r>
    </w:p>
    <w:p w14:paraId="435214F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Art. 4. Modalitatea de transmitere a clarificărilor</w:t>
      </w:r>
    </w:p>
    <w:p w14:paraId="435214F7" w14:textId="3FBB7181"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Răspunsul la solicitarea de clarificări se transmite exclusiv </w:t>
      </w:r>
      <w:r w:rsidR="0095438A" w:rsidRPr="00B534EB">
        <w:rPr>
          <w:rFonts w:ascii="Times New Roman" w:hAnsi="Times New Roman" w:cs="Times New Roman"/>
          <w:color w:val="EE0000"/>
        </w:rPr>
        <w:t>prin e-mail la adresa indicată în Ghid și în solicitare</w:t>
      </w:r>
      <w:r w:rsidRPr="004D0E1A">
        <w:rPr>
          <w:rFonts w:ascii="Times New Roman" w:hAnsi="Times New Roman" w:cs="Times New Roman"/>
        </w:rPr>
        <w:t>.</w:t>
      </w:r>
    </w:p>
    <w:p w14:paraId="435214F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Toate documentele transmise ca răspuns la clarificări trebuie să fie asumate de reprezentantul legal al solicitantului sau de persoana împuternicită în acest scop și să respecte cerințele privind forma și semnarea documentelor prevăzute pentru depunerea fișei de proiect.</w:t>
      </w:r>
    </w:p>
    <w:p w14:paraId="435214F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Fișelor de Proiecte înregistrează răspunsul la clarificări în Registrul de corespondență al apelului și îl transmite, fără întârziere, membrilor CEP desemnați pentru evaluarea fișei de proiect.</w:t>
      </w:r>
    </w:p>
    <w:p w14:paraId="435214FA" w14:textId="1720C38C"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Modelul răspunsului la solicitarea de clarificări este prevăzut în </w:t>
      </w:r>
      <w:r w:rsidRPr="004D0E1A">
        <w:rPr>
          <w:rFonts w:ascii="Times New Roman" w:hAnsi="Times New Roman" w:cs="Times New Roman"/>
          <w:b/>
          <w:bCs/>
        </w:rPr>
        <w:t>Anexa nr. 1</w:t>
      </w:r>
      <w:r w:rsidR="00816D81" w:rsidRPr="004D0E1A">
        <w:rPr>
          <w:rFonts w:ascii="Times New Roman" w:hAnsi="Times New Roman" w:cs="Times New Roman"/>
          <w:b/>
          <w:bCs/>
        </w:rPr>
        <w:t>1</w:t>
      </w:r>
      <w:r w:rsidRPr="004D0E1A">
        <w:rPr>
          <w:rFonts w:ascii="Times New Roman" w:hAnsi="Times New Roman" w:cs="Times New Roman"/>
        </w:rPr>
        <w:t>.</w:t>
      </w:r>
    </w:p>
    <w:p w14:paraId="435214F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5. Analiza răspunsului la clarificări</w:t>
      </w:r>
    </w:p>
    <w:p w14:paraId="435214F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Membrii CEP desemnați pentru evaluarea fișei de proiect analizează răspunsul și documentele transmise de solicitant exclusiv în raport cu aspectele pentru care au fost solicitate clarificările.</w:t>
      </w:r>
    </w:p>
    <w:p w14:paraId="435214F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cadrul acestei analize se verifică dacă informațiile și documentele suplimentare transmise:</w:t>
      </w:r>
    </w:p>
    <w:p w14:paraId="435214F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răspund integral solicitării formulate;</w:t>
      </w:r>
    </w:p>
    <w:p w14:paraId="435214F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clarifică neconcordanțele identificate;</w:t>
      </w:r>
    </w:p>
    <w:p w14:paraId="4352150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confirmă îndeplinirea condițiilor analizate în etapa de evaluare;</w:t>
      </w:r>
    </w:p>
    <w:p w14:paraId="4352150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modifică obiectivele, activitățile, grupul țintă, bugetul sau alte elemente esențiale ale fișei de proiect.</w:t>
      </w:r>
    </w:p>
    <w:p w14:paraId="43521502"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Nu sunt admise, prin intermediul clarificărilor:</w:t>
      </w:r>
    </w:p>
    <w:p w14:paraId="4352150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completarea unei condiții de eligibilitate care nu era îndeplinită la data depunerii fișei de proiect;</w:t>
      </w:r>
    </w:p>
    <w:p w14:paraId="4352150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modificarea substanțială a conținutului fișei de proiect;</w:t>
      </w:r>
    </w:p>
    <w:p w14:paraId="4352150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introducerea unor activități noi;</w:t>
      </w:r>
    </w:p>
    <w:p w14:paraId="4352150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modificarea obiectivelor proiectului;</w:t>
      </w:r>
    </w:p>
    <w:p w14:paraId="4352150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schimbarea beneficiarului sau a partenerilor;</w:t>
      </w:r>
    </w:p>
    <w:p w14:paraId="4352150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modificarea criteriilor care au stat la baza evaluării comparative a proiectelor.</w:t>
      </w:r>
    </w:p>
    <w:p w14:paraId="43521509"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În cazul în care răspunsul este incomplet, neconcludent sau nu demonstrează îndeplinirea condițiilor analizate, membrii CEP consemnează acest aspect în grila de evaluare aferentă etapei și propun rezultatul corespunzător.</w:t>
      </w:r>
    </w:p>
    <w:p w14:paraId="4352150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6. Finalizarea etapei de clarificări</w:t>
      </w:r>
    </w:p>
    <w:p w14:paraId="4352150B" w14:textId="5EFA96CB"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Rezultatul analizei clarificărilor este consemnat în grila de evaluare aferentă etapei în care au fost solicitate clarificările și constituie parte integrantă a dosarului administrativ al fișei de proiect.</w:t>
      </w:r>
    </w:p>
    <w:p w14:paraId="4352150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Toate solicitările de clarificări și răspunsurile primite se arhivează împreună cu documentația fișei de proiect și fac parte din pista de audit a procesului de evaluare și selecție.</w:t>
      </w:r>
    </w:p>
    <w:p w14:paraId="4352150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Documente generate</w:t>
      </w:r>
    </w:p>
    <w:p w14:paraId="4352150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cadrul acestei etape se întocmesc următoarele documente:</w:t>
      </w:r>
    </w:p>
    <w:p w14:paraId="4352150F" w14:textId="13180BA0"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Anexa nr. 1</w:t>
      </w:r>
      <w:r w:rsidR="00BA1EB2" w:rsidRPr="004D0E1A">
        <w:rPr>
          <w:rFonts w:ascii="Times New Roman" w:hAnsi="Times New Roman" w:cs="Times New Roman"/>
          <w:b/>
          <w:bCs/>
        </w:rPr>
        <w:t>0</w:t>
      </w:r>
      <w:r w:rsidRPr="004D0E1A">
        <w:rPr>
          <w:rFonts w:ascii="Times New Roman" w:hAnsi="Times New Roman" w:cs="Times New Roman"/>
          <w:b/>
          <w:bCs/>
        </w:rPr>
        <w:t xml:space="preserve"> – Solicitare de clarificări</w:t>
      </w:r>
      <w:r w:rsidRPr="004D0E1A">
        <w:rPr>
          <w:rFonts w:ascii="Times New Roman" w:hAnsi="Times New Roman" w:cs="Times New Roman"/>
        </w:rPr>
        <w:t>;</w:t>
      </w:r>
    </w:p>
    <w:p w14:paraId="43521510" w14:textId="5AA612D1"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Anexa nr. 1</w:t>
      </w:r>
      <w:r w:rsidR="00BA1EB2" w:rsidRPr="004D0E1A">
        <w:rPr>
          <w:rFonts w:ascii="Times New Roman" w:hAnsi="Times New Roman" w:cs="Times New Roman"/>
          <w:b/>
          <w:bCs/>
        </w:rPr>
        <w:t>1</w:t>
      </w:r>
      <w:r w:rsidRPr="004D0E1A">
        <w:rPr>
          <w:rFonts w:ascii="Times New Roman" w:hAnsi="Times New Roman" w:cs="Times New Roman"/>
          <w:b/>
          <w:bCs/>
        </w:rPr>
        <w:t xml:space="preserve"> – Răspuns la solicitarea de clarificări</w:t>
      </w:r>
      <w:r w:rsidRPr="004D0E1A">
        <w:rPr>
          <w:rFonts w:ascii="Times New Roman" w:hAnsi="Times New Roman" w:cs="Times New Roman"/>
        </w:rPr>
        <w:t>.</w:t>
      </w:r>
    </w:p>
    <w:p w14:paraId="43521512" w14:textId="59254A59"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 xml:space="preserve">Termenul maxim de derulare a procesului de evaluare și selecție nu poate fi mai mare de 45 de zile calendaristice de la data limită de depunere a Fișelor de proiect până la emiterea Raportului final de selecție, în conformitate cu Orientările pentru GAL privind implementarea SDL, fără a fi luate în calcul perioadele de depunere și soluționare a contestațiilor. Termenul </w:t>
      </w:r>
      <w:r w:rsidR="00BA1EB2" w:rsidRPr="004D0E1A">
        <w:rPr>
          <w:rStyle w:val="Insertion"/>
          <w:rFonts w:ascii="Times New Roman" w:hAnsi="Times New Roman" w:cs="Times New Roman"/>
          <w:bCs/>
          <w:color w:val="auto"/>
          <w:u w:val="none"/>
        </w:rPr>
        <w:t xml:space="preserve">NU </w:t>
      </w:r>
      <w:r w:rsidRPr="004D0E1A">
        <w:rPr>
          <w:rStyle w:val="Insertion"/>
          <w:rFonts w:ascii="Times New Roman" w:hAnsi="Times New Roman" w:cs="Times New Roman"/>
          <w:bCs/>
          <w:color w:val="auto"/>
          <w:u w:val="none"/>
        </w:rPr>
        <w:t>se suspendă pe perioada de răspuns la solicitările de clarificări.</w:t>
      </w:r>
    </w:p>
    <w:p w14:paraId="43521513" w14:textId="2449BF8F"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Pentru fiecare etapă de evaluare se transmite maxim o solicitare de clarificare. Termenul de răspuns la solicitarea de clarificare este de maxim 5 zile </w:t>
      </w:r>
      <w:r w:rsidR="00BA1EB2" w:rsidRPr="004D0E1A">
        <w:rPr>
          <w:rFonts w:ascii="Times New Roman" w:hAnsi="Times New Roman" w:cs="Times New Roman"/>
          <w:b/>
          <w:bCs/>
        </w:rPr>
        <w:t>calendaristice</w:t>
      </w:r>
      <w:r w:rsidRPr="004D0E1A">
        <w:rPr>
          <w:rFonts w:ascii="Times New Roman" w:hAnsi="Times New Roman" w:cs="Times New Roman"/>
          <w:b/>
          <w:bCs/>
        </w:rPr>
        <w:t>.</w:t>
      </w:r>
    </w:p>
    <w:p w14:paraId="2990E853" w14:textId="77777777" w:rsidR="00780C9A" w:rsidRPr="004D0E1A" w:rsidRDefault="00780C9A">
      <w:pPr>
        <w:pStyle w:val="BodyText"/>
        <w:rPr>
          <w:rFonts w:ascii="Times New Roman" w:hAnsi="Times New Roman" w:cs="Times New Roman"/>
          <w:b/>
          <w:bCs/>
        </w:rPr>
      </w:pPr>
    </w:p>
    <w:p w14:paraId="43521514" w14:textId="33DFBE36"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t>CAPITOLUL VIII. EVALUAREA CONTESTAȚIILOR</w:t>
      </w:r>
    </w:p>
    <w:p w14:paraId="4352151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Dreptul de a formula contestații</w:t>
      </w:r>
    </w:p>
    <w:p w14:paraId="4352151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Solicitanții au dreptul de a formula contestații împotriva rezultatului verificării conformității administrative, verificării eligibilității și evaluării tehnice și financiare, în condițiile prezentei proceduri.</w:t>
      </w:r>
    </w:p>
    <w:p w14:paraId="4352151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Contestațiile pot viza exclusiv propria fișă de proiect și se soluționează cu respectarea principiilor legalității, imparțialității, transparenței, tratamentului egal și contradictorialității.</w:t>
      </w:r>
    </w:p>
    <w:p w14:paraId="4352151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 sunt admise contestații formulate împotriva rezultatului obținut de alți solicitanți.</w:t>
      </w:r>
    </w:p>
    <w:p w14:paraId="4352151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Obiectul contestației</w:t>
      </w:r>
    </w:p>
    <w:p w14:paraId="4352151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Pot face obiectul contestației:</w:t>
      </w:r>
    </w:p>
    <w:p w14:paraId="4352151B" w14:textId="254547C0"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 xml:space="preserve">rezultatul </w:t>
      </w:r>
      <w:r w:rsidR="00BA1EB2" w:rsidRPr="004D0E1A">
        <w:rPr>
          <w:rFonts w:ascii="Times New Roman" w:hAnsi="Times New Roman" w:cs="Times New Roman"/>
        </w:rPr>
        <w:t>evaluării</w:t>
      </w:r>
      <w:r w:rsidRPr="004D0E1A">
        <w:rPr>
          <w:rFonts w:ascii="Times New Roman" w:hAnsi="Times New Roman" w:cs="Times New Roman"/>
        </w:rPr>
        <w:t xml:space="preserve"> conformității administrative</w:t>
      </w:r>
      <w:r w:rsidR="00BA1EB2" w:rsidRPr="004D0E1A">
        <w:rPr>
          <w:rFonts w:ascii="Times New Roman" w:hAnsi="Times New Roman" w:cs="Times New Roman"/>
        </w:rPr>
        <w:t xml:space="preserve"> și a eligibilității</w:t>
      </w:r>
      <w:r w:rsidRPr="004D0E1A">
        <w:rPr>
          <w:rFonts w:ascii="Times New Roman" w:hAnsi="Times New Roman" w:cs="Times New Roman"/>
        </w:rPr>
        <w:t>;</w:t>
      </w:r>
    </w:p>
    <w:p w14:paraId="4352151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punctajul acordat în etapa evaluării tehnice și financiare;</w:t>
      </w:r>
    </w:p>
    <w:p w14:paraId="4352151F" w14:textId="18EC7D09"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erorile materiale constatate în procesul de evaluare</w:t>
      </w:r>
      <w:r w:rsidR="000945C1" w:rsidRPr="004D0E1A">
        <w:rPr>
          <w:rFonts w:ascii="Times New Roman" w:hAnsi="Times New Roman" w:cs="Times New Roman"/>
        </w:rPr>
        <w:t>;</w:t>
      </w:r>
    </w:p>
    <w:p w14:paraId="7305A66B" w14:textId="53A284A9" w:rsidR="000945C1" w:rsidRPr="004D0E1A" w:rsidRDefault="006E2910">
      <w:pPr>
        <w:numPr>
          <w:ilvl w:val="0"/>
          <w:numId w:val="1"/>
        </w:numPr>
        <w:rPr>
          <w:rFonts w:ascii="Times New Roman" w:hAnsi="Times New Roman" w:cs="Times New Roman"/>
        </w:rPr>
      </w:pPr>
      <w:r w:rsidRPr="004D0E1A">
        <w:rPr>
          <w:rFonts w:ascii="Times New Roman" w:hAnsi="Times New Roman" w:cs="Times New Roman"/>
        </w:rPr>
        <w:t xml:space="preserve">rezultatul selecției </w:t>
      </w:r>
      <w:r w:rsidR="00622C7C" w:rsidRPr="004D0E1A">
        <w:rPr>
          <w:rFonts w:ascii="Times New Roman" w:hAnsi="Times New Roman" w:cs="Times New Roman"/>
        </w:rPr>
        <w:t>intermediare.</w:t>
      </w:r>
    </w:p>
    <w:p w14:paraId="43521520"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Nu pot face obiectul contestației:</w:t>
      </w:r>
    </w:p>
    <w:p w14:paraId="4352152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modificarea conținutului fișei de proiect;</w:t>
      </w:r>
    </w:p>
    <w:p w14:paraId="4352152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completarea sau înlocuirea documentelor care nu puteau fi prezentate în etapa evaluării;</w:t>
      </w:r>
    </w:p>
    <w:p w14:paraId="4352152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introducerea unor activități, indicatori sau cheltuieli noi;</w:t>
      </w:r>
    </w:p>
    <w:p w14:paraId="4352152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modificarea valorii finanțării solicitate;</w:t>
      </w:r>
    </w:p>
    <w:p w14:paraId="4352152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modificarea elementelor esențiale ale proiectului.</w:t>
      </w:r>
    </w:p>
    <w:p w14:paraId="43521526"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3. Depunerea contestațiilor</w:t>
      </w:r>
    </w:p>
    <w:p w14:paraId="43521527" w14:textId="5252D380"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Contestațiile se depun în termen de </w:t>
      </w:r>
      <w:r w:rsidR="000945C1" w:rsidRPr="004D0E1A">
        <w:rPr>
          <w:rFonts w:ascii="Times New Roman" w:hAnsi="Times New Roman" w:cs="Times New Roman"/>
          <w:b/>
          <w:bCs/>
        </w:rPr>
        <w:t>30 de zile</w:t>
      </w:r>
      <w:r w:rsidRPr="004D0E1A">
        <w:rPr>
          <w:rFonts w:ascii="Times New Roman" w:hAnsi="Times New Roman" w:cs="Times New Roman"/>
        </w:rPr>
        <w:t xml:space="preserve"> de la anunțarea rezultatelor </w:t>
      </w:r>
      <w:r w:rsidR="000945C1" w:rsidRPr="004D0E1A">
        <w:rPr>
          <w:rFonts w:ascii="Times New Roman" w:hAnsi="Times New Roman" w:cs="Times New Roman"/>
        </w:rPr>
        <w:t>fiecăre</w:t>
      </w:r>
      <w:r w:rsidR="00973E09">
        <w:rPr>
          <w:rFonts w:ascii="Times New Roman" w:hAnsi="Times New Roman" w:cs="Times New Roman"/>
        </w:rPr>
        <w:t>i</w:t>
      </w:r>
      <w:r w:rsidR="000945C1" w:rsidRPr="004D0E1A">
        <w:rPr>
          <w:rFonts w:ascii="Times New Roman" w:hAnsi="Times New Roman" w:cs="Times New Roman"/>
        </w:rPr>
        <w:t xml:space="preserve"> etape de evaluare</w:t>
      </w:r>
      <w:r w:rsidRPr="004D0E1A">
        <w:rPr>
          <w:rFonts w:ascii="Times New Roman" w:hAnsi="Times New Roman" w:cs="Times New Roman"/>
        </w:rPr>
        <w:t>.</w:t>
      </w:r>
    </w:p>
    <w:p w14:paraId="5E29ADA1" w14:textId="7FF6EE00" w:rsidR="00525B5B" w:rsidRPr="00525B5B" w:rsidRDefault="00973E09">
      <w:pPr>
        <w:pStyle w:val="FirstParagraph"/>
        <w:rPr>
          <w:rFonts w:ascii="Times New Roman" w:hAnsi="Times New Roman" w:cs="Times New Roman"/>
          <w:color w:val="EE0000"/>
        </w:rPr>
      </w:pPr>
      <w:r w:rsidRPr="00525B5B">
        <w:rPr>
          <w:rFonts w:ascii="Times New Roman" w:hAnsi="Times New Roman" w:cs="Times New Roman"/>
          <w:color w:val="EE0000"/>
        </w:rPr>
        <w:t xml:space="preserve">Contestațiile se depun exclusiv on-line prin e-mail la adresa indicată în notificare și în Ghidul Solicitantului. </w:t>
      </w:r>
    </w:p>
    <w:p w14:paraId="4352152A" w14:textId="7BFAC377" w:rsidR="00633D14" w:rsidRPr="004D0E1A" w:rsidRDefault="00424166">
      <w:pPr>
        <w:pStyle w:val="FirstParagraph"/>
        <w:rPr>
          <w:rFonts w:ascii="Times New Roman" w:hAnsi="Times New Roman" w:cs="Times New Roman"/>
        </w:rPr>
      </w:pPr>
      <w:r w:rsidRPr="004D0E1A">
        <w:rPr>
          <w:rFonts w:ascii="Times New Roman" w:hAnsi="Times New Roman" w:cs="Times New Roman"/>
        </w:rPr>
        <w:t>Contestațiile depuse după expirarea termenului prevăzut sunt respinse ca tardive.</w:t>
      </w:r>
    </w:p>
    <w:p w14:paraId="4352152B" w14:textId="60C3DC7A"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În cazul în care toți solicitanții care au depus Fișe de proiect, informează în scris GAL că nu contestă rezultatele </w:t>
      </w:r>
      <w:r w:rsidR="00B70DB2" w:rsidRPr="004D0E1A">
        <w:rPr>
          <w:rFonts w:ascii="Times New Roman" w:hAnsi="Times New Roman" w:cs="Times New Roman"/>
        </w:rPr>
        <w:t xml:space="preserve">intermediare ale </w:t>
      </w:r>
      <w:r w:rsidRPr="004D0E1A">
        <w:rPr>
          <w:rFonts w:ascii="Times New Roman" w:hAnsi="Times New Roman" w:cs="Times New Roman"/>
        </w:rPr>
        <w:t xml:space="preserve">procesului de selecție, </w:t>
      </w:r>
      <w:r w:rsidR="00B70DB2" w:rsidRPr="004D0E1A">
        <w:rPr>
          <w:rFonts w:ascii="Times New Roman" w:hAnsi="Times New Roman" w:cs="Times New Roman"/>
        </w:rPr>
        <w:t xml:space="preserve">Comisia de selecție a fișelor de proiect poate trece la </w:t>
      </w:r>
      <w:r w:rsidR="00680175" w:rsidRPr="004D0E1A">
        <w:rPr>
          <w:rFonts w:ascii="Times New Roman" w:hAnsi="Times New Roman" w:cs="Times New Roman"/>
        </w:rPr>
        <w:t xml:space="preserve">următoarea etapă de evaluare, respective, </w:t>
      </w:r>
      <w:r w:rsidRPr="004D0E1A">
        <w:rPr>
          <w:rFonts w:ascii="Times New Roman" w:hAnsi="Times New Roman" w:cs="Times New Roman"/>
        </w:rPr>
        <w:t>Comitetul de selecție a Fișelor de Proiecte poate demara procesul de elaborare și publicare a Raportului final de selecție imediat după înregistrarea ultimei informări privind necontestarea procesului de selecție.</w:t>
      </w:r>
    </w:p>
    <w:p w14:paraId="4352152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4. Conținutul minim al contestației</w:t>
      </w:r>
    </w:p>
    <w:p w14:paraId="4352152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Contestația trebuie să cuprindă cel puțin:</w:t>
      </w:r>
    </w:p>
    <w:p w14:paraId="4352152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datele de identificare ale solicitantului;</w:t>
      </w:r>
    </w:p>
    <w:p w14:paraId="4352152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de înregistrare al fișei de proiect;</w:t>
      </w:r>
    </w:p>
    <w:p w14:paraId="4352153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titlul fișei de proiect;</w:t>
      </w:r>
    </w:p>
    <w:p w14:paraId="4352153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etapa contestată;</w:t>
      </w:r>
    </w:p>
    <w:p w14:paraId="4352153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motivele de fapt și de drept pe care se întemeiază contestația;</w:t>
      </w:r>
    </w:p>
    <w:p w14:paraId="4352153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solicitarea adresată CEC;</w:t>
      </w:r>
    </w:p>
    <w:p w14:paraId="4352153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justificative, dacă este cazul;</w:t>
      </w:r>
    </w:p>
    <w:p w14:paraId="4352153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semnătura reprezentantului legal sau a persoanei împuternicite.</w:t>
      </w:r>
    </w:p>
    <w:p w14:paraId="43521536" w14:textId="75C2E823" w:rsidR="00633D14" w:rsidRPr="004D0E1A" w:rsidRDefault="00424166">
      <w:pPr>
        <w:pStyle w:val="FirstParagraph"/>
        <w:rPr>
          <w:rFonts w:ascii="Times New Roman" w:hAnsi="Times New Roman" w:cs="Times New Roman"/>
        </w:rPr>
      </w:pPr>
      <w:r w:rsidRPr="004D0E1A">
        <w:rPr>
          <w:rFonts w:ascii="Times New Roman" w:hAnsi="Times New Roman" w:cs="Times New Roman"/>
        </w:rPr>
        <w:t xml:space="preserve">În cazul în care contestația nu cuprinde toate elementele prevăzute de prezenta procedură, dar permite identificarea contestatarului, a fișei de proiect contestate și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obiectului contestației, Comisia de evaluare a Contestațiilor solicită completarea acesteia într-un termen de </w:t>
      </w:r>
      <w:r w:rsidR="0067206C" w:rsidRPr="004D0E1A">
        <w:rPr>
          <w:rFonts w:ascii="Times New Roman" w:hAnsi="Times New Roman" w:cs="Times New Roman"/>
        </w:rPr>
        <w:t>3</w:t>
      </w:r>
      <w:r w:rsidRPr="004D0E1A">
        <w:rPr>
          <w:rFonts w:ascii="Times New Roman" w:hAnsi="Times New Roman" w:cs="Times New Roman"/>
        </w:rPr>
        <w:t xml:space="preserve"> zile lucrătoare.</w:t>
      </w:r>
    </w:p>
    <w:p w14:paraId="4352153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Completarea contestației nu poate conduce la modificarea obiectului acesteia, la formularea unor motive noi de contestare sau la depunerea unor documente care modifică substanțial fișa de proiect.</w:t>
      </w:r>
    </w:p>
    <w:p w14:paraId="4352153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 xml:space="preserve">Comisia de evaluare a Contestațiilor poate respinge contestația ca inadmisibilă numai dacă lipsurile acesteia împiedică identificarea contestatarului, a fișei de proiect contestate ori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obiectului contestației sau dacă lipsurile nu au fost remediate în termenul acordat.</w:t>
      </w:r>
    </w:p>
    <w:p w14:paraId="4352153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5. Înregistrarea contestațiilor</w:t>
      </w:r>
    </w:p>
    <w:p w14:paraId="4352153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Contestațiilor:</w:t>
      </w:r>
    </w:p>
    <w:p w14:paraId="4352153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înregistrează contestația în Registrul contestațiilor;</w:t>
      </w:r>
    </w:p>
    <w:p w14:paraId="4352153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verifică respectarea termenului de depunere;</w:t>
      </w:r>
    </w:p>
    <w:p w14:paraId="4352153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verifică existența elementelor obligatorii.</w:t>
      </w:r>
    </w:p>
    <w:p w14:paraId="4352153E"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6. Analiza contestațiilor</w:t>
      </w:r>
    </w:p>
    <w:p w14:paraId="4352153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Contestațiile sunt analizate exclusiv de Comisia de evaluare a Contestațiilor (CEC). Aceasta verifică legalitatea și corectitudinea evaluării, fără a transforma etapa contestațiilor într-o nouă etapă de depunere sau completare a proiectelor.</w:t>
      </w:r>
    </w:p>
    <w:p w14:paraId="4352154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Membrii CEC:</w:t>
      </w:r>
    </w:p>
    <w:p w14:paraId="4352154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verifică documentația inițială;</w:t>
      </w:r>
    </w:p>
    <w:p w14:paraId="4352154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verifică motivele invocate;</w:t>
      </w:r>
    </w:p>
    <w:p w14:paraId="4352154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analizează documentele existente la dosarul proiectului;</w:t>
      </w:r>
    </w:p>
    <w:p w14:paraId="4352154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pot solicita puncte de vedere de la Comisia de evaluare a Fișelor de Proiecte;</w:t>
      </w:r>
    </w:p>
    <w:p w14:paraId="4352154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pot solicita completarea fișei de proiect cu documente sau informații care modifică substanțial proiectul.</w:t>
      </w:r>
    </w:p>
    <w:p w14:paraId="43521546"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CEC poate solicita clarificări numai dacă acestea sunt necesare pentru lămurirea aspectelor contestate și nu conduc la modificarea conținutului fișei de proiect.</w:t>
      </w:r>
    </w:p>
    <w:p w14:paraId="4352154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În analiza contestației, Comisia de evaluare a Contestațiilor se pronunță exclusiv asupra aspectelor invocate de contestatar și pe baza documentelor existente la dosarul fișei de proiect la data depunerii acesteia. Nu pot fi luate în considerare documente noi sau modificări ale fișei de proiect care ar conduce la schimbarea conținutului tehnic sau financiar al acesteia, cu excepția clarificărilor solicitate în condițiile prezentei proceduri.</w:t>
      </w:r>
    </w:p>
    <w:p w14:paraId="4352154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7. Termenul de evaluare</w:t>
      </w:r>
    </w:p>
    <w:p w14:paraId="43521549" w14:textId="531C8A93"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Contestațiile se evaluează în termen de </w:t>
      </w:r>
      <w:r w:rsidR="0067206C" w:rsidRPr="004D0E1A">
        <w:rPr>
          <w:rFonts w:ascii="Times New Roman" w:hAnsi="Times New Roman" w:cs="Times New Roman"/>
          <w:b/>
          <w:bCs/>
        </w:rPr>
        <w:t>30 de zile</w:t>
      </w:r>
      <w:r w:rsidRPr="004D0E1A">
        <w:rPr>
          <w:rFonts w:ascii="Times New Roman" w:hAnsi="Times New Roman" w:cs="Times New Roman"/>
        </w:rPr>
        <w:t xml:space="preserve"> de la expirarea termenului de depunere a contestațiilor.</w:t>
      </w:r>
    </w:p>
    <w:p w14:paraId="4352154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situații temeinic justificate, termenul poate fi prelungit o singură dată, cu informarea solicitanților, în condițiile prevăzute de Ghidul Solicitantului.</w:t>
      </w:r>
    </w:p>
    <w:p w14:paraId="4352154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8. Soluțiile pronunțate de CEC</w:t>
      </w:r>
    </w:p>
    <w:p w14:paraId="4352154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urma analizării contestației, CEC poate dispune una dintre următoarele soluții:</w:t>
      </w:r>
    </w:p>
    <w:p w14:paraId="4352154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 Admiterea contestației</w:t>
      </w:r>
    </w:p>
    <w:p w14:paraId="4352154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această situație:</w:t>
      </w:r>
    </w:p>
    <w:p w14:paraId="4352154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se modifică rezultatul evaluării;</w:t>
      </w:r>
    </w:p>
    <w:p w14:paraId="4352155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se recalculează punctajul, dacă este cazul;</w:t>
      </w:r>
    </w:p>
    <w:p w14:paraId="4352155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fișa de proiect este reintrodusă în clasament.</w:t>
      </w:r>
    </w:p>
    <w:p w14:paraId="43521552"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b) Admiterea parțială</w:t>
      </w:r>
    </w:p>
    <w:p w14:paraId="4352155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această situație:</w:t>
      </w:r>
    </w:p>
    <w:p w14:paraId="4352155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se modifică numai aspectele constatate ca fiind întemeiate;</w:t>
      </w:r>
    </w:p>
    <w:p w14:paraId="4352155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punctajul se recalculează numai pentru criteriile afectate.</w:t>
      </w:r>
    </w:p>
    <w:p w14:paraId="43521556"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c) Respingerea contestației</w:t>
      </w:r>
    </w:p>
    <w:p w14:paraId="4352155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Contestația se respinge atunci când:</w:t>
      </w:r>
    </w:p>
    <w:p w14:paraId="4352155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este neîntemeiată;</w:t>
      </w:r>
    </w:p>
    <w:p w14:paraId="4352155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este tardiv introdusă;</w:t>
      </w:r>
    </w:p>
    <w:p w14:paraId="4352155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este inadmisibilă;</w:t>
      </w:r>
    </w:p>
    <w:p w14:paraId="4352155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motivele invocate nu sunt susținute de documentele existente în dosarul proiectului.</w:t>
      </w:r>
    </w:p>
    <w:p w14:paraId="4352155C"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9. Raportul de evaluare a contestațiilor</w:t>
      </w:r>
    </w:p>
    <w:p w14:paraId="4352155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Rezultatul soluționării contestațiilor se consemnează în </w:t>
      </w:r>
      <w:r w:rsidRPr="004D0E1A">
        <w:rPr>
          <w:rFonts w:ascii="Times New Roman" w:hAnsi="Times New Roman" w:cs="Times New Roman"/>
          <w:b/>
          <w:bCs/>
        </w:rPr>
        <w:t>Raportul privind evaluarea contestațiilor</w:t>
      </w:r>
      <w:r w:rsidRPr="004D0E1A">
        <w:rPr>
          <w:rFonts w:ascii="Times New Roman" w:hAnsi="Times New Roman" w:cs="Times New Roman"/>
        </w:rPr>
        <w:t>, aprobat de CEC.</w:t>
      </w:r>
    </w:p>
    <w:p w14:paraId="4352155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Raportul va cuprinde cel puțin:</w:t>
      </w:r>
    </w:p>
    <w:p w14:paraId="4352155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lista contestațiilor depuse;</w:t>
      </w:r>
    </w:p>
    <w:p w14:paraId="4352156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analiza fiecărei contestații;</w:t>
      </w:r>
    </w:p>
    <w:p w14:paraId="4352156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soluția pronunțată;</w:t>
      </w:r>
    </w:p>
    <w:p w14:paraId="4352156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motivarea soluției;</w:t>
      </w:r>
    </w:p>
    <w:p w14:paraId="4352156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punctajul final, după caz.</w:t>
      </w:r>
    </w:p>
    <w:p w14:paraId="43521564" w14:textId="6FCDD809"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ANEXA nr. 1</w:t>
      </w:r>
      <w:r w:rsidR="0067206C" w:rsidRPr="004D0E1A">
        <w:rPr>
          <w:rFonts w:ascii="Times New Roman" w:hAnsi="Times New Roman" w:cs="Times New Roman"/>
          <w:b/>
          <w:bCs/>
        </w:rPr>
        <w:t>2</w:t>
      </w:r>
      <w:r w:rsidRPr="004D0E1A">
        <w:rPr>
          <w:rFonts w:ascii="Times New Roman" w:hAnsi="Times New Roman" w:cs="Times New Roman"/>
          <w:b/>
          <w:bCs/>
        </w:rPr>
        <w:t xml:space="preserve"> - Formular de contestație</w:t>
      </w:r>
    </w:p>
    <w:p w14:paraId="43521565" w14:textId="765A86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w:t>
      </w:r>
      <w:r w:rsidR="0067206C" w:rsidRPr="004D0E1A">
        <w:rPr>
          <w:rFonts w:ascii="Times New Roman" w:hAnsi="Times New Roman" w:cs="Times New Roman"/>
          <w:b/>
          <w:bCs/>
        </w:rPr>
        <w:t>3</w:t>
      </w:r>
      <w:r w:rsidRPr="004D0E1A">
        <w:rPr>
          <w:rFonts w:ascii="Times New Roman" w:hAnsi="Times New Roman" w:cs="Times New Roman"/>
          <w:b/>
          <w:bCs/>
        </w:rPr>
        <w:t xml:space="preserve"> - Fișa de analiză și evaluare a contestației</w:t>
      </w:r>
    </w:p>
    <w:p w14:paraId="43521566" w14:textId="4246C9CC"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w:t>
      </w:r>
      <w:r w:rsidR="0067206C" w:rsidRPr="004D0E1A">
        <w:rPr>
          <w:rFonts w:ascii="Times New Roman" w:hAnsi="Times New Roman" w:cs="Times New Roman"/>
          <w:b/>
          <w:bCs/>
        </w:rPr>
        <w:t>4</w:t>
      </w:r>
      <w:r w:rsidRPr="004D0E1A">
        <w:rPr>
          <w:rFonts w:ascii="Times New Roman" w:hAnsi="Times New Roman" w:cs="Times New Roman"/>
          <w:b/>
          <w:bCs/>
        </w:rPr>
        <w:t xml:space="preserve"> - Raport privind evaluarea contestațiilor</w:t>
      </w:r>
    </w:p>
    <w:p w14:paraId="6513AAD2" w14:textId="77777777" w:rsidR="00780C9A" w:rsidRPr="004D0E1A" w:rsidRDefault="00780C9A">
      <w:pPr>
        <w:pStyle w:val="BodyText"/>
        <w:rPr>
          <w:rFonts w:ascii="Times New Roman" w:hAnsi="Times New Roman" w:cs="Times New Roman"/>
          <w:b/>
          <w:bCs/>
        </w:rPr>
      </w:pPr>
    </w:p>
    <w:p w14:paraId="43521567" w14:textId="372D6F4D"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lastRenderedPageBreak/>
        <w:t>CAPITOLUL IX.</w:t>
      </w:r>
      <w:r w:rsidRPr="004D0E1A">
        <w:rPr>
          <w:rFonts w:ascii="Times New Roman" w:hAnsi="Times New Roman" w:cs="Times New Roman"/>
          <w:u w:val="single"/>
        </w:rPr>
        <w:t xml:space="preserve"> </w:t>
      </w:r>
      <w:r w:rsidRPr="004D0E1A">
        <w:rPr>
          <w:rFonts w:ascii="Times New Roman" w:hAnsi="Times New Roman" w:cs="Times New Roman"/>
          <w:b/>
          <w:bCs/>
          <w:u w:val="single"/>
        </w:rPr>
        <w:t>STABILIREA IERARHIEI FINALE A FIȘELOR DE PROIECT ȘI APROBAREA REZULTATELOR SELECȚIEI</w:t>
      </w:r>
    </w:p>
    <w:p w14:paraId="4352156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Principii generale</w:t>
      </w:r>
    </w:p>
    <w:p w14:paraId="4352156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După finalizarea etapei de evaluare tehnică și financiară și după soluționarea tuturor contestațiilor formulate în termenul prevăzut de prezenta procedură, Comitetul de Selecție a Fișelor de Proiecte (CSP) stabilește ierarhia finală a fișelor de proiect și aprobă rezultatul final al procesului de selecție.</w:t>
      </w:r>
    </w:p>
    <w:p w14:paraId="4352156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Ierarhia finală se stabilește exclusiv pe baza punctajului final validat pentru fiecare fișă de proiect, rezultat în urma:</w:t>
      </w:r>
    </w:p>
    <w:p w14:paraId="4352156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evaluării tehnice și financiare;</w:t>
      </w:r>
    </w:p>
    <w:p w14:paraId="4352156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evaluării contestațiilor, după caz.</w:t>
      </w:r>
    </w:p>
    <w:p w14:paraId="4352156D"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Nu pot fi incluse în clasamentul final fișele de proiect declarate neeligibile sau respinse în cadrul etapelor anterioare ale procesului de evaluare.</w:t>
      </w:r>
    </w:p>
    <w:p w14:paraId="4352156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2. Stabilirea clasamentului final</w:t>
      </w:r>
    </w:p>
    <w:p w14:paraId="4352156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Fișele de proiect eligibile se ordonează în ordine descrescătoare a punctajului final obținut.</w:t>
      </w:r>
    </w:p>
    <w:p w14:paraId="4352157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limita bugetului disponibil al apelului de selecție, CSP stabilește:</w:t>
      </w:r>
    </w:p>
    <w:p w14:paraId="4352157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lista finală a fișelor de proiect selectate pentru finanțare;</w:t>
      </w:r>
    </w:p>
    <w:p w14:paraId="4352157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lista de rezervă;</w:t>
      </w:r>
    </w:p>
    <w:p w14:paraId="4352157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lista fișelor de proiect respinse.</w:t>
      </w:r>
    </w:p>
    <w:p w14:paraId="43521574"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În cazul în care bugetul disponibil nu permite finanțarea integrală a ultimei fișe de proiect din clasament, aceasta va fi inclusă pe lista de rezervă, cu excepția situațiilor în care Ghidul Solicitantului prevede o altă modalitate de utilizare a fondurilor disponibile.</w:t>
      </w:r>
    </w:p>
    <w:p w14:paraId="4352157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Criterii de departajare</w:t>
      </w:r>
    </w:p>
    <w:p w14:paraId="4352157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situația în care două sau mai multe fișe de proiect obțin același punctaj final și bugetul disponibil permite finanțarea doar a unei părți dintre acestea, departajarea se realizează potrivit criteriilor prevăzute în Ghidul Solicitantului elaborat de GAL.</w:t>
      </w:r>
    </w:p>
    <w:p w14:paraId="4352157B"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4. Aprobarea rezultatului final</w:t>
      </w:r>
    </w:p>
    <w:p w14:paraId="4352157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După stabilirea clasamentului final, CSP aprobă Raportul final de selecție.</w:t>
      </w:r>
    </w:p>
    <w:p w14:paraId="4352157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Raportul final de selecție reprezintă documentul oficial prin care se consemnează rezultatul definitiv al procesului de evaluare și selecție desfășurat la nivelul GAL.</w:t>
      </w:r>
    </w:p>
    <w:p w14:paraId="4352157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Raportul final de selecție cuprinde cel puțin:</w:t>
      </w:r>
    </w:p>
    <w:p w14:paraId="4352157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lista finală a fișelor de proiect selectate pentru finanțare;</w:t>
      </w:r>
    </w:p>
    <w:p w14:paraId="4352158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lista finală a fișelor de proiect aflate pe lista de rezervă;</w:t>
      </w:r>
    </w:p>
    <w:p w14:paraId="4352158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lista finală a fișelor de proiect respinse;</w:t>
      </w:r>
    </w:p>
    <w:p w14:paraId="4352158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punctajul final obținut de fiecare fișă de proiect;</w:t>
      </w:r>
    </w:p>
    <w:p w14:paraId="4352158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valoarea eligibilă aprobată pentru finanțare;</w:t>
      </w:r>
    </w:p>
    <w:p w14:paraId="4352158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după caz, modificările intervenite ca urmare a soluționării contestațiilor.</w:t>
      </w:r>
    </w:p>
    <w:p w14:paraId="43521585" w14:textId="1BF12704" w:rsidR="00633D14" w:rsidRPr="004D0E1A" w:rsidRDefault="00424166">
      <w:pPr>
        <w:pStyle w:val="FirstParagraph"/>
        <w:rPr>
          <w:rFonts w:ascii="Times New Roman" w:hAnsi="Times New Roman" w:cs="Times New Roman"/>
        </w:rPr>
      </w:pPr>
      <w:r w:rsidRPr="004D0E1A">
        <w:rPr>
          <w:rFonts w:ascii="Times New Roman" w:hAnsi="Times New Roman" w:cs="Times New Roman"/>
        </w:rPr>
        <w:t xml:space="preserve">Modelul Raportului final de selecție este prevăzut în </w:t>
      </w:r>
      <w:r w:rsidRPr="004D0E1A">
        <w:rPr>
          <w:rFonts w:ascii="Times New Roman" w:hAnsi="Times New Roman" w:cs="Times New Roman"/>
          <w:b/>
          <w:bCs/>
        </w:rPr>
        <w:t>Anexa nr. 1</w:t>
      </w:r>
      <w:r w:rsidR="00D15EFF">
        <w:rPr>
          <w:rFonts w:ascii="Times New Roman" w:hAnsi="Times New Roman" w:cs="Times New Roman"/>
          <w:b/>
          <w:bCs/>
        </w:rPr>
        <w:t>5</w:t>
      </w:r>
      <w:r w:rsidRPr="004D0E1A">
        <w:rPr>
          <w:rFonts w:ascii="Times New Roman" w:hAnsi="Times New Roman" w:cs="Times New Roman"/>
        </w:rPr>
        <w:t xml:space="preserve"> la prezenta procedură.</w:t>
      </w:r>
    </w:p>
    <w:p w14:paraId="4352158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5. Publicarea și comunicarea rezultatului final</w:t>
      </w:r>
    </w:p>
    <w:p w14:paraId="4352158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asigură:</w:t>
      </w:r>
    </w:p>
    <w:p w14:paraId="4352158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publicarea Raportului final de selecție pe pagina de internet a GAL;</w:t>
      </w:r>
    </w:p>
    <w:p w14:paraId="4352158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comunicarea individuală a rezultatului final către fiecare solicitant</w:t>
      </w:r>
      <w:r w:rsidRPr="004D0E1A">
        <w:rPr>
          <w:rFonts w:ascii="Times New Roman" w:hAnsi="Times New Roman" w:cs="Times New Roman"/>
          <w:lang w:val="ro-RO"/>
        </w:rPr>
        <w:t>, conform Anexei 17 - Notificarea rezultatului procesului de evaluare și selecție</w:t>
      </w:r>
      <w:r w:rsidRPr="004D0E1A">
        <w:rPr>
          <w:rFonts w:ascii="Times New Roman" w:hAnsi="Times New Roman" w:cs="Times New Roman"/>
        </w:rPr>
        <w:t>;</w:t>
      </w:r>
    </w:p>
    <w:p w14:paraId="4352158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arhivarea documentelor procesului de selecție;</w:t>
      </w:r>
    </w:p>
    <w:p w14:paraId="4352158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transmiterea documentelor către Autoritatea de Management/Organismul Intermediar, după caz.</w:t>
      </w:r>
    </w:p>
    <w:p w14:paraId="4352158C"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Rezultatul selecției produce efecte de la data aprobării Raportului final de selecție de către CSP și a publicării acestuia de către Secretariatul GAL.</w:t>
      </w:r>
    </w:p>
    <w:p w14:paraId="4352158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6. Revizuirea clasamentului</w:t>
      </w:r>
    </w:p>
    <w:p w14:paraId="4352158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situația în care, ulterior aprobării Raportului final de selecție, Autoritatea de Management, Organismul Intermediar sau alte autorități competente dispun măsuri care afectează rezultatul procesului de selecție, CSP poate aproba revizuirea clasamentului final, cu respectarea dispozițiilor legale și a instrucțiunilor emise de autoritatea competentă, în termen de 7 zile lucrătoare de la primirea măsurilor AM/OI.</w:t>
      </w:r>
    </w:p>
    <w:p w14:paraId="497477AE" w14:textId="77777777" w:rsidR="00780C9A" w:rsidRPr="004D0E1A" w:rsidRDefault="00780C9A">
      <w:pPr>
        <w:pStyle w:val="BodyText"/>
        <w:rPr>
          <w:rFonts w:ascii="Times New Roman" w:hAnsi="Times New Roman" w:cs="Times New Roman"/>
          <w:b/>
          <w:bCs/>
        </w:rPr>
      </w:pPr>
    </w:p>
    <w:p w14:paraId="4352158F" w14:textId="3E8D2FED" w:rsidR="00633D14" w:rsidRPr="004D0E1A" w:rsidRDefault="00424166">
      <w:pPr>
        <w:pStyle w:val="BodyText"/>
        <w:rPr>
          <w:rFonts w:ascii="Times New Roman" w:hAnsi="Times New Roman" w:cs="Times New Roman"/>
        </w:rPr>
      </w:pPr>
      <w:r w:rsidRPr="004D0E1A">
        <w:rPr>
          <w:rFonts w:ascii="Times New Roman" w:hAnsi="Times New Roman" w:cs="Times New Roman"/>
          <w:b/>
          <w:bCs/>
        </w:rPr>
        <w:t>C</w:t>
      </w:r>
      <w:r w:rsidRPr="004D0E1A">
        <w:rPr>
          <w:rFonts w:ascii="Times New Roman" w:hAnsi="Times New Roman" w:cs="Times New Roman"/>
          <w:b/>
          <w:bCs/>
          <w:u w:val="single"/>
        </w:rPr>
        <w:t>APITOLUL X. TRANSMITEREA REZULTATELOR SELECȚIEI</w:t>
      </w:r>
    </w:p>
    <w:p w14:paraId="4352159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Transmiterea documentelor către AM PIDS</w:t>
      </w:r>
    </w:p>
    <w:p w14:paraId="0044B35C" w14:textId="55091DD1" w:rsidR="00FC67FC" w:rsidRPr="004D0E1A" w:rsidRDefault="00FC67FC" w:rsidP="00FC67FC">
      <w:pPr>
        <w:jc w:val="both"/>
        <w:rPr>
          <w:rFonts w:ascii="Times New Roman" w:eastAsia="Calibri" w:hAnsi="Times New Roman" w:cs="Times New Roman"/>
        </w:rPr>
      </w:pPr>
      <w:r w:rsidRPr="004D0E1A">
        <w:rPr>
          <w:rFonts w:ascii="Times New Roman" w:eastAsia="Calibri" w:hAnsi="Times New Roman" w:cs="Times New Roman"/>
        </w:rPr>
        <w:t xml:space="preserve">Grupul de Acțiune Locală transmite OIR responsabil pachetul de fișe de proiecte selectate în cadrul cererii de propuneri </w:t>
      </w:r>
      <w:r w:rsidR="00D15EFF" w:rsidRPr="00D15EFF">
        <w:rPr>
          <w:rFonts w:ascii="Times New Roman" w:eastAsia="Calibri" w:hAnsi="Times New Roman" w:cs="Times New Roman"/>
          <w:color w:val="EE0000"/>
        </w:rPr>
        <w:t>prin e-mail către OIR responsabil</w:t>
      </w:r>
      <w:r w:rsidRPr="004D0E1A">
        <w:rPr>
          <w:rFonts w:ascii="Times New Roman" w:eastAsia="Calibri" w:hAnsi="Times New Roman" w:cs="Times New Roman"/>
          <w:b/>
          <w:bCs/>
        </w:rPr>
        <w:t xml:space="preserve">. </w:t>
      </w:r>
      <w:r w:rsidRPr="004D0E1A">
        <w:rPr>
          <w:rFonts w:ascii="Times New Roman" w:eastAsia="Calibri" w:hAnsi="Times New Roman" w:cs="Times New Roman"/>
        </w:rPr>
        <w:t>Pachetul de fișe de proiect selectate de GAL va cuprinde:</w:t>
      </w:r>
    </w:p>
    <w:p w14:paraId="66A17E47" w14:textId="77777777" w:rsidR="00FC67FC" w:rsidRPr="004D0E1A" w:rsidRDefault="00FC67FC" w:rsidP="00FC67FC">
      <w:pPr>
        <w:numPr>
          <w:ilvl w:val="0"/>
          <w:numId w:val="33"/>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Cererea de propuneri și Ghidul Solicitantului elaborat de GAL</w:t>
      </w:r>
    </w:p>
    <w:p w14:paraId="5C7649ED" w14:textId="77777777" w:rsidR="00FC67FC" w:rsidRPr="004D0E1A" w:rsidRDefault="00FC67FC" w:rsidP="00FC67FC">
      <w:pPr>
        <w:numPr>
          <w:ilvl w:val="0"/>
          <w:numId w:val="33"/>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Modificările aduse la Cererea de propuneri și Ghidul Solicitantului elaborat de GAL (dacă este cazul)</w:t>
      </w:r>
    </w:p>
    <w:p w14:paraId="40FEF30C" w14:textId="77777777" w:rsidR="00FC67FC" w:rsidRPr="004D0E1A" w:rsidRDefault="00FC67FC" w:rsidP="00FC67FC">
      <w:pPr>
        <w:numPr>
          <w:ilvl w:val="0"/>
          <w:numId w:val="33"/>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Raportul intermediar de selecție și documentele conexe acestuia (liste de evaluare; declarații privind evitarea conflictului de interese etc.);</w:t>
      </w:r>
    </w:p>
    <w:p w14:paraId="0FBEE70F" w14:textId="77777777" w:rsidR="00FC67FC" w:rsidRPr="004D0E1A" w:rsidRDefault="00FC67FC" w:rsidP="00FC67FC">
      <w:pPr>
        <w:numPr>
          <w:ilvl w:val="0"/>
          <w:numId w:val="33"/>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lastRenderedPageBreak/>
        <w:t>Dovada informării solicitanților cu privire la rezultatele evaluării;</w:t>
      </w:r>
    </w:p>
    <w:p w14:paraId="29B2D9CE" w14:textId="77777777" w:rsidR="00FC67FC" w:rsidRPr="004D0E1A" w:rsidRDefault="00FC67FC" w:rsidP="00FC67FC">
      <w:pPr>
        <w:numPr>
          <w:ilvl w:val="0"/>
          <w:numId w:val="33"/>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Contestațiile formulate și listele de evaluare aferente soluționării contestațiilor;</w:t>
      </w:r>
    </w:p>
    <w:p w14:paraId="4D5A85E2" w14:textId="77777777" w:rsidR="00FC67FC" w:rsidRPr="004D0E1A" w:rsidRDefault="00FC67FC" w:rsidP="00FC67FC">
      <w:pPr>
        <w:numPr>
          <w:ilvl w:val="0"/>
          <w:numId w:val="33"/>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Raportul final de selecție;</w:t>
      </w:r>
    </w:p>
    <w:p w14:paraId="24CF04F9" w14:textId="77777777" w:rsidR="00FC67FC" w:rsidRPr="004D0E1A" w:rsidRDefault="00FC67FC" w:rsidP="00FC67FC">
      <w:pPr>
        <w:numPr>
          <w:ilvl w:val="0"/>
          <w:numId w:val="33"/>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Fișele de proiect depuse cu toate anexele și răspunsul la solicitările de clarificări, dacă este cazul.</w:t>
      </w:r>
    </w:p>
    <w:p w14:paraId="34FE7E14" w14:textId="77777777" w:rsidR="00FC67FC" w:rsidRPr="004D0E1A" w:rsidRDefault="00FC67FC" w:rsidP="00FC67FC">
      <w:pPr>
        <w:ind w:left="1440"/>
        <w:contextualSpacing/>
        <w:jc w:val="both"/>
        <w:rPr>
          <w:rFonts w:ascii="Times New Roman" w:eastAsia="Calibri" w:hAnsi="Times New Roman" w:cs="Times New Roman"/>
        </w:rPr>
      </w:pPr>
    </w:p>
    <w:p w14:paraId="223792E5" w14:textId="77777777" w:rsidR="00FC67FC" w:rsidRPr="004D0E1A" w:rsidRDefault="00FC67FC" w:rsidP="00FC67FC">
      <w:pPr>
        <w:rPr>
          <w:rFonts w:ascii="Times New Roman" w:eastAsia="Calibri" w:hAnsi="Times New Roman" w:cs="Times New Roman"/>
        </w:rPr>
      </w:pPr>
      <w:r w:rsidRPr="004D0E1A">
        <w:rPr>
          <w:rFonts w:ascii="Times New Roman" w:eastAsia="Calibri" w:hAnsi="Times New Roman" w:cs="Times New Roman"/>
        </w:rPr>
        <w:t>Organismul Intermediar Regional verifică:</w:t>
      </w:r>
    </w:p>
    <w:p w14:paraId="490B158F" w14:textId="77777777" w:rsidR="00FC67FC" w:rsidRPr="004D0E1A" w:rsidRDefault="00FC67FC" w:rsidP="00FC67FC">
      <w:pPr>
        <w:numPr>
          <w:ilvl w:val="0"/>
          <w:numId w:val="34"/>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Respectarea Procedurii de selecție a fișelor de proiecte de către GAL (procedura avizată de către OIR);</w:t>
      </w:r>
    </w:p>
    <w:p w14:paraId="4946FBE5" w14:textId="77777777" w:rsidR="00FC67FC" w:rsidRPr="004D0E1A" w:rsidRDefault="00FC67FC" w:rsidP="00FC67FC">
      <w:pPr>
        <w:numPr>
          <w:ilvl w:val="0"/>
          <w:numId w:val="34"/>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Încadrarea fișei de proiect în intervențiile din SDL vizate de Cererea de propuneri în care a fost selectată fișa de proiect</w:t>
      </w:r>
    </w:p>
    <w:p w14:paraId="433A5E14" w14:textId="77777777" w:rsidR="00FC67FC" w:rsidRPr="004D0E1A" w:rsidRDefault="00FC67FC" w:rsidP="00FC67FC">
      <w:pPr>
        <w:numPr>
          <w:ilvl w:val="0"/>
          <w:numId w:val="34"/>
        </w:numPr>
        <w:spacing w:after="160" w:line="259" w:lineRule="auto"/>
        <w:contextualSpacing/>
        <w:jc w:val="both"/>
        <w:rPr>
          <w:rFonts w:ascii="Times New Roman" w:eastAsia="Calibri" w:hAnsi="Times New Roman" w:cs="Times New Roman"/>
        </w:rPr>
      </w:pPr>
      <w:r w:rsidRPr="004D0E1A">
        <w:rPr>
          <w:rFonts w:ascii="Times New Roman" w:eastAsia="Calibri" w:hAnsi="Times New Roman" w:cs="Times New Roman"/>
        </w:rPr>
        <w:t>Elementele de eligibilitate ale fișei de proiect din perspectiva finanțării din Programul Incluziune și Demnitate Socială 2021 -2027;</w:t>
      </w:r>
    </w:p>
    <w:p w14:paraId="42A6A641" w14:textId="77777777" w:rsidR="00513EC0" w:rsidRPr="004D0E1A" w:rsidRDefault="00FC67FC" w:rsidP="00FC67FC">
      <w:pPr>
        <w:jc w:val="both"/>
        <w:rPr>
          <w:rFonts w:ascii="Times New Roman" w:eastAsia="Calibri" w:hAnsi="Times New Roman" w:cs="Times New Roman"/>
        </w:rPr>
      </w:pPr>
      <w:r w:rsidRPr="004D0E1A">
        <w:rPr>
          <w:rFonts w:ascii="Times New Roman" w:eastAsia="Calibri" w:hAnsi="Times New Roman" w:cs="Times New Roman"/>
        </w:rPr>
        <w:t>În cazul în care OIR responsabil constată că nu a fost respectată Procedura de selecție a fișelor de către GAL, inclusiv a elementelor ce țin de transparență, nediscriminare sau conflict de interese – pachetul de fișe de proiecte se respinge, iar Grupul de Acțiune Locală urmează să reia procesul de evaluare și selecție prin relansarea cererii de propuneri.</w:t>
      </w:r>
    </w:p>
    <w:p w14:paraId="035828B6" w14:textId="004A6F90" w:rsidR="00FC67FC" w:rsidRPr="004D0E1A" w:rsidRDefault="00FC67FC" w:rsidP="00FC67FC">
      <w:pPr>
        <w:jc w:val="both"/>
        <w:rPr>
          <w:rFonts w:ascii="Times New Roman" w:eastAsia="Calibri" w:hAnsi="Times New Roman" w:cs="Times New Roman"/>
        </w:rPr>
      </w:pPr>
      <w:r w:rsidRPr="004D0E1A">
        <w:rPr>
          <w:rFonts w:ascii="Times New Roman" w:eastAsia="Calibri" w:hAnsi="Times New Roman" w:cs="Times New Roman"/>
        </w:rPr>
        <w:t>În cazul în care fișa/fișele de proiect selectate de către GAL nu îndeplinesc condițiile de eligibilitate pentru a fi finanțate din PIDS, acestea nu sunt avizate, iar Grupul de Acțiune Locală transmite la avizat fișa/fișele de proiecte aflate pe lista de rezerve în ordinea descrescătoare a punctajului obținut, dacă există. În cazul în care nu există fișe de proiect pe lista de rezerve sau aceste fișe de proiect nu sunt avizate de către OIR, Grupul de Acțiune Locală urmează să reia procesul de evaluare și selecție prin relansarea cererii de propuneri.</w:t>
      </w:r>
    </w:p>
    <w:p w14:paraId="681E7527" w14:textId="77777777" w:rsidR="00FC67FC" w:rsidRPr="004D0E1A" w:rsidRDefault="00FC67FC" w:rsidP="00513EC0">
      <w:pPr>
        <w:jc w:val="both"/>
        <w:rPr>
          <w:rFonts w:ascii="Times New Roman" w:eastAsia="Calibri" w:hAnsi="Times New Roman" w:cs="Times New Roman"/>
        </w:rPr>
      </w:pPr>
      <w:r w:rsidRPr="004D0E1A">
        <w:rPr>
          <w:rFonts w:ascii="Times New Roman" w:eastAsia="Calibri" w:hAnsi="Times New Roman" w:cs="Times New Roman"/>
        </w:rPr>
        <w:t>OIR responsabil notifică GAL cu privire la rezoluția de avizare/neavizare a fișei/fișelor de proiect. În cazul neavizării sunt prezentate și motivele ce au condus la decizia de neavizare.</w:t>
      </w:r>
    </w:p>
    <w:p w14:paraId="73814B5B" w14:textId="77777777" w:rsidR="00FC67FC" w:rsidRPr="004D0E1A" w:rsidRDefault="00FC67FC" w:rsidP="00513EC0">
      <w:pPr>
        <w:jc w:val="both"/>
        <w:rPr>
          <w:rFonts w:ascii="Times New Roman" w:eastAsia="Calibri" w:hAnsi="Times New Roman" w:cs="Times New Roman"/>
        </w:rPr>
      </w:pPr>
      <w:r w:rsidRPr="004D0E1A">
        <w:rPr>
          <w:rFonts w:ascii="Times New Roman" w:eastAsia="Calibri" w:hAnsi="Times New Roman" w:cs="Times New Roman"/>
        </w:rPr>
        <w:t>Termenul de verificare a pachetului de fișe de proiect este de maxim 15 zile lucrătoare la care se adaugă zilele necesare pentru ca Grupul de Acțiune Locală să răspundă la clarificări.</w:t>
      </w:r>
    </w:p>
    <w:p w14:paraId="4234DB5E" w14:textId="77777777" w:rsidR="00FC67FC" w:rsidRPr="004D0E1A" w:rsidRDefault="00FC67FC" w:rsidP="00513EC0">
      <w:pPr>
        <w:jc w:val="both"/>
        <w:rPr>
          <w:rFonts w:ascii="Times New Roman" w:eastAsia="Calibri" w:hAnsi="Times New Roman" w:cs="Times New Roman"/>
        </w:rPr>
      </w:pPr>
      <w:r w:rsidRPr="004D0E1A">
        <w:rPr>
          <w:rFonts w:ascii="Times New Roman" w:eastAsia="Calibri" w:hAnsi="Times New Roman" w:cs="Times New Roman"/>
        </w:rPr>
        <w:t>În procesul de avizare a fișei/fișelor de proiect, OIR responsabil poate solicita clarificări GAL-ului.</w:t>
      </w:r>
    </w:p>
    <w:p w14:paraId="00D081FD" w14:textId="77777777" w:rsidR="00FC67FC" w:rsidRPr="004D0E1A" w:rsidRDefault="00FC67FC" w:rsidP="00513EC0">
      <w:pPr>
        <w:jc w:val="both"/>
        <w:rPr>
          <w:rFonts w:ascii="Times New Roman" w:eastAsia="Calibri" w:hAnsi="Times New Roman" w:cs="Times New Roman"/>
        </w:rPr>
      </w:pPr>
      <w:r w:rsidRPr="004D0E1A">
        <w:rPr>
          <w:rFonts w:ascii="Times New Roman" w:eastAsia="Calibri" w:hAnsi="Times New Roman" w:cs="Times New Roman"/>
        </w:rPr>
        <w:t xml:space="preserve">Grupul de Acțiune Locală poate contesta decizia de neavizare a fișei/fișelor de proiect selectate, în termen de 30 zile calendaristice  de la primirea deciziei de neavizare. Contestația formulată se transmite prin e-mail către OIR responsabil la adresa și în termenul specificat pe Notificarea de neavizare a fișei de proiect, și va viza exclusiv elementele prezentate de OIR ca motiv pentru neavizare. </w:t>
      </w:r>
    </w:p>
    <w:p w14:paraId="5A177C68" w14:textId="77777777" w:rsidR="00FC67FC" w:rsidRPr="004D0E1A" w:rsidRDefault="00FC67FC" w:rsidP="00513EC0">
      <w:pPr>
        <w:jc w:val="both"/>
        <w:rPr>
          <w:rFonts w:ascii="Times New Roman" w:eastAsia="Calibri" w:hAnsi="Times New Roman" w:cs="Times New Roman"/>
        </w:rPr>
      </w:pPr>
      <w:r w:rsidRPr="004D0E1A">
        <w:rPr>
          <w:rFonts w:ascii="Times New Roman" w:eastAsia="Calibri" w:hAnsi="Times New Roman" w:cs="Times New Roman"/>
        </w:rPr>
        <w:t>OIR responsabil analizează contestația formulată de către GAL și transmite în termen de maxim 30 zile calendaristice rezoluția finală cu privire la pachetul de fișe de proiecte selectate de către GAL.</w:t>
      </w:r>
    </w:p>
    <w:p w14:paraId="43521597"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2. Responsabilitatea beneficiarilor</w:t>
      </w:r>
    </w:p>
    <w:p w14:paraId="2BD2EAA9" w14:textId="77777777" w:rsidR="007A6F8A" w:rsidRPr="004D0E1A" w:rsidRDefault="007A6F8A" w:rsidP="007A6F8A">
      <w:pPr>
        <w:jc w:val="both"/>
        <w:rPr>
          <w:rFonts w:ascii="Times New Roman" w:hAnsi="Times New Roman" w:cs="Times New Roman"/>
        </w:rPr>
      </w:pPr>
      <w:r w:rsidRPr="004D0E1A">
        <w:rPr>
          <w:rFonts w:ascii="Times New Roman" w:hAnsi="Times New Roman" w:cs="Times New Roman"/>
        </w:rPr>
        <w:t xml:space="preserve">Beneficiarii selectați de Grupul de Acțiune Locală au obligația de a încărca în aplicația MySMIS2021+ Cererile de finanțare </w:t>
      </w:r>
      <w:r w:rsidRPr="004D0E1A">
        <w:rPr>
          <w:rFonts w:ascii="Times New Roman" w:hAnsi="Times New Roman" w:cs="Times New Roman"/>
          <w:b/>
          <w:bCs/>
        </w:rPr>
        <w:t>în termen de maxim 45 de zile de la data comunicării de către OIR către GAL a avizării fișei de proiect selectate de către GAL</w:t>
      </w:r>
      <w:r w:rsidRPr="004D0E1A">
        <w:rPr>
          <w:rFonts w:ascii="Times New Roman" w:hAnsi="Times New Roman" w:cs="Times New Roman"/>
        </w:rPr>
        <w:t xml:space="preserve">. Nerespectarea </w:t>
      </w:r>
      <w:r w:rsidRPr="004D0E1A">
        <w:rPr>
          <w:rFonts w:ascii="Times New Roman" w:hAnsi="Times New Roman" w:cs="Times New Roman"/>
        </w:rPr>
        <w:lastRenderedPageBreak/>
        <w:t>termenului de 45 de zile de depunere a Cererii de finanțare conduce la respingerea automată a fișei de proiect, iar Grupul de Acțiune Locală are obligația de a solicita avizul pentru fișele de proiect de pe lista de rezerve, dacă există, sau va relansa Cererea de propuneri.</w:t>
      </w:r>
    </w:p>
    <w:p w14:paraId="55810F64" w14:textId="16DE0245" w:rsidR="007A6F8A" w:rsidRPr="004D0E1A" w:rsidRDefault="007A6F8A" w:rsidP="00BC7B54">
      <w:pPr>
        <w:jc w:val="both"/>
        <w:rPr>
          <w:rFonts w:ascii="Times New Roman" w:hAnsi="Times New Roman" w:cs="Times New Roman"/>
        </w:rPr>
      </w:pPr>
      <w:r w:rsidRPr="004D0E1A">
        <w:rPr>
          <w:rFonts w:ascii="Times New Roman" w:hAnsi="Times New Roman" w:cs="Times New Roman"/>
        </w:rPr>
        <w:t xml:space="preserve">Anterior depunerii Cererii de finanțare, Beneficiarul va prezenta Cererea de finanțare încărcată în aplicația MySMIS Grupului de Acțiune Locală pentru a verifica dacă aceasta este conformă cu Fișa de proiect selectată de către GAL. </w:t>
      </w:r>
      <w:r w:rsidR="00BC7B54" w:rsidRPr="004D0E1A">
        <w:rPr>
          <w:rFonts w:ascii="Times New Roman" w:hAnsi="Times New Roman" w:cs="Times New Roman"/>
        </w:rPr>
        <w:t>T</w:t>
      </w:r>
      <w:r w:rsidRPr="004D0E1A">
        <w:rPr>
          <w:rFonts w:ascii="Times New Roman" w:hAnsi="Times New Roman" w:cs="Times New Roman"/>
        </w:rPr>
        <w:t>ermenul limită până la care beneficiarul are obligația de a prezenta Cererea de finanțare astfel încât să aibă posibilitatea emiterii avizului de conformitate a Cererii de finanțare cu Fișa de proiect selectată de GAL</w:t>
      </w:r>
      <w:r w:rsidR="00BC7B54" w:rsidRPr="004D0E1A">
        <w:rPr>
          <w:rFonts w:ascii="Times New Roman" w:hAnsi="Times New Roman" w:cs="Times New Roman"/>
        </w:rPr>
        <w:t xml:space="preserve"> este de 20 de zile înainte de</w:t>
      </w:r>
      <w:r w:rsidR="00D04C2C" w:rsidRPr="004D0E1A">
        <w:rPr>
          <w:rFonts w:ascii="Times New Roman" w:hAnsi="Times New Roman" w:cs="Times New Roman"/>
        </w:rPr>
        <w:t xml:space="preserve"> îndeplinirea termenului de depunere</w:t>
      </w:r>
      <w:r w:rsidRPr="004D0E1A">
        <w:rPr>
          <w:rFonts w:ascii="Times New Roman" w:hAnsi="Times New Roman" w:cs="Times New Roman"/>
        </w:rPr>
        <w:t>.</w:t>
      </w:r>
    </w:p>
    <w:p w14:paraId="533844EF" w14:textId="77777777" w:rsidR="007A6F8A" w:rsidRPr="004D0E1A" w:rsidRDefault="007A6F8A" w:rsidP="007A6F8A">
      <w:pPr>
        <w:ind w:firstLine="720"/>
        <w:jc w:val="both"/>
        <w:rPr>
          <w:rFonts w:ascii="Times New Roman" w:hAnsi="Times New Roman" w:cs="Times New Roman"/>
        </w:rPr>
      </w:pPr>
      <w:r w:rsidRPr="004D0E1A">
        <w:rPr>
          <w:rFonts w:ascii="Times New Roman" w:hAnsi="Times New Roman" w:cs="Times New Roman"/>
        </w:rPr>
        <w:t>Avizul de conformitate al Cererii de finanțare cu fișa de proiect selectată, emis de GAL trebuie să confirme faptul că Cererea de finanțare depusă în sistemul MySMIS este conformă cu Fișa de proiect în ceea ce privește:</w:t>
      </w:r>
    </w:p>
    <w:p w14:paraId="30B95FA3" w14:textId="77777777" w:rsidR="007A6F8A" w:rsidRPr="004D0E1A" w:rsidRDefault="007A6F8A" w:rsidP="007A6F8A">
      <w:pPr>
        <w:pStyle w:val="ListParagraph"/>
        <w:numPr>
          <w:ilvl w:val="0"/>
          <w:numId w:val="32"/>
        </w:numPr>
        <w:jc w:val="both"/>
        <w:rPr>
          <w:rFonts w:ascii="Times New Roman" w:hAnsi="Times New Roman" w:cs="Times New Roman"/>
          <w:sz w:val="24"/>
          <w:szCs w:val="24"/>
        </w:rPr>
      </w:pPr>
      <w:r w:rsidRPr="004D0E1A">
        <w:rPr>
          <w:rFonts w:ascii="Times New Roman" w:hAnsi="Times New Roman" w:cs="Times New Roman"/>
          <w:sz w:val="24"/>
          <w:szCs w:val="24"/>
        </w:rPr>
        <w:t>Obiectivele, activitățile, rezultatele și indicatorii asumați;</w:t>
      </w:r>
    </w:p>
    <w:p w14:paraId="5296CFBF" w14:textId="77777777" w:rsidR="007A6F8A" w:rsidRPr="004D0E1A" w:rsidRDefault="007A6F8A" w:rsidP="007A6F8A">
      <w:pPr>
        <w:pStyle w:val="ListParagraph"/>
        <w:numPr>
          <w:ilvl w:val="0"/>
          <w:numId w:val="32"/>
        </w:numPr>
        <w:jc w:val="both"/>
        <w:rPr>
          <w:rFonts w:ascii="Times New Roman" w:hAnsi="Times New Roman" w:cs="Times New Roman"/>
          <w:sz w:val="24"/>
          <w:szCs w:val="24"/>
        </w:rPr>
      </w:pPr>
      <w:r w:rsidRPr="004D0E1A">
        <w:rPr>
          <w:rFonts w:ascii="Times New Roman" w:hAnsi="Times New Roman" w:cs="Times New Roman"/>
          <w:sz w:val="24"/>
          <w:szCs w:val="24"/>
        </w:rPr>
        <w:t>Solicitantul și partenerii selectați;</w:t>
      </w:r>
    </w:p>
    <w:p w14:paraId="7EACC2ED" w14:textId="77777777" w:rsidR="007A6F8A" w:rsidRPr="004D0E1A" w:rsidRDefault="007A6F8A" w:rsidP="007A6F8A">
      <w:pPr>
        <w:pStyle w:val="ListParagraph"/>
        <w:numPr>
          <w:ilvl w:val="0"/>
          <w:numId w:val="32"/>
        </w:numPr>
        <w:jc w:val="both"/>
        <w:rPr>
          <w:rFonts w:ascii="Times New Roman" w:hAnsi="Times New Roman" w:cs="Times New Roman"/>
          <w:sz w:val="24"/>
          <w:szCs w:val="24"/>
        </w:rPr>
      </w:pPr>
      <w:r w:rsidRPr="004D0E1A">
        <w:rPr>
          <w:rFonts w:ascii="Times New Roman" w:hAnsi="Times New Roman" w:cs="Times New Roman"/>
          <w:sz w:val="24"/>
          <w:szCs w:val="24"/>
        </w:rPr>
        <w:t>Valoarea totală eligibilă și valoarea totală a asistenței financiare nerambursabile;</w:t>
      </w:r>
    </w:p>
    <w:p w14:paraId="44BEF78E" w14:textId="77777777" w:rsidR="007A6F8A" w:rsidRPr="004D0E1A" w:rsidRDefault="007A6F8A" w:rsidP="007A6F8A">
      <w:pPr>
        <w:pStyle w:val="ListParagraph"/>
        <w:numPr>
          <w:ilvl w:val="0"/>
          <w:numId w:val="32"/>
        </w:numPr>
        <w:jc w:val="both"/>
        <w:rPr>
          <w:rFonts w:ascii="Times New Roman" w:hAnsi="Times New Roman" w:cs="Times New Roman"/>
          <w:sz w:val="24"/>
          <w:szCs w:val="24"/>
        </w:rPr>
      </w:pPr>
      <w:r w:rsidRPr="004D0E1A">
        <w:rPr>
          <w:rFonts w:ascii="Times New Roman" w:hAnsi="Times New Roman" w:cs="Times New Roman"/>
          <w:sz w:val="24"/>
          <w:szCs w:val="24"/>
        </w:rPr>
        <w:t>Cheltuielile eligibile la rambursare.</w:t>
      </w:r>
    </w:p>
    <w:p w14:paraId="6D2BED5B" w14:textId="77777777" w:rsidR="007A6F8A" w:rsidRPr="004D0E1A" w:rsidRDefault="007A6F8A" w:rsidP="007A6F8A">
      <w:pPr>
        <w:ind w:firstLine="720"/>
        <w:jc w:val="both"/>
        <w:rPr>
          <w:rFonts w:ascii="Times New Roman" w:hAnsi="Times New Roman" w:cs="Times New Roman"/>
        </w:rPr>
      </w:pPr>
      <w:r w:rsidRPr="004D0E1A">
        <w:rPr>
          <w:rFonts w:ascii="Times New Roman" w:hAnsi="Times New Roman" w:cs="Times New Roman"/>
        </w:rPr>
        <w:t>Avizul de conformitate a Cererii de finanțare cu fișa de proiect selectată de GAL se depune în MySMIS2021+ anexă la Cererea de finanțare.</w:t>
      </w:r>
    </w:p>
    <w:p w14:paraId="43521599" w14:textId="00DFFBFE" w:rsidR="00633D14" w:rsidRPr="004D0E1A" w:rsidRDefault="00633D14">
      <w:pPr>
        <w:pStyle w:val="BodyText"/>
        <w:rPr>
          <w:rFonts w:ascii="Times New Roman" w:hAnsi="Times New Roman" w:cs="Times New Roman"/>
        </w:rPr>
      </w:pPr>
    </w:p>
    <w:p w14:paraId="4352159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3. Dispoziții finale</w:t>
      </w:r>
    </w:p>
    <w:p w14:paraId="4352159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Depunerea și evaluarea Cererilor de finanțare în sistemul MySMIS2021 se realizează potrivit procedurilor și regulilor stabilite de Autoritatea de Management pentru Programul Incluziune și Demnitate Socială și nu fac obiectul prezentei proceduri.</w:t>
      </w:r>
    </w:p>
    <w:p w14:paraId="1461157C" w14:textId="18345922" w:rsidR="00B44C51" w:rsidRPr="00FF0104" w:rsidRDefault="00B44C51">
      <w:pPr>
        <w:pStyle w:val="BodyText"/>
        <w:rPr>
          <w:rFonts w:ascii="Times New Roman" w:hAnsi="Times New Roman" w:cs="Times New Roman"/>
          <w:b/>
        </w:rPr>
      </w:pPr>
      <w:r w:rsidRPr="00FF0104">
        <w:rPr>
          <w:rFonts w:ascii="Times New Roman" w:hAnsi="Times New Roman" w:cs="Times New Roman"/>
          <w:b/>
        </w:rPr>
        <w:t>Prezentare succinta procedura de evaluare</w:t>
      </w:r>
      <w:r w:rsidR="00FF0104">
        <w:rPr>
          <w:rFonts w:ascii="Times New Roman" w:hAnsi="Times New Roman" w:cs="Times New Roman"/>
          <w:b/>
        </w:rPr>
        <w:t>, selectie si contractare</w:t>
      </w:r>
      <w:r w:rsidRPr="00FF0104">
        <w:rPr>
          <w:rFonts w:ascii="Times New Roman" w:hAnsi="Times New Roman" w:cs="Times New Roman"/>
          <w:b/>
        </w:rPr>
        <w:t xml:space="preserve"> </w:t>
      </w:r>
      <w:r w:rsidR="00FF0104" w:rsidRPr="00FF0104">
        <w:rPr>
          <w:rFonts w:ascii="Times New Roman" w:hAnsi="Times New Roman" w:cs="Times New Roman"/>
          <w:b/>
        </w:rPr>
        <w:t>AM PIDS/OI PIDS</w:t>
      </w:r>
    </w:p>
    <w:p w14:paraId="33334C8D" w14:textId="77777777" w:rsidR="00FF0104" w:rsidRDefault="00FF0104" w:rsidP="00FF0104">
      <w:pPr>
        <w:tabs>
          <w:tab w:val="left" w:pos="0"/>
        </w:tabs>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Evaluarea si selecția proiectelor se efectuează în conformitate cu prevederile:</w:t>
      </w:r>
    </w:p>
    <w:p w14:paraId="520C9D48" w14:textId="77777777" w:rsidR="00FF0104" w:rsidRDefault="00FF0104" w:rsidP="00FF0104">
      <w:pPr>
        <w:jc w:val="both"/>
        <w:rPr>
          <w:rFonts w:ascii="Times New Roman" w:hAnsi="Times New Roman" w:cs="Times New Roman"/>
          <w:color w:val="244061" w:themeColor="accent1" w:themeShade="80"/>
          <w:lang w:val="fr-FR"/>
        </w:rPr>
      </w:pPr>
      <w:r>
        <w:rPr>
          <w:rFonts w:ascii="Times New Roman" w:hAnsi="Times New Roman" w:cs="Times New Roman"/>
          <w:color w:val="244061" w:themeColor="accent1" w:themeShade="80"/>
        </w:rPr>
        <w:t>- Ghidului Solicitantului - Condiții Generale aferent PIDS 2021-2027</w:t>
      </w:r>
      <w:r>
        <w:rPr>
          <w:rFonts w:ascii="Times New Roman" w:hAnsi="Times New Roman" w:cs="Times New Roman"/>
          <w:color w:val="244061" w:themeColor="accent1" w:themeShade="80"/>
          <w:lang w:val="fr-FR"/>
        </w:rPr>
        <w:t>;</w:t>
      </w:r>
    </w:p>
    <w:p w14:paraId="48FAB340" w14:textId="77777777" w:rsidR="00FF0104" w:rsidRDefault="00FF0104" w:rsidP="00FF0104">
      <w:pPr>
        <w:jc w:val="both"/>
        <w:rPr>
          <w:rFonts w:ascii="Times New Roman" w:hAnsi="Times New Roman" w:cs="Times New Roman"/>
          <w:color w:val="244061" w:themeColor="accent1" w:themeShade="80"/>
          <w:lang w:val="ro-RO"/>
        </w:rPr>
      </w:pPr>
      <w:r>
        <w:rPr>
          <w:rFonts w:ascii="Times New Roman" w:hAnsi="Times New Roman" w:cs="Times New Roman"/>
          <w:color w:val="244061" w:themeColor="accent1" w:themeShade="80"/>
        </w:rPr>
        <w:t>- Metodologiei de verificare, evaluare și selecție a proiectelor în cadrul PIDS 2021-2027;</w:t>
      </w:r>
    </w:p>
    <w:p w14:paraId="54BB898C" w14:textId="5941D637" w:rsidR="00FF0104" w:rsidRDefault="00FF0104" w:rsidP="00FF0104">
      <w:pPr>
        <w:spacing w:after="0"/>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 Ghidul Solicitantului - Condiții Specifice.</w:t>
      </w:r>
    </w:p>
    <w:p w14:paraId="0E94D2BA" w14:textId="77777777" w:rsidR="00FF0104" w:rsidRDefault="00FF0104" w:rsidP="00FF0104">
      <w:pPr>
        <w:pStyle w:val="Heading2"/>
        <w:tabs>
          <w:tab w:val="left" w:pos="426"/>
        </w:tabs>
        <w:spacing w:before="40" w:line="256" w:lineRule="auto"/>
        <w:jc w:val="both"/>
        <w:rPr>
          <w:rFonts w:ascii="Times New Roman" w:eastAsiaTheme="minorHAnsi" w:hAnsi="Times New Roman" w:cs="Times New Roman"/>
          <w:b w:val="0"/>
          <w:bCs w:val="0"/>
          <w:color w:val="244061" w:themeColor="accent1" w:themeShade="80"/>
          <w:sz w:val="24"/>
          <w:szCs w:val="24"/>
        </w:rPr>
      </w:pPr>
      <w:bookmarkStart w:id="2" w:name="_Toc196734315"/>
    </w:p>
    <w:p w14:paraId="54DCFBD9" w14:textId="77777777" w:rsidR="00FF0104" w:rsidRPr="00FF0104" w:rsidRDefault="00FF0104" w:rsidP="00FF0104">
      <w:pPr>
        <w:pStyle w:val="Heading2"/>
        <w:tabs>
          <w:tab w:val="left" w:pos="426"/>
        </w:tabs>
        <w:spacing w:before="40" w:line="256" w:lineRule="auto"/>
        <w:jc w:val="both"/>
        <w:rPr>
          <w:rFonts w:ascii="Times New Roman" w:hAnsi="Times New Roman" w:cs="Times New Roman"/>
          <w:color w:val="244061" w:themeColor="accent1" w:themeShade="80"/>
          <w:sz w:val="22"/>
          <w:szCs w:val="22"/>
        </w:rPr>
      </w:pPr>
      <w:r w:rsidRPr="00FF0104">
        <w:rPr>
          <w:rFonts w:ascii="Times New Roman" w:hAnsi="Times New Roman" w:cs="Times New Roman"/>
          <w:bCs w:val="0"/>
          <w:color w:val="244061" w:themeColor="accent1" w:themeShade="80"/>
          <w:sz w:val="22"/>
          <w:szCs w:val="22"/>
        </w:rPr>
        <w:t>Principalele etape ale procesului de evaluare, selecție și contractare</w:t>
      </w:r>
      <w:bookmarkEnd w:id="2"/>
    </w:p>
    <w:p w14:paraId="3CB69AC9" w14:textId="77777777" w:rsidR="00FF0104" w:rsidRDefault="00FF0104" w:rsidP="00FF0104">
      <w:pPr>
        <w:tabs>
          <w:tab w:val="left" w:pos="426"/>
        </w:tabs>
        <w:spacing w:after="0"/>
        <w:jc w:val="both"/>
        <w:rPr>
          <w:rFonts w:ascii="Times New Roman" w:hAnsi="Times New Roman" w:cs="Times New Roman"/>
          <w:color w:val="244061" w:themeColor="accent1" w:themeShade="80"/>
          <w:sz w:val="22"/>
          <w:szCs w:val="22"/>
        </w:rPr>
      </w:pPr>
      <w:r>
        <w:rPr>
          <w:rFonts w:ascii="Times New Roman" w:hAnsi="Times New Roman" w:cs="Times New Roman"/>
          <w:color w:val="244061" w:themeColor="accent1" w:themeShade="80"/>
        </w:rPr>
        <w:t>În cadrul mecanismului competitiv, AM PIDS lansează un apel de proiecte (cu termen limită sau cu depunere continuă) prin care stabilește reguli de elaborare și depunere a proiectelor și prezintă etapele de verificare a conformității administrative și a evaluarii tehnice și financiare și de selecție, pe care acestea le vor parcurge după depunere.</w:t>
      </w:r>
      <w:r>
        <w:rPr>
          <w:rFonts w:ascii="Times New Roman" w:hAnsi="Times New Roman" w:cs="Times New Roman"/>
          <w:color w:val="244061" w:themeColor="accent1" w:themeShade="80"/>
        </w:rPr>
        <w:tab/>
      </w:r>
    </w:p>
    <w:p w14:paraId="445CDA86" w14:textId="77777777" w:rsidR="00FF0104" w:rsidRDefault="00FF0104" w:rsidP="00FF0104">
      <w:pPr>
        <w:tabs>
          <w:tab w:val="left" w:pos="426"/>
        </w:tabs>
        <w:spacing w:after="0"/>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ab/>
      </w:r>
    </w:p>
    <w:p w14:paraId="393827CA" w14:textId="77777777" w:rsidR="00FF0104" w:rsidRPr="00FF0104" w:rsidRDefault="00FF0104" w:rsidP="00FF0104">
      <w:pPr>
        <w:pStyle w:val="Heading2"/>
        <w:tabs>
          <w:tab w:val="left" w:pos="426"/>
        </w:tabs>
        <w:spacing w:before="40" w:line="256" w:lineRule="auto"/>
        <w:jc w:val="both"/>
        <w:rPr>
          <w:rFonts w:ascii="Times New Roman" w:hAnsi="Times New Roman" w:cs="Times New Roman"/>
          <w:color w:val="244061" w:themeColor="accent1" w:themeShade="80"/>
          <w:sz w:val="22"/>
          <w:szCs w:val="22"/>
        </w:rPr>
      </w:pPr>
      <w:bookmarkStart w:id="3" w:name="_Toc196734316"/>
      <w:r w:rsidRPr="00FF0104">
        <w:rPr>
          <w:rFonts w:ascii="Times New Roman" w:hAnsi="Times New Roman" w:cs="Times New Roman"/>
          <w:bCs w:val="0"/>
          <w:color w:val="244061" w:themeColor="accent1" w:themeShade="80"/>
          <w:sz w:val="22"/>
          <w:szCs w:val="22"/>
        </w:rPr>
        <w:lastRenderedPageBreak/>
        <w:t>Conformitate administrativă – DECLARAȚIA UNICĂ</w:t>
      </w:r>
      <w:bookmarkEnd w:id="3"/>
    </w:p>
    <w:p w14:paraId="3A5B3372" w14:textId="77777777" w:rsidR="00FF0104" w:rsidRDefault="00FF0104" w:rsidP="00FF0104">
      <w:pPr>
        <w:jc w:val="both"/>
        <w:rPr>
          <w:rFonts w:ascii="Times New Roman" w:hAnsi="Times New Roman" w:cs="Times New Roman"/>
          <w:color w:val="244061" w:themeColor="accent1" w:themeShade="80"/>
          <w:sz w:val="22"/>
          <w:szCs w:val="22"/>
        </w:rPr>
      </w:pPr>
      <w:r>
        <w:rPr>
          <w:rFonts w:ascii="Times New Roman" w:hAnsi="Times New Roman" w:cs="Times New Roman"/>
          <w:color w:val="244061" w:themeColor="accent1" w:themeShade="80"/>
        </w:rPr>
        <w:t xml:space="preserve">Aplicația MySMIS2021/SMIS2021+ generează declarația unică care </w:t>
      </w:r>
      <w:proofErr w:type="gramStart"/>
      <w:r>
        <w:rPr>
          <w:rFonts w:ascii="Times New Roman" w:hAnsi="Times New Roman" w:cs="Times New Roman"/>
          <w:color w:val="244061" w:themeColor="accent1" w:themeShade="80"/>
        </w:rPr>
        <w:t>este</w:t>
      </w:r>
      <w:proofErr w:type="gramEnd"/>
      <w:r>
        <w:rPr>
          <w:rFonts w:ascii="Times New Roman" w:hAnsi="Times New Roman" w:cs="Times New Roman"/>
          <w:color w:val="244061" w:themeColor="accent1" w:themeShade="80"/>
        </w:rPr>
        <w:t xml:space="preserve"> completată de solicitant și se semnează cu semnătură electronică extinsă de către reprezentantul legal al acestuia sau împuternicitul acestuia. </w:t>
      </w:r>
    </w:p>
    <w:p w14:paraId="57D165B1" w14:textId="77777777" w:rsidR="00FF0104" w:rsidRDefault="00FF0104" w:rsidP="00FF0104">
      <w:pPr>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 xml:space="preserve">Verificarea conformității administrative </w:t>
      </w:r>
      <w:proofErr w:type="gramStart"/>
      <w:r>
        <w:rPr>
          <w:rFonts w:ascii="Times New Roman" w:hAnsi="Times New Roman" w:cs="Times New Roman"/>
          <w:color w:val="244061" w:themeColor="accent1" w:themeShade="80"/>
        </w:rPr>
        <w:t>este</w:t>
      </w:r>
      <w:proofErr w:type="gramEnd"/>
      <w:r>
        <w:rPr>
          <w:rFonts w:ascii="Times New Roman" w:hAnsi="Times New Roman" w:cs="Times New Roman"/>
          <w:color w:val="244061" w:themeColor="accent1" w:themeShade="80"/>
        </w:rPr>
        <w:t xml:space="preserve"> complet digitalizată, respectiv este realizată în mod automat prin sistemul informatic MySMIS2021/SMIS2021+, pe baza declarației unice generată de sistemul informatic MySMIS2021/SMIS2021+.</w:t>
      </w:r>
    </w:p>
    <w:p w14:paraId="173729DE" w14:textId="77777777" w:rsidR="00FF0104" w:rsidRDefault="00FF0104" w:rsidP="00FF0104">
      <w:pPr>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După verificarea conformității administrative, solicitantul este informat, prin emiterea unei notificări prin intermediul aplicației MySMIS2021/SMIS2021+, cu privire la trecerea proiectului în etapa de evaluare tehnică și financiară sau, după caz, cu privire la nerespectarea cerințelor de conformitate administrativă, situație în care nu este demarată etapa de evaluare tehnică și financiară.</w:t>
      </w:r>
    </w:p>
    <w:p w14:paraId="3A4DF913" w14:textId="77777777" w:rsidR="00FF0104" w:rsidRDefault="00FF0104" w:rsidP="00FF0104">
      <w:pPr>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Îndeplinirea condițiilor de eligibilitate se dovedește de către solicitant în etapa de contractare, prin prezentarea de documente justificative, specificate în Ghidul Solicitantului – Conditii Specifice.</w:t>
      </w:r>
    </w:p>
    <w:p w14:paraId="5C59160F" w14:textId="77777777" w:rsidR="00FF0104" w:rsidRDefault="00FF0104" w:rsidP="00FF0104">
      <w:pPr>
        <w:spacing w:after="0"/>
        <w:jc w:val="both"/>
        <w:rPr>
          <w:rFonts w:ascii="Times New Roman" w:hAnsi="Times New Roman" w:cs="Times New Roman"/>
          <w:color w:val="244061" w:themeColor="accent1" w:themeShade="80"/>
        </w:rPr>
      </w:pPr>
    </w:p>
    <w:p w14:paraId="60B01437" w14:textId="77777777" w:rsidR="00FF0104" w:rsidRPr="00FF0104" w:rsidRDefault="00FF0104" w:rsidP="00FF0104">
      <w:pPr>
        <w:pStyle w:val="Heading2"/>
        <w:tabs>
          <w:tab w:val="left" w:pos="426"/>
        </w:tabs>
        <w:spacing w:before="40" w:line="256" w:lineRule="auto"/>
        <w:jc w:val="both"/>
        <w:rPr>
          <w:rFonts w:ascii="Times New Roman" w:hAnsi="Times New Roman" w:cs="Times New Roman"/>
          <w:color w:val="244061" w:themeColor="accent1" w:themeShade="80"/>
          <w:sz w:val="22"/>
          <w:szCs w:val="22"/>
        </w:rPr>
      </w:pPr>
      <w:bookmarkStart w:id="4" w:name="_Toc138259851"/>
      <w:bookmarkStart w:id="5" w:name="_Toc138260500"/>
      <w:bookmarkStart w:id="6" w:name="_Toc138261148"/>
      <w:bookmarkStart w:id="7" w:name="_Toc138769033"/>
      <w:bookmarkStart w:id="8" w:name="_Toc141108384"/>
      <w:bookmarkStart w:id="9" w:name="_Toc138259852"/>
      <w:bookmarkStart w:id="10" w:name="_Toc138260501"/>
      <w:bookmarkStart w:id="11" w:name="_Toc138261149"/>
      <w:bookmarkStart w:id="12" w:name="_Toc138769034"/>
      <w:bookmarkStart w:id="13" w:name="_Toc141108385"/>
      <w:bookmarkStart w:id="14" w:name="_Toc138259853"/>
      <w:bookmarkStart w:id="15" w:name="_Toc138260502"/>
      <w:bookmarkStart w:id="16" w:name="_Toc138261150"/>
      <w:bookmarkStart w:id="17" w:name="_Toc138769035"/>
      <w:bookmarkStart w:id="18" w:name="_Toc141108386"/>
      <w:bookmarkStart w:id="19" w:name="_Toc138259854"/>
      <w:bookmarkStart w:id="20" w:name="_Toc138260503"/>
      <w:bookmarkStart w:id="21" w:name="_Toc138261151"/>
      <w:bookmarkStart w:id="22" w:name="_Toc138769036"/>
      <w:bookmarkStart w:id="23" w:name="_Toc141108387"/>
      <w:bookmarkStart w:id="24" w:name="_Toc138259855"/>
      <w:bookmarkStart w:id="25" w:name="_Toc138260504"/>
      <w:bookmarkStart w:id="26" w:name="_Toc138261152"/>
      <w:bookmarkStart w:id="27" w:name="_Toc138769037"/>
      <w:bookmarkStart w:id="28" w:name="_Toc141108388"/>
      <w:bookmarkStart w:id="29" w:name="_Toc19673431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FF0104">
        <w:rPr>
          <w:rFonts w:ascii="Times New Roman" w:hAnsi="Times New Roman" w:cs="Times New Roman"/>
          <w:bCs w:val="0"/>
          <w:color w:val="244061" w:themeColor="accent1" w:themeShade="80"/>
          <w:sz w:val="22"/>
          <w:szCs w:val="22"/>
        </w:rPr>
        <w:t>Etapa de evaluare preliminară</w:t>
      </w:r>
      <w:bookmarkEnd w:id="29"/>
      <w:r w:rsidRPr="00FF0104">
        <w:rPr>
          <w:rFonts w:ascii="Times New Roman" w:hAnsi="Times New Roman" w:cs="Times New Roman"/>
          <w:bCs w:val="0"/>
          <w:color w:val="244061" w:themeColor="accent1" w:themeShade="80"/>
          <w:sz w:val="22"/>
          <w:szCs w:val="22"/>
        </w:rPr>
        <w:t xml:space="preserve"> </w:t>
      </w:r>
    </w:p>
    <w:p w14:paraId="5E0468DB" w14:textId="72F9ECE0" w:rsidR="00FF0104" w:rsidRDefault="00FF0104" w:rsidP="00FF0104">
      <w:pPr>
        <w:spacing w:after="0"/>
        <w:jc w:val="both"/>
        <w:rPr>
          <w:rFonts w:ascii="Times New Roman" w:hAnsi="Times New Roman" w:cs="Times New Roman"/>
          <w:color w:val="244061" w:themeColor="accent1" w:themeShade="80"/>
          <w:sz w:val="22"/>
          <w:szCs w:val="22"/>
        </w:rPr>
      </w:pPr>
      <w:r>
        <w:rPr>
          <w:rFonts w:ascii="Times New Roman" w:hAnsi="Times New Roman" w:cs="Times New Roman"/>
          <w:color w:val="244061" w:themeColor="accent1" w:themeShade="80"/>
        </w:rPr>
        <w:t>Etapa de evaluare preliminară se realizează în baza criteriilor de eligibilitate</w:t>
      </w:r>
      <w:proofErr w:type="gramStart"/>
      <w:r>
        <w:rPr>
          <w:rFonts w:ascii="Times New Roman" w:hAnsi="Times New Roman" w:cs="Times New Roman"/>
          <w:color w:val="244061" w:themeColor="accent1" w:themeShade="80"/>
        </w:rPr>
        <w:t>,  cuprinse</w:t>
      </w:r>
      <w:proofErr w:type="gramEnd"/>
      <w:r>
        <w:rPr>
          <w:rFonts w:ascii="Times New Roman" w:hAnsi="Times New Roman" w:cs="Times New Roman"/>
          <w:color w:val="244061" w:themeColor="accent1" w:themeShade="80"/>
        </w:rPr>
        <w:t xml:space="preserve"> în Anexa 2 - Criterii de evaluare și selecție tehnică și financiară preliminară, a Ghidului Solicitantului Condiții Specifice.</w:t>
      </w:r>
    </w:p>
    <w:p w14:paraId="6A378275" w14:textId="77777777" w:rsidR="00FF0104" w:rsidRDefault="00FF0104" w:rsidP="00FF0104">
      <w:pPr>
        <w:spacing w:after="0"/>
        <w:jc w:val="both"/>
        <w:rPr>
          <w:rFonts w:ascii="Times New Roman" w:hAnsi="Times New Roman" w:cs="Times New Roman"/>
          <w:color w:val="244061" w:themeColor="accent1" w:themeShade="80"/>
        </w:rPr>
      </w:pPr>
    </w:p>
    <w:p w14:paraId="6E94A7BB" w14:textId="77777777" w:rsidR="00FF0104" w:rsidRPr="00FF0104" w:rsidRDefault="00FF0104" w:rsidP="00FF0104">
      <w:pPr>
        <w:pStyle w:val="Heading2"/>
        <w:tabs>
          <w:tab w:val="left" w:pos="426"/>
        </w:tabs>
        <w:spacing w:before="40" w:line="256" w:lineRule="auto"/>
        <w:jc w:val="both"/>
        <w:rPr>
          <w:rFonts w:ascii="Times New Roman" w:hAnsi="Times New Roman" w:cs="Times New Roman"/>
          <w:color w:val="244061" w:themeColor="accent1" w:themeShade="80"/>
          <w:sz w:val="22"/>
          <w:szCs w:val="22"/>
        </w:rPr>
      </w:pPr>
      <w:bookmarkStart w:id="30" w:name="_Toc138259857"/>
      <w:bookmarkStart w:id="31" w:name="_Toc138260506"/>
      <w:bookmarkStart w:id="32" w:name="_Toc138261154"/>
      <w:bookmarkStart w:id="33" w:name="_Toc138769039"/>
      <w:bookmarkStart w:id="34" w:name="_Toc141108390"/>
      <w:bookmarkStart w:id="35" w:name="_Toc196734318"/>
      <w:bookmarkEnd w:id="30"/>
      <w:bookmarkEnd w:id="31"/>
      <w:bookmarkEnd w:id="32"/>
      <w:bookmarkEnd w:id="33"/>
      <w:bookmarkEnd w:id="34"/>
      <w:proofErr w:type="gramStart"/>
      <w:r w:rsidRPr="00FF0104">
        <w:rPr>
          <w:rFonts w:ascii="Times New Roman" w:hAnsi="Times New Roman" w:cs="Times New Roman"/>
          <w:bCs w:val="0"/>
          <w:color w:val="244061" w:themeColor="accent1" w:themeShade="80"/>
          <w:sz w:val="22"/>
          <w:szCs w:val="22"/>
        </w:rPr>
        <w:t>Evaluarea tehnică și financiară.</w:t>
      </w:r>
      <w:proofErr w:type="gramEnd"/>
      <w:r w:rsidRPr="00FF0104">
        <w:rPr>
          <w:rFonts w:ascii="Times New Roman" w:hAnsi="Times New Roman" w:cs="Times New Roman"/>
          <w:bCs w:val="0"/>
          <w:color w:val="244061" w:themeColor="accent1" w:themeShade="80"/>
          <w:sz w:val="22"/>
          <w:szCs w:val="22"/>
        </w:rPr>
        <w:t xml:space="preserve"> Criterii de evaluare tehnică și financiară</w:t>
      </w:r>
      <w:bookmarkEnd w:id="35"/>
    </w:p>
    <w:p w14:paraId="319A06B1" w14:textId="7CFF8E10" w:rsidR="00FF0104" w:rsidRDefault="00FF0104" w:rsidP="00FF0104">
      <w:pPr>
        <w:spacing w:after="0"/>
        <w:jc w:val="both"/>
        <w:rPr>
          <w:rFonts w:ascii="Times New Roman" w:hAnsi="Times New Roman" w:cs="Times New Roman"/>
          <w:color w:val="244061" w:themeColor="accent1" w:themeShade="80"/>
          <w:sz w:val="22"/>
          <w:szCs w:val="22"/>
        </w:rPr>
      </w:pPr>
      <w:proofErr w:type="gramStart"/>
      <w:r>
        <w:rPr>
          <w:rFonts w:ascii="Times New Roman" w:hAnsi="Times New Roman" w:cs="Times New Roman"/>
          <w:color w:val="244061" w:themeColor="accent1" w:themeShade="80"/>
        </w:rPr>
        <w:t>Criteriile de evaluare tehnica și financiară sunt cuprinse în Anexa 3 - Criterii de evaluare tehnică şi financiară calitativă, a Ghidului Solicitantului Condiții Specifice.</w:t>
      </w:r>
      <w:proofErr w:type="gramEnd"/>
    </w:p>
    <w:p w14:paraId="57F399FB" w14:textId="641FC373" w:rsidR="00FF0104" w:rsidRDefault="00FF0104" w:rsidP="00FF0104">
      <w:pPr>
        <w:jc w:val="both"/>
        <w:rPr>
          <w:rFonts w:ascii="Times New Roman" w:hAnsi="Times New Roman" w:cs="Times New Roman"/>
          <w:color w:val="244061" w:themeColor="accent1" w:themeShade="80"/>
          <w:sz w:val="22"/>
          <w:szCs w:val="22"/>
        </w:rPr>
      </w:pPr>
      <w:r>
        <w:rPr>
          <w:rFonts w:ascii="Times New Roman" w:hAnsi="Times New Roman" w:cs="Times New Roman"/>
          <w:color w:val="244061" w:themeColor="accent1" w:themeShade="80"/>
        </w:rPr>
        <w:t>.</w:t>
      </w:r>
    </w:p>
    <w:p w14:paraId="37672559" w14:textId="77777777" w:rsidR="00FF0104" w:rsidRDefault="00FF0104" w:rsidP="00FF0104">
      <w:pPr>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Criteriile de evaluare tehnică și financiară aplicabile prezentelor apeluri de proiecte sunt:</w:t>
      </w:r>
    </w:p>
    <w:p w14:paraId="0B10A825" w14:textId="77777777" w:rsidR="00FF0104" w:rsidRDefault="00FF0104" w:rsidP="00FF0104">
      <w:pPr>
        <w:pStyle w:val="ListParagraph"/>
        <w:numPr>
          <w:ilvl w:val="0"/>
          <w:numId w:val="38"/>
        </w:numPr>
        <w:spacing w:line="256" w:lineRule="auto"/>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Relevanța;</w:t>
      </w:r>
    </w:p>
    <w:p w14:paraId="190F3AA2" w14:textId="77777777" w:rsidR="00FF0104" w:rsidRDefault="00FF0104" w:rsidP="00FF0104">
      <w:pPr>
        <w:pStyle w:val="ListParagraph"/>
        <w:numPr>
          <w:ilvl w:val="0"/>
          <w:numId w:val="38"/>
        </w:numPr>
        <w:spacing w:line="256" w:lineRule="auto"/>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Eficacitate;</w:t>
      </w:r>
    </w:p>
    <w:p w14:paraId="78490C40" w14:textId="77777777" w:rsidR="00FF0104" w:rsidRDefault="00FF0104" w:rsidP="00FF0104">
      <w:pPr>
        <w:pStyle w:val="ListParagraph"/>
        <w:numPr>
          <w:ilvl w:val="0"/>
          <w:numId w:val="38"/>
        </w:numPr>
        <w:spacing w:line="256" w:lineRule="auto"/>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Eficiență;</w:t>
      </w:r>
    </w:p>
    <w:p w14:paraId="2567E452" w14:textId="77777777" w:rsidR="00FF0104" w:rsidRDefault="00FF0104" w:rsidP="00FF0104">
      <w:pPr>
        <w:pStyle w:val="ListParagraph"/>
        <w:numPr>
          <w:ilvl w:val="0"/>
          <w:numId w:val="38"/>
        </w:numPr>
        <w:spacing w:line="256" w:lineRule="auto"/>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Sustenabilitate.</w:t>
      </w:r>
    </w:p>
    <w:p w14:paraId="1DAED503" w14:textId="77777777" w:rsidR="00FF0104" w:rsidRDefault="00FF0104" w:rsidP="00FF0104">
      <w:pPr>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 xml:space="preserve">Proiectele care obțin </w:t>
      </w:r>
      <w:r>
        <w:rPr>
          <w:rFonts w:ascii="Times New Roman" w:hAnsi="Times New Roman" w:cs="Times New Roman"/>
          <w:b/>
          <w:bCs/>
          <w:i/>
          <w:iCs/>
          <w:color w:val="244061" w:themeColor="accent1" w:themeShade="80"/>
        </w:rPr>
        <w:t>„nu”</w:t>
      </w:r>
      <w:r>
        <w:rPr>
          <w:rFonts w:ascii="Times New Roman" w:hAnsi="Times New Roman" w:cs="Times New Roman"/>
          <w:color w:val="244061" w:themeColor="accent1" w:themeShade="80"/>
        </w:rPr>
        <w:t xml:space="preserve"> la unul din criteriile din Grila de evaluare tehnică și financiară vor fi respinse.</w:t>
      </w:r>
    </w:p>
    <w:p w14:paraId="13872222" w14:textId="77777777" w:rsidR="00FF0104" w:rsidRPr="00FF0104" w:rsidRDefault="00FF0104" w:rsidP="00FF0104">
      <w:pPr>
        <w:pStyle w:val="Heading2"/>
        <w:tabs>
          <w:tab w:val="left" w:pos="426"/>
        </w:tabs>
        <w:spacing w:before="40" w:line="256" w:lineRule="auto"/>
        <w:jc w:val="both"/>
        <w:rPr>
          <w:rFonts w:ascii="Times New Roman" w:hAnsi="Times New Roman" w:cs="Times New Roman"/>
          <w:color w:val="244061" w:themeColor="accent1" w:themeShade="80"/>
          <w:sz w:val="22"/>
          <w:szCs w:val="22"/>
        </w:rPr>
      </w:pPr>
      <w:bookmarkStart w:id="36" w:name="_Toc196734321"/>
      <w:r w:rsidRPr="00FF0104">
        <w:rPr>
          <w:rFonts w:ascii="Times New Roman" w:hAnsi="Times New Roman" w:cs="Times New Roman"/>
          <w:bCs w:val="0"/>
          <w:color w:val="244061" w:themeColor="accent1" w:themeShade="80"/>
          <w:sz w:val="22"/>
          <w:szCs w:val="22"/>
        </w:rPr>
        <w:t>Notificarea rezultatului evaluării tehnice și financiare</w:t>
      </w:r>
      <w:bookmarkEnd w:id="36"/>
    </w:p>
    <w:p w14:paraId="42351D5C" w14:textId="7B611DD7" w:rsidR="00FF0104" w:rsidRDefault="00FF0104" w:rsidP="00FF0104">
      <w:pPr>
        <w:jc w:val="both"/>
        <w:rPr>
          <w:rFonts w:ascii="Times New Roman" w:hAnsi="Times New Roman" w:cs="Times New Roman"/>
          <w:color w:val="244061" w:themeColor="accent1" w:themeShade="80"/>
          <w:sz w:val="22"/>
          <w:szCs w:val="22"/>
        </w:rPr>
      </w:pPr>
      <w:proofErr w:type="gramStart"/>
      <w:r>
        <w:rPr>
          <w:rFonts w:ascii="Times New Roman" w:hAnsi="Times New Roman" w:cs="Times New Roman"/>
          <w:color w:val="244061" w:themeColor="accent1" w:themeShade="80"/>
        </w:rPr>
        <w:t>Rezultatele evaluării tehnice și financiare se comunică solicitantului, indicându-se punctajul obținut și justificarea acordării respectivului punctaj, pentru fiecare criteriu în parte.</w:t>
      </w:r>
      <w:proofErr w:type="gramEnd"/>
      <w:r>
        <w:rPr>
          <w:rFonts w:ascii="Times New Roman" w:hAnsi="Times New Roman" w:cs="Times New Roman"/>
          <w:color w:val="244061" w:themeColor="accent1" w:themeShade="80"/>
        </w:rPr>
        <w:t xml:space="preserve"> Împotriva rezultatului evaluării tehnice și financiare, solicitantul poate formula contestație în termen de 30 zile calendaristice, calculate de la data comunicării rezultatului evaluării.</w:t>
      </w:r>
    </w:p>
    <w:p w14:paraId="0AB4364E" w14:textId="77777777" w:rsidR="00FF0104" w:rsidRDefault="00FF0104" w:rsidP="00FF0104">
      <w:pPr>
        <w:jc w:val="both"/>
        <w:rPr>
          <w:rFonts w:ascii="Times New Roman" w:hAnsi="Times New Roman" w:cs="Times New Roman"/>
          <w:color w:val="244061" w:themeColor="accent1" w:themeShade="80"/>
        </w:rPr>
      </w:pPr>
    </w:p>
    <w:p w14:paraId="3E9406AF" w14:textId="77777777" w:rsidR="00FF0104" w:rsidRDefault="00FF0104" w:rsidP="00FF0104">
      <w:pPr>
        <w:pStyle w:val="Heading2"/>
        <w:tabs>
          <w:tab w:val="left" w:pos="426"/>
        </w:tabs>
        <w:spacing w:before="40" w:line="256" w:lineRule="auto"/>
        <w:jc w:val="both"/>
        <w:rPr>
          <w:rFonts w:ascii="Times New Roman" w:hAnsi="Times New Roman" w:cs="Times New Roman"/>
          <w:color w:val="244061" w:themeColor="accent1" w:themeShade="80"/>
          <w:sz w:val="22"/>
          <w:szCs w:val="22"/>
        </w:rPr>
      </w:pPr>
      <w:bookmarkStart w:id="37" w:name="_Toc196734322"/>
      <w:r>
        <w:rPr>
          <w:rFonts w:ascii="Times New Roman" w:hAnsi="Times New Roman" w:cs="Times New Roman"/>
          <w:b w:val="0"/>
          <w:bCs w:val="0"/>
          <w:color w:val="244061" w:themeColor="accent1" w:themeShade="80"/>
          <w:sz w:val="22"/>
          <w:szCs w:val="22"/>
        </w:rPr>
        <w:lastRenderedPageBreak/>
        <w:t>Contestații</w:t>
      </w:r>
      <w:bookmarkEnd w:id="37"/>
    </w:p>
    <w:p w14:paraId="4FD131D4" w14:textId="77777777" w:rsidR="00FF0104" w:rsidRDefault="00FF0104" w:rsidP="00FF0104">
      <w:pPr>
        <w:jc w:val="both"/>
        <w:rPr>
          <w:rFonts w:ascii="Times New Roman" w:hAnsi="Times New Roman" w:cs="Times New Roman"/>
          <w:color w:val="244061" w:themeColor="accent1" w:themeShade="80"/>
          <w:sz w:val="22"/>
          <w:szCs w:val="22"/>
        </w:rPr>
      </w:pPr>
      <w:r>
        <w:rPr>
          <w:rFonts w:ascii="Times New Roman" w:hAnsi="Times New Roman" w:cs="Times New Roman"/>
          <w:color w:val="244061" w:themeColor="accent1" w:themeShade="80"/>
        </w:rPr>
        <w:t>Solicitantul poate depune contestație conform prevederilor Metodologiei de verificare, evaluare şi selecție a proiectelor ȋn cadrul PIDS 2021 – 2027.</w:t>
      </w:r>
    </w:p>
    <w:p w14:paraId="27716C15" w14:textId="77777777" w:rsidR="00FF0104" w:rsidRDefault="00FF0104" w:rsidP="00FF0104">
      <w:pPr>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 xml:space="preserve">Cu privire la rezultatul evaluării tehnice și financiare, solicitantul/liderul de parteneriat, după caz, poate formula contestație pe cale administrativă în termen de 30 zile calendaristice, calculat de la data comunicării acestuia prin intermediul sistemului informatic MySMIS2021/SMIS2021+. </w:t>
      </w:r>
    </w:p>
    <w:p w14:paraId="78A85820" w14:textId="77777777" w:rsidR="00FF0104" w:rsidRPr="00FF0104" w:rsidRDefault="00FF0104" w:rsidP="00FF0104">
      <w:pPr>
        <w:pStyle w:val="Heading2"/>
        <w:tabs>
          <w:tab w:val="left" w:pos="709"/>
        </w:tabs>
        <w:spacing w:before="40" w:line="256" w:lineRule="auto"/>
        <w:jc w:val="both"/>
        <w:rPr>
          <w:rFonts w:ascii="Times New Roman" w:hAnsi="Times New Roman" w:cs="Times New Roman"/>
          <w:color w:val="244061" w:themeColor="accent1" w:themeShade="80"/>
          <w:sz w:val="22"/>
          <w:szCs w:val="22"/>
        </w:rPr>
      </w:pPr>
      <w:bookmarkStart w:id="38" w:name="_Toc196734323"/>
      <w:r w:rsidRPr="00FF0104">
        <w:rPr>
          <w:rFonts w:ascii="Times New Roman" w:hAnsi="Times New Roman" w:cs="Times New Roman"/>
          <w:bCs w:val="0"/>
          <w:color w:val="244061" w:themeColor="accent1" w:themeShade="80"/>
          <w:sz w:val="22"/>
          <w:szCs w:val="22"/>
        </w:rPr>
        <w:t>Contractarea proiectelor</w:t>
      </w:r>
      <w:bookmarkEnd w:id="38"/>
    </w:p>
    <w:p w14:paraId="6D49AB06" w14:textId="77777777" w:rsidR="00FF0104" w:rsidRDefault="00FF0104" w:rsidP="00FF0104">
      <w:pPr>
        <w:pStyle w:val="ListParagraph"/>
        <w:spacing w:after="0"/>
        <w:ind w:left="360"/>
        <w:rPr>
          <w:color w:val="244061" w:themeColor="accent1" w:themeShade="80"/>
        </w:rPr>
      </w:pPr>
    </w:p>
    <w:p w14:paraId="3E32F87F" w14:textId="44A78FA7" w:rsidR="00FF0104" w:rsidRPr="00FF0104" w:rsidRDefault="00FF0104" w:rsidP="00FF0104">
      <w:pPr>
        <w:pStyle w:val="Heading3"/>
        <w:spacing w:after="240"/>
        <w:jc w:val="both"/>
        <w:rPr>
          <w:rFonts w:ascii="Times New Roman" w:hAnsi="Times New Roman" w:cs="Times New Roman"/>
          <w:color w:val="244061" w:themeColor="accent1" w:themeShade="80"/>
          <w:sz w:val="22"/>
          <w:szCs w:val="22"/>
        </w:rPr>
      </w:pPr>
      <w:bookmarkStart w:id="39" w:name="_Toc196734324"/>
      <w:r w:rsidRPr="00FF0104">
        <w:rPr>
          <w:rFonts w:ascii="Times New Roman" w:hAnsi="Times New Roman" w:cs="Times New Roman"/>
          <w:bCs w:val="0"/>
          <w:color w:val="244061" w:themeColor="accent1" w:themeShade="80"/>
          <w:sz w:val="22"/>
          <w:szCs w:val="22"/>
        </w:rPr>
        <w:t>Verificarea îndeplinirii condițiilor de eligibilitate</w:t>
      </w:r>
      <w:bookmarkEnd w:id="39"/>
    </w:p>
    <w:p w14:paraId="4473E898" w14:textId="77777777" w:rsidR="00FF0104" w:rsidRDefault="00FF0104" w:rsidP="00FF0104">
      <w:pPr>
        <w:spacing w:after="0"/>
        <w:jc w:val="both"/>
        <w:rPr>
          <w:rFonts w:ascii="Times New Roman" w:hAnsi="Times New Roman" w:cs="Times New Roman"/>
          <w:color w:val="244061" w:themeColor="accent1" w:themeShade="80"/>
          <w:sz w:val="22"/>
          <w:szCs w:val="22"/>
        </w:rPr>
      </w:pPr>
      <w:r>
        <w:rPr>
          <w:rFonts w:ascii="Times New Roman" w:hAnsi="Times New Roman" w:cs="Times New Roman"/>
          <w:color w:val="244061" w:themeColor="accent1" w:themeShade="80"/>
        </w:rPr>
        <w:t xml:space="preserve">După finalizarea evaluării tehnice și financiare a cererii de finanțare, AM PIDS/OI PIDS, după caz, demarează etapa de contractare. Intrarea în etapa de contractare este adusă la cunoștința solicitantului al cărui proiect a fost selectat, prin aplicația informatică MySMIS2021/SMIS2021+, în termen de maxim 5 zile lucrătoare calculat de la data finalizării etapei de evaluare tehnică și financiară, respectiv de la data finalizării procesului de contestații, după caz.Procesul de contractare se derulează în conformitate cu prevederile Ghidului Solicitantului Condiții Generale PIDS, Capitolul </w:t>
      </w:r>
      <w:proofErr w:type="gramStart"/>
      <w:r>
        <w:rPr>
          <w:rFonts w:ascii="Times New Roman" w:hAnsi="Times New Roman" w:cs="Times New Roman"/>
          <w:color w:val="244061" w:themeColor="accent1" w:themeShade="80"/>
        </w:rPr>
        <w:t>5.4 ”</w:t>
      </w:r>
      <w:proofErr w:type="gramEnd"/>
      <w:r>
        <w:rPr>
          <w:rFonts w:ascii="Times New Roman" w:hAnsi="Times New Roman" w:cs="Times New Roman"/>
          <w:color w:val="244061" w:themeColor="accent1" w:themeShade="80"/>
        </w:rPr>
        <w:t>Contractare“.</w:t>
      </w:r>
    </w:p>
    <w:p w14:paraId="2DAEDB7F" w14:textId="77777777" w:rsidR="00FF0104" w:rsidRDefault="00FF0104" w:rsidP="00FF0104">
      <w:pPr>
        <w:spacing w:after="0"/>
        <w:jc w:val="both"/>
        <w:rPr>
          <w:rFonts w:ascii="Times New Roman" w:hAnsi="Times New Roman" w:cs="Times New Roman"/>
          <w:color w:val="244061" w:themeColor="accent1" w:themeShade="80"/>
        </w:rPr>
      </w:pPr>
    </w:p>
    <w:p w14:paraId="28276D88" w14:textId="2B4C1B36" w:rsidR="00FF0104" w:rsidRPr="00FF0104" w:rsidRDefault="00FF0104" w:rsidP="00FF0104">
      <w:pPr>
        <w:pStyle w:val="Heading3"/>
        <w:spacing w:after="240"/>
        <w:jc w:val="both"/>
        <w:rPr>
          <w:rFonts w:ascii="Times New Roman" w:hAnsi="Times New Roman" w:cs="Times New Roman"/>
          <w:color w:val="244061" w:themeColor="accent1" w:themeShade="80"/>
          <w:sz w:val="22"/>
          <w:szCs w:val="22"/>
        </w:rPr>
      </w:pPr>
      <w:bookmarkStart w:id="40" w:name="_Toc196734325"/>
      <w:r w:rsidRPr="00FF0104">
        <w:rPr>
          <w:rFonts w:ascii="Times New Roman" w:hAnsi="Times New Roman" w:cs="Times New Roman"/>
          <w:bCs w:val="0"/>
          <w:color w:val="244061" w:themeColor="accent1" w:themeShade="80"/>
          <w:sz w:val="22"/>
          <w:szCs w:val="22"/>
        </w:rPr>
        <w:t>Decizia de acordare/respingere a finanțării</w:t>
      </w:r>
      <w:bookmarkEnd w:id="40"/>
    </w:p>
    <w:p w14:paraId="0BA1BE72" w14:textId="77777777" w:rsidR="00FF0104" w:rsidRDefault="00FF0104" w:rsidP="00FF0104">
      <w:pPr>
        <w:spacing w:after="0"/>
        <w:jc w:val="both"/>
        <w:rPr>
          <w:rFonts w:ascii="Times New Roman" w:hAnsi="Times New Roman" w:cs="Times New Roman"/>
          <w:color w:val="244061" w:themeColor="accent1" w:themeShade="80"/>
          <w:sz w:val="22"/>
          <w:szCs w:val="22"/>
        </w:rPr>
      </w:pPr>
      <w:r>
        <w:rPr>
          <w:rFonts w:ascii="Times New Roman" w:hAnsi="Times New Roman" w:cs="Times New Roman"/>
          <w:color w:val="244061" w:themeColor="accent1" w:themeShade="80"/>
        </w:rPr>
        <w:t xml:space="preserve">AM/OI PIDS </w:t>
      </w:r>
      <w:proofErr w:type="gramStart"/>
      <w:r>
        <w:rPr>
          <w:rFonts w:ascii="Times New Roman" w:hAnsi="Times New Roman" w:cs="Times New Roman"/>
          <w:color w:val="244061" w:themeColor="accent1" w:themeShade="80"/>
        </w:rPr>
        <w:t>va</w:t>
      </w:r>
      <w:proofErr w:type="gramEnd"/>
      <w:r>
        <w:rPr>
          <w:rFonts w:ascii="Times New Roman" w:hAnsi="Times New Roman" w:cs="Times New Roman"/>
          <w:color w:val="244061" w:themeColor="accent1" w:themeShade="80"/>
        </w:rPr>
        <w:t xml:space="preserve"> emite decizia de selecție/aprobare a finanțării, respectiv decizia de respingere a Cererii de finanțare. Pentru cererile de finanțare selectate, AM/OI </w:t>
      </w:r>
      <w:proofErr w:type="gramStart"/>
      <w:r>
        <w:rPr>
          <w:rFonts w:ascii="Times New Roman" w:hAnsi="Times New Roman" w:cs="Times New Roman"/>
          <w:color w:val="244061" w:themeColor="accent1" w:themeShade="80"/>
        </w:rPr>
        <w:t>va</w:t>
      </w:r>
      <w:proofErr w:type="gramEnd"/>
      <w:r>
        <w:rPr>
          <w:rFonts w:ascii="Times New Roman" w:hAnsi="Times New Roman" w:cs="Times New Roman"/>
          <w:color w:val="244061" w:themeColor="accent1" w:themeShade="80"/>
        </w:rPr>
        <w:t xml:space="preserve"> proceda la încheierea contractului de finanțare.</w:t>
      </w:r>
    </w:p>
    <w:p w14:paraId="5B388573" w14:textId="77777777" w:rsidR="00FF0104" w:rsidRDefault="00FF0104" w:rsidP="00FF0104">
      <w:pPr>
        <w:spacing w:after="0"/>
        <w:jc w:val="both"/>
        <w:rPr>
          <w:rFonts w:ascii="Times New Roman" w:hAnsi="Times New Roman" w:cs="Times New Roman"/>
          <w:color w:val="244061" w:themeColor="accent1" w:themeShade="80"/>
        </w:rPr>
      </w:pPr>
      <w:bookmarkStart w:id="41" w:name="_Toc138259878"/>
      <w:bookmarkStart w:id="42" w:name="_Toc138260527"/>
      <w:bookmarkStart w:id="43" w:name="_Toc138261175"/>
      <w:bookmarkStart w:id="44" w:name="_Toc138769060"/>
      <w:bookmarkStart w:id="45" w:name="_Toc141108411"/>
      <w:bookmarkEnd w:id="41"/>
      <w:bookmarkEnd w:id="42"/>
      <w:bookmarkEnd w:id="43"/>
      <w:bookmarkEnd w:id="44"/>
      <w:bookmarkEnd w:id="45"/>
    </w:p>
    <w:p w14:paraId="226476F4" w14:textId="77777777" w:rsidR="00FF0104" w:rsidRPr="00FF0104" w:rsidRDefault="00FF0104" w:rsidP="00FF0104">
      <w:pPr>
        <w:pStyle w:val="Heading3"/>
        <w:spacing w:before="40" w:after="240" w:line="256" w:lineRule="auto"/>
        <w:jc w:val="both"/>
        <w:rPr>
          <w:rFonts w:ascii="Times New Roman" w:hAnsi="Times New Roman" w:cs="Times New Roman"/>
          <w:color w:val="244061" w:themeColor="accent1" w:themeShade="80"/>
          <w:sz w:val="22"/>
          <w:szCs w:val="22"/>
        </w:rPr>
      </w:pPr>
      <w:bookmarkStart w:id="46" w:name="_Toc138259880"/>
      <w:bookmarkStart w:id="47" w:name="_Toc138260529"/>
      <w:bookmarkStart w:id="48" w:name="_Toc138261177"/>
      <w:bookmarkStart w:id="49" w:name="_Toc138769062"/>
      <w:bookmarkStart w:id="50" w:name="_Toc141108413"/>
      <w:bookmarkStart w:id="51" w:name="_Toc138259881"/>
      <w:bookmarkStart w:id="52" w:name="_Toc138260530"/>
      <w:bookmarkStart w:id="53" w:name="_Toc138261178"/>
      <w:bookmarkStart w:id="54" w:name="_Toc138769063"/>
      <w:bookmarkStart w:id="55" w:name="_Toc141108414"/>
      <w:bookmarkStart w:id="56" w:name="_Toc196734327"/>
      <w:bookmarkEnd w:id="46"/>
      <w:bookmarkEnd w:id="47"/>
      <w:bookmarkEnd w:id="48"/>
      <w:bookmarkEnd w:id="49"/>
      <w:bookmarkEnd w:id="50"/>
      <w:bookmarkEnd w:id="51"/>
      <w:bookmarkEnd w:id="52"/>
      <w:bookmarkEnd w:id="53"/>
      <w:bookmarkEnd w:id="54"/>
      <w:bookmarkEnd w:id="55"/>
      <w:r w:rsidRPr="00FF0104">
        <w:rPr>
          <w:rFonts w:ascii="Times New Roman" w:hAnsi="Times New Roman" w:cs="Times New Roman"/>
          <w:bCs w:val="0"/>
          <w:color w:val="244061" w:themeColor="accent1" w:themeShade="80"/>
          <w:sz w:val="22"/>
          <w:szCs w:val="22"/>
        </w:rPr>
        <w:t>Semnarea contractului de finanțare /emiterea deciziei de finanțare</w:t>
      </w:r>
      <w:bookmarkEnd w:id="56"/>
    </w:p>
    <w:p w14:paraId="033430E2" w14:textId="77777777" w:rsidR="00FF0104" w:rsidRDefault="00FF0104" w:rsidP="00FF0104">
      <w:pPr>
        <w:jc w:val="both"/>
        <w:rPr>
          <w:rFonts w:ascii="Times New Roman" w:hAnsi="Times New Roman" w:cs="Times New Roman"/>
          <w:color w:val="244061" w:themeColor="accent1" w:themeShade="80"/>
          <w:sz w:val="22"/>
          <w:szCs w:val="22"/>
        </w:rPr>
      </w:pPr>
      <w:r>
        <w:rPr>
          <w:rFonts w:ascii="Times New Roman" w:hAnsi="Times New Roman" w:cs="Times New Roman"/>
          <w:color w:val="244061" w:themeColor="accent1" w:themeShade="80"/>
        </w:rPr>
        <w:t>Procesul de contractare se derulează în conformitate cu prevederile Ghidului Solicitantului - Condiții Generale</w:t>
      </w:r>
      <w:r>
        <w:rPr>
          <w:rFonts w:ascii="Trebuchet MS" w:eastAsia="Cambria" w:hAnsi="Trebuchet MS" w:cs="Times New Roman"/>
          <w:b/>
          <w:bCs/>
          <w:color w:val="244061" w:themeColor="accent1" w:themeShade="80"/>
          <w:sz w:val="28"/>
          <w:szCs w:val="28"/>
        </w:rPr>
        <w:t xml:space="preserve"> </w:t>
      </w:r>
      <w:r>
        <w:rPr>
          <w:rFonts w:ascii="Times New Roman" w:hAnsi="Times New Roman" w:cs="Times New Roman"/>
          <w:color w:val="244061" w:themeColor="accent1" w:themeShade="80"/>
        </w:rPr>
        <w:t xml:space="preserve">PIDS 2021-2027, Capitolul </w:t>
      </w:r>
      <w:proofErr w:type="gramStart"/>
      <w:r>
        <w:rPr>
          <w:rFonts w:ascii="Times New Roman" w:hAnsi="Times New Roman" w:cs="Times New Roman"/>
          <w:color w:val="244061" w:themeColor="accent1" w:themeShade="80"/>
        </w:rPr>
        <w:t>5.4 ”</w:t>
      </w:r>
      <w:proofErr w:type="gramEnd"/>
      <w:r>
        <w:rPr>
          <w:rFonts w:ascii="Times New Roman" w:hAnsi="Times New Roman" w:cs="Times New Roman"/>
          <w:color w:val="244061" w:themeColor="accent1" w:themeShade="80"/>
        </w:rPr>
        <w:t>Contractare”.</w:t>
      </w:r>
    </w:p>
    <w:p w14:paraId="0443F119" w14:textId="77777777" w:rsidR="00FF0104" w:rsidRDefault="00FF0104" w:rsidP="00FF0104">
      <w:pPr>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 xml:space="preserve">Contractul de finanțare </w:t>
      </w:r>
      <w:proofErr w:type="gramStart"/>
      <w:r>
        <w:rPr>
          <w:rFonts w:ascii="Times New Roman" w:hAnsi="Times New Roman" w:cs="Times New Roman"/>
          <w:color w:val="244061" w:themeColor="accent1" w:themeShade="80"/>
        </w:rPr>
        <w:t>va</w:t>
      </w:r>
      <w:proofErr w:type="gramEnd"/>
      <w:r>
        <w:rPr>
          <w:rFonts w:ascii="Times New Roman" w:hAnsi="Times New Roman" w:cs="Times New Roman"/>
          <w:color w:val="244061" w:themeColor="accent1" w:themeShade="80"/>
        </w:rPr>
        <w:t xml:space="preserve"> respecta modelul prevăzut în anexa la Ordinul ministrului investițiilor și proiectelor europene nr. </w:t>
      </w:r>
      <w:proofErr w:type="gramStart"/>
      <w:r>
        <w:rPr>
          <w:rFonts w:ascii="Times New Roman" w:hAnsi="Times New Roman" w:cs="Times New Roman"/>
          <w:color w:val="244061" w:themeColor="accent1" w:themeShade="80"/>
        </w:rPr>
        <w:t>2041/2023 pentru aprobarea modelului contractului de finanţare prevăzut la art.</w:t>
      </w:r>
      <w:proofErr w:type="gramEnd"/>
      <w:r>
        <w:rPr>
          <w:rFonts w:ascii="Times New Roman" w:hAnsi="Times New Roman" w:cs="Times New Roman"/>
          <w:color w:val="244061" w:themeColor="accent1" w:themeShade="80"/>
        </w:rPr>
        <w:t xml:space="preserve"> </w:t>
      </w:r>
      <w:proofErr w:type="gramStart"/>
      <w:r>
        <w:rPr>
          <w:rFonts w:ascii="Times New Roman" w:hAnsi="Times New Roman" w:cs="Times New Roman"/>
          <w:color w:val="244061" w:themeColor="accent1" w:themeShade="80"/>
        </w:rPr>
        <w:t>14 alin.</w:t>
      </w:r>
      <w:proofErr w:type="gramEnd"/>
      <w:r>
        <w:rPr>
          <w:rFonts w:ascii="Times New Roman" w:hAnsi="Times New Roman" w:cs="Times New Roman"/>
          <w:color w:val="244061" w:themeColor="accent1" w:themeShade="80"/>
        </w:rPr>
        <w:t xml:space="preserve"> (2) </w:t>
      </w:r>
      <w:proofErr w:type="gramStart"/>
      <w:r>
        <w:rPr>
          <w:rFonts w:ascii="Times New Roman" w:hAnsi="Times New Roman" w:cs="Times New Roman"/>
          <w:color w:val="244061" w:themeColor="accent1" w:themeShade="80"/>
        </w:rPr>
        <w:t>din</w:t>
      </w:r>
      <w:proofErr w:type="gramEnd"/>
      <w:r>
        <w:rPr>
          <w:rFonts w:ascii="Times New Roman" w:hAnsi="Times New Roman" w:cs="Times New Roman"/>
          <w:color w:val="244061" w:themeColor="accent1" w:themeShade="80"/>
        </w:rPr>
        <w:t xml:space="preserve"> Ordonanţa de urgenţă a Guvernului nr. </w:t>
      </w:r>
      <w:proofErr w:type="gramStart"/>
      <w:r>
        <w:rPr>
          <w:rFonts w:ascii="Times New Roman" w:hAnsi="Times New Roman" w:cs="Times New Roman"/>
          <w:color w:val="244061" w:themeColor="accent1" w:themeShade="80"/>
        </w:rPr>
        <w:t>23/2023 privind instituirea unor măsuri de simplificare şi digitalizare pentru gestionarea fondurilor europene aferente Politicii de coeziune 2021-2027, cu modificările și completările ulterioare.</w:t>
      </w:r>
      <w:proofErr w:type="gramEnd"/>
      <w:r>
        <w:rPr>
          <w:rFonts w:ascii="Times New Roman" w:hAnsi="Times New Roman" w:cs="Times New Roman"/>
          <w:color w:val="244061" w:themeColor="accent1" w:themeShade="80"/>
        </w:rPr>
        <w:t xml:space="preserve"> </w:t>
      </w:r>
    </w:p>
    <w:p w14:paraId="3D84F8E4" w14:textId="2FFE315E" w:rsidR="00FF0104" w:rsidRDefault="00FF0104" w:rsidP="00FF0104">
      <w:pPr>
        <w:jc w:val="both"/>
        <w:rPr>
          <w:rFonts w:ascii="Times New Roman" w:hAnsi="Times New Roman" w:cs="Times New Roman"/>
          <w:color w:val="244061" w:themeColor="accent1" w:themeShade="80"/>
        </w:rPr>
      </w:pPr>
      <w:proofErr w:type="gramStart"/>
      <w:r>
        <w:rPr>
          <w:rFonts w:ascii="Times New Roman" w:hAnsi="Times New Roman" w:cs="Times New Roman"/>
          <w:color w:val="244061" w:themeColor="accent1" w:themeShade="80"/>
        </w:rPr>
        <w:t>Condițiile specifice ale contractului de finanțare sunt prevăzute în Anexa 6 la Ghidul Solicitantului - Condiții Specifice.</w:t>
      </w:r>
      <w:proofErr w:type="gramEnd"/>
    </w:p>
    <w:p w14:paraId="314D2521" w14:textId="77777777" w:rsidR="00FF0104" w:rsidRDefault="00FF0104" w:rsidP="00FF0104">
      <w:pPr>
        <w:jc w:val="both"/>
        <w:rPr>
          <w:rFonts w:ascii="Times New Roman" w:hAnsi="Times New Roman" w:cs="Times New Roman"/>
          <w:color w:val="244061" w:themeColor="accent1" w:themeShade="80"/>
        </w:rPr>
      </w:pPr>
      <w:r>
        <w:rPr>
          <w:rFonts w:ascii="Times New Roman" w:hAnsi="Times New Roman" w:cs="Times New Roman"/>
          <w:color w:val="244061" w:themeColor="accent1" w:themeShade="80"/>
        </w:rPr>
        <w:t>Contractul de finanțare se generează de sistemul informatic MySMIS2021/SMIS2021+ și se semnează numai în format electronic de către reprezentantul legal/persoanele împuternicite ale autorității de management/organismului intermediar, după caz, și reprezentantul legal/persoanele împuternicite desemnate de solicitantul sau liderul de parteneriat în numele parteneriatului constituit.</w:t>
      </w:r>
    </w:p>
    <w:p w14:paraId="3C5C7B32" w14:textId="77777777" w:rsidR="00FF0104" w:rsidRDefault="00FF0104" w:rsidP="00FF0104">
      <w:pPr>
        <w:jc w:val="both"/>
        <w:rPr>
          <w:rFonts w:ascii="Times New Roman" w:hAnsi="Times New Roman" w:cs="Times New Roman"/>
          <w:color w:val="244061" w:themeColor="accent1" w:themeShade="80"/>
        </w:rPr>
      </w:pPr>
    </w:p>
    <w:p w14:paraId="4352159C" w14:textId="14202D39" w:rsidR="00633D14" w:rsidRPr="004D0E1A" w:rsidRDefault="00424166">
      <w:pPr>
        <w:pStyle w:val="BodyText"/>
        <w:rPr>
          <w:rFonts w:ascii="Times New Roman" w:hAnsi="Times New Roman" w:cs="Times New Roman"/>
          <w:u w:val="single"/>
        </w:rPr>
      </w:pPr>
      <w:r w:rsidRPr="004D0E1A">
        <w:rPr>
          <w:rFonts w:ascii="Times New Roman" w:hAnsi="Times New Roman" w:cs="Times New Roman"/>
          <w:b/>
          <w:bCs/>
          <w:u w:val="single"/>
        </w:rPr>
        <w:lastRenderedPageBreak/>
        <w:t>CAPITOLUL XI. DISPOZIȚII FINALE</w:t>
      </w:r>
    </w:p>
    <w:p w14:paraId="4352159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Art. 1. Intrarea în vigoare</w:t>
      </w:r>
    </w:p>
    <w:p w14:paraId="4352159E" w14:textId="34586771" w:rsidR="00633D14" w:rsidRPr="004D0E1A" w:rsidRDefault="00424166">
      <w:pPr>
        <w:numPr>
          <w:ilvl w:val="0"/>
          <w:numId w:val="8"/>
        </w:numPr>
        <w:rPr>
          <w:rFonts w:ascii="Times New Roman" w:hAnsi="Times New Roman" w:cs="Times New Roman"/>
        </w:rPr>
      </w:pPr>
      <w:r w:rsidRPr="004D0E1A">
        <w:rPr>
          <w:rFonts w:ascii="Times New Roman" w:hAnsi="Times New Roman" w:cs="Times New Roman"/>
        </w:rPr>
        <w:t xml:space="preserve">Prezenta Procedură de evaluare și selecție a fișelor de proiect aferente componentei FSE+ din cadrul Strategiei de Dezvoltare Locală intră în vigoare </w:t>
      </w:r>
      <w:r w:rsidR="00600AC1" w:rsidRPr="004D0E1A">
        <w:rPr>
          <w:rFonts w:ascii="Times New Roman" w:hAnsi="Times New Roman" w:cs="Times New Roman"/>
        </w:rPr>
        <w:t>la data avizării OIR</w:t>
      </w:r>
      <w:r w:rsidR="00AD449F" w:rsidRPr="004D0E1A">
        <w:rPr>
          <w:rFonts w:ascii="Times New Roman" w:hAnsi="Times New Roman" w:cs="Times New Roman"/>
        </w:rPr>
        <w:t xml:space="preserve"> responsabil.</w:t>
      </w:r>
    </w:p>
    <w:p w14:paraId="4352159F" w14:textId="77777777" w:rsidR="00633D14" w:rsidRPr="004D0E1A" w:rsidRDefault="00424166">
      <w:pPr>
        <w:numPr>
          <w:ilvl w:val="0"/>
          <w:numId w:val="8"/>
        </w:numPr>
        <w:rPr>
          <w:rFonts w:ascii="Times New Roman" w:hAnsi="Times New Roman" w:cs="Times New Roman"/>
        </w:rPr>
      </w:pPr>
      <w:r w:rsidRPr="004D0E1A">
        <w:rPr>
          <w:rFonts w:ascii="Times New Roman" w:hAnsi="Times New Roman" w:cs="Times New Roman"/>
        </w:rPr>
        <w:t>Procedura se aplică tuturor apelurilor de selecție aferente componentei FSE+ lansate după data intrării sale în vigoare, cu excepția situațiilor în care actele normative, documentele programatice sau instrucțiunile emise de Autoritatea de Management pentru Programul Incluziune și Demnitate Socială prevăd altfel.</w:t>
      </w:r>
    </w:p>
    <w:p w14:paraId="435215A0"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2. Modificarea procedurii</w:t>
      </w:r>
    </w:p>
    <w:p w14:paraId="435215A1" w14:textId="77777777" w:rsidR="00633D14" w:rsidRPr="004D0E1A" w:rsidRDefault="00424166">
      <w:pPr>
        <w:numPr>
          <w:ilvl w:val="0"/>
          <w:numId w:val="9"/>
        </w:numPr>
        <w:rPr>
          <w:rFonts w:ascii="Times New Roman" w:hAnsi="Times New Roman" w:cs="Times New Roman"/>
        </w:rPr>
      </w:pPr>
      <w:r w:rsidRPr="004D0E1A">
        <w:rPr>
          <w:rFonts w:ascii="Times New Roman" w:hAnsi="Times New Roman" w:cs="Times New Roman"/>
        </w:rPr>
        <w:t>Prezenta procedură poate fi modificată ori de câte ori intervin modificări ale legislației naționale sau europene aplicabile, ale Programului Incluziune și Demnitate Socială 2021–2027, ale Strategiei de Dezvoltare Locală, ale Ghidului Solicitantului, ale Orientărilor GAL sau ale instrucțiunilor emise de Autoritatea de Management.</w:t>
      </w:r>
    </w:p>
    <w:p w14:paraId="435215A2" w14:textId="1DB7BC80" w:rsidR="00633D14" w:rsidRPr="004D0E1A" w:rsidRDefault="00424166">
      <w:pPr>
        <w:numPr>
          <w:ilvl w:val="0"/>
          <w:numId w:val="9"/>
        </w:numPr>
        <w:rPr>
          <w:rFonts w:ascii="Times New Roman" w:hAnsi="Times New Roman" w:cs="Times New Roman"/>
        </w:rPr>
      </w:pPr>
      <w:r w:rsidRPr="004D0E1A">
        <w:rPr>
          <w:rFonts w:ascii="Times New Roman" w:hAnsi="Times New Roman" w:cs="Times New Roman"/>
        </w:rPr>
        <w:t xml:space="preserve">Modificările procedurii </w:t>
      </w:r>
      <w:r w:rsidR="00675FA0" w:rsidRPr="004D0E1A">
        <w:rPr>
          <w:rFonts w:ascii="Times New Roman" w:hAnsi="Times New Roman" w:cs="Times New Roman"/>
          <w:lang w:val="ro-RO"/>
        </w:rPr>
        <w:t>se realizeaza cu prezentarea motivelor care au stat la baza si se reia procedura de avizare</w:t>
      </w:r>
      <w:r w:rsidRPr="004D0E1A">
        <w:rPr>
          <w:rFonts w:ascii="Times New Roman" w:hAnsi="Times New Roman" w:cs="Times New Roman"/>
        </w:rPr>
        <w:t>.</w:t>
      </w:r>
      <w:r w:rsidR="002F6C67" w:rsidRPr="004D0E1A">
        <w:rPr>
          <w:rFonts w:ascii="Times New Roman" w:hAnsi="Times New Roman" w:cs="Times New Roman"/>
        </w:rPr>
        <w:t xml:space="preserve"> </w:t>
      </w:r>
    </w:p>
    <w:p w14:paraId="435215A3" w14:textId="77777777" w:rsidR="00633D14" w:rsidRPr="004D0E1A" w:rsidRDefault="00424166">
      <w:pPr>
        <w:numPr>
          <w:ilvl w:val="0"/>
          <w:numId w:val="9"/>
        </w:numPr>
        <w:rPr>
          <w:rFonts w:ascii="Times New Roman" w:hAnsi="Times New Roman" w:cs="Times New Roman"/>
        </w:rPr>
      </w:pPr>
      <w:r w:rsidRPr="004D0E1A">
        <w:rPr>
          <w:rFonts w:ascii="Times New Roman" w:hAnsi="Times New Roman" w:cs="Times New Roman"/>
        </w:rPr>
        <w:t>Modificările procedurii nu se aplică retroactiv apelurilor de selecție aflate în desfășurare, cu excepția situațiilor în care aplicarea acestora este impusă prin acte normative sau prin instrucțiuni obligatorii emise de Autoritatea de Management.</w:t>
      </w:r>
    </w:p>
    <w:p w14:paraId="435215A4"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3. Responsabilități</w:t>
      </w:r>
    </w:p>
    <w:p w14:paraId="435215A5" w14:textId="77777777" w:rsidR="00633D14" w:rsidRPr="004D0E1A" w:rsidRDefault="00424166">
      <w:pPr>
        <w:numPr>
          <w:ilvl w:val="0"/>
          <w:numId w:val="10"/>
        </w:numPr>
        <w:rPr>
          <w:rFonts w:ascii="Times New Roman" w:hAnsi="Times New Roman" w:cs="Times New Roman"/>
        </w:rPr>
      </w:pPr>
      <w:r w:rsidRPr="004D0E1A">
        <w:rPr>
          <w:rFonts w:ascii="Times New Roman" w:hAnsi="Times New Roman" w:cs="Times New Roman"/>
        </w:rPr>
        <w:t>Comitetul de Selecție a Fișelor de Proiecte răspunde de desfășurarea procesului de selecție a fișelor de proiect, cu respectarea prevederilor prezentei proceduri.</w:t>
      </w:r>
    </w:p>
    <w:p w14:paraId="435215A6" w14:textId="77777777" w:rsidR="00633D14" w:rsidRPr="004D0E1A" w:rsidRDefault="00424166">
      <w:pPr>
        <w:numPr>
          <w:ilvl w:val="0"/>
          <w:numId w:val="10"/>
        </w:numPr>
        <w:rPr>
          <w:rFonts w:ascii="Times New Roman" w:hAnsi="Times New Roman" w:cs="Times New Roman"/>
        </w:rPr>
      </w:pPr>
      <w:r w:rsidRPr="004D0E1A">
        <w:rPr>
          <w:rFonts w:ascii="Times New Roman" w:hAnsi="Times New Roman" w:cs="Times New Roman"/>
        </w:rPr>
        <w:t>Comisia de Evaluare a Fișelor de Proiecte asigură desfășurarea procesului de evaluare și selecție, gestionează corespondența cu solicitanții, întocmește și arhivează documentele procedurii și asigură publicarea documentelor și comunicarea rezultatelor în condițiile prezentei proceduri.</w:t>
      </w:r>
    </w:p>
    <w:p w14:paraId="435215A7" w14:textId="77777777" w:rsidR="00633D14" w:rsidRPr="004D0E1A" w:rsidRDefault="00424166">
      <w:pPr>
        <w:numPr>
          <w:ilvl w:val="0"/>
          <w:numId w:val="10"/>
        </w:numPr>
        <w:rPr>
          <w:rFonts w:ascii="Times New Roman" w:hAnsi="Times New Roman" w:cs="Times New Roman"/>
        </w:rPr>
      </w:pPr>
      <w:r w:rsidRPr="004D0E1A">
        <w:rPr>
          <w:rFonts w:ascii="Times New Roman" w:hAnsi="Times New Roman" w:cs="Times New Roman"/>
        </w:rPr>
        <w:t>Comisia de Evaluare a Contestațiilor răspunde de analizarea și evaluarea contestațiilor formulate împotriva rezultatelor procesului de evaluare și selecție, cu respectarea principiilor imparțialității, independenței, confidențialității și egalității de tratament.</w:t>
      </w:r>
    </w:p>
    <w:p w14:paraId="435215A8" w14:textId="77777777" w:rsidR="00633D14" w:rsidRPr="004D0E1A" w:rsidRDefault="00424166">
      <w:pPr>
        <w:numPr>
          <w:ilvl w:val="0"/>
          <w:numId w:val="10"/>
        </w:numPr>
        <w:rPr>
          <w:rFonts w:ascii="Times New Roman" w:hAnsi="Times New Roman" w:cs="Times New Roman"/>
        </w:rPr>
      </w:pPr>
      <w:r w:rsidRPr="004D0E1A">
        <w:rPr>
          <w:rFonts w:ascii="Times New Roman" w:hAnsi="Times New Roman" w:cs="Times New Roman"/>
        </w:rPr>
        <w:t>Membrii Comitetului de Selecție a Fișelor de Proiecte, membrii Comisiei de Evaluare a Fișelor de Proiecte, membrii Comisiei de Evaluare a Contestațiilor au obligația de a respecta principiile legalității, transparenței, tratamentului egal, nediscriminării, imparțialității, confidențialității, evitării conflictului de interese și protecției datelor cu caracter personal pe întreaga durată a procesului de evaluare și selecție.</w:t>
      </w:r>
    </w:p>
    <w:p w14:paraId="435215A9"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4. Interpretarea și aplicarea procedurii</w:t>
      </w:r>
    </w:p>
    <w:p w14:paraId="435215AA" w14:textId="77777777" w:rsidR="00633D14" w:rsidRPr="004D0E1A" w:rsidRDefault="00424166">
      <w:pPr>
        <w:numPr>
          <w:ilvl w:val="0"/>
          <w:numId w:val="11"/>
        </w:numPr>
        <w:rPr>
          <w:rFonts w:ascii="Times New Roman" w:hAnsi="Times New Roman" w:cs="Times New Roman"/>
        </w:rPr>
      </w:pPr>
      <w:r w:rsidRPr="004D0E1A">
        <w:rPr>
          <w:rFonts w:ascii="Times New Roman" w:hAnsi="Times New Roman" w:cs="Times New Roman"/>
        </w:rPr>
        <w:t xml:space="preserve">Prezenta procedură se aplică în conformitate cu prevederile legislației naționale și europene aplicabile, ale Programului Incluziune și Demnitate Socială 2021–2027, ale Strategiei de Dezvoltare Locală, ale Ghidului Solicitantului – Condiții Generale, ale Ghidului </w:t>
      </w:r>
      <w:r w:rsidRPr="004D0E1A">
        <w:rPr>
          <w:rFonts w:ascii="Times New Roman" w:hAnsi="Times New Roman" w:cs="Times New Roman"/>
        </w:rPr>
        <w:lastRenderedPageBreak/>
        <w:t>Solicitantului – Condiții Specifice, ale Orientărilor GAL și ale instrucțiunilor emise de Autoritatea de Management pentru Programul Incluziune și Demnitate Socială.</w:t>
      </w:r>
    </w:p>
    <w:p w14:paraId="435215AB" w14:textId="77777777" w:rsidR="00633D14" w:rsidRPr="004D0E1A" w:rsidRDefault="00424166">
      <w:pPr>
        <w:numPr>
          <w:ilvl w:val="0"/>
          <w:numId w:val="11"/>
        </w:numPr>
        <w:rPr>
          <w:rFonts w:ascii="Times New Roman" w:hAnsi="Times New Roman" w:cs="Times New Roman"/>
        </w:rPr>
      </w:pPr>
      <w:r w:rsidRPr="004D0E1A">
        <w:rPr>
          <w:rFonts w:ascii="Times New Roman" w:hAnsi="Times New Roman" w:cs="Times New Roman"/>
        </w:rPr>
        <w:t>În cazul existenței unor neconcordanțe între prevederile prezentei proceduri și dispozițiile actelor normative sau ale documentelor programatice aplicabile, prevalează prevederile acestora din urmă.</w:t>
      </w:r>
    </w:p>
    <w:p w14:paraId="435215AC" w14:textId="77777777" w:rsidR="00633D14" w:rsidRPr="004D0E1A" w:rsidRDefault="00424166">
      <w:pPr>
        <w:numPr>
          <w:ilvl w:val="0"/>
          <w:numId w:val="11"/>
        </w:numPr>
        <w:rPr>
          <w:rFonts w:ascii="Times New Roman" w:hAnsi="Times New Roman" w:cs="Times New Roman"/>
        </w:rPr>
      </w:pPr>
      <w:r w:rsidRPr="004D0E1A">
        <w:rPr>
          <w:rFonts w:ascii="Times New Roman" w:hAnsi="Times New Roman" w:cs="Times New Roman"/>
        </w:rPr>
        <w:t>Situațiile neprevăzute de prezenta procedură se soluționează cu respectarea legislației aplicabile și a documentelor programatice incidente, cu aplicarea principiilor legalității, proporționalității, transparenței, tratamentului egal, nediscriminării, bunei administrări și bunei gestiuni financiare.</w:t>
      </w:r>
    </w:p>
    <w:p w14:paraId="435215AD"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Art. 5. Dispoziții finale</w:t>
      </w:r>
    </w:p>
    <w:p w14:paraId="435215AE" w14:textId="717F2166" w:rsidR="00633D14" w:rsidRPr="004D0E1A" w:rsidRDefault="00424166">
      <w:pPr>
        <w:numPr>
          <w:ilvl w:val="0"/>
          <w:numId w:val="12"/>
        </w:numPr>
        <w:rPr>
          <w:rFonts w:ascii="Times New Roman" w:hAnsi="Times New Roman" w:cs="Times New Roman"/>
        </w:rPr>
      </w:pPr>
      <w:r w:rsidRPr="004D0E1A">
        <w:rPr>
          <w:rFonts w:ascii="Times New Roman" w:hAnsi="Times New Roman" w:cs="Times New Roman"/>
        </w:rPr>
        <w:t>Anexele nr. 1–15 la Regulament și 1-</w:t>
      </w:r>
      <w:r w:rsidR="002C5681" w:rsidRPr="004D0E1A">
        <w:rPr>
          <w:rFonts w:ascii="Times New Roman" w:hAnsi="Times New Roman" w:cs="Times New Roman"/>
        </w:rPr>
        <w:t>1</w:t>
      </w:r>
      <w:r w:rsidRPr="004D0E1A">
        <w:rPr>
          <w:rFonts w:ascii="Times New Roman" w:hAnsi="Times New Roman" w:cs="Times New Roman"/>
        </w:rPr>
        <w:t>7 la Procedură fac parte integrantă din prezenta procedură și au aceeași forță juridică ca dispozițiile acesteia.</w:t>
      </w:r>
    </w:p>
    <w:p w14:paraId="435215AF" w14:textId="77777777" w:rsidR="00633D14" w:rsidRPr="004D0E1A" w:rsidRDefault="00424166">
      <w:pPr>
        <w:numPr>
          <w:ilvl w:val="0"/>
          <w:numId w:val="12"/>
        </w:numPr>
        <w:rPr>
          <w:rFonts w:ascii="Times New Roman" w:hAnsi="Times New Roman" w:cs="Times New Roman"/>
        </w:rPr>
      </w:pPr>
      <w:r w:rsidRPr="004D0E1A">
        <w:rPr>
          <w:rFonts w:ascii="Times New Roman" w:hAnsi="Times New Roman" w:cs="Times New Roman"/>
        </w:rPr>
        <w:t>GAL asigură păstrarea și arhivarea tuturor documentelor aferente procesului de evaluare și selecție, în condițiile și pe durata prevăzute de legislația aplicabilă și de regulile Programului Incluziune și Demnitate Socială 2021–2027.</w:t>
      </w:r>
    </w:p>
    <w:p w14:paraId="435215B0" w14:textId="77777777" w:rsidR="00633D14" w:rsidRPr="004D0E1A" w:rsidRDefault="00424166">
      <w:pPr>
        <w:numPr>
          <w:ilvl w:val="0"/>
          <w:numId w:val="12"/>
        </w:numPr>
        <w:rPr>
          <w:rFonts w:ascii="Times New Roman" w:hAnsi="Times New Roman" w:cs="Times New Roman"/>
        </w:rPr>
      </w:pPr>
      <w:r w:rsidRPr="004D0E1A">
        <w:rPr>
          <w:rFonts w:ascii="Times New Roman" w:hAnsi="Times New Roman" w:cs="Times New Roman"/>
        </w:rPr>
        <w:t>Prezenta procedură se publică pe pagina de internet a GAL și se pune la dispoziția tuturor persoanelor implicate în procesul de evaluare și selecție, precum și a solicitanților interesați.</w:t>
      </w:r>
    </w:p>
    <w:p w14:paraId="435215B1" w14:textId="77777777" w:rsidR="00633D14" w:rsidRPr="004D0E1A" w:rsidRDefault="00424166">
      <w:pPr>
        <w:numPr>
          <w:ilvl w:val="0"/>
          <w:numId w:val="12"/>
        </w:numPr>
        <w:rPr>
          <w:rFonts w:ascii="Times New Roman" w:hAnsi="Times New Roman" w:cs="Times New Roman"/>
        </w:rPr>
      </w:pPr>
      <w:r w:rsidRPr="004D0E1A">
        <w:rPr>
          <w:rFonts w:ascii="Times New Roman" w:hAnsi="Times New Roman" w:cs="Times New Roman"/>
        </w:rPr>
        <w:t>Respectarea prevederilor prezentei proceduri este obligatorie pentru toate persoanele implicate în organizarea și desfășurarea procesului de evaluare și selecție a fișelor de proiect finanțate prin componenta FSE+ a Strategiei de Dezvoltare Locală.</w:t>
      </w:r>
    </w:p>
    <w:p w14:paraId="435215B2"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ANEXE</w:t>
      </w:r>
    </w:p>
    <w:p w14:paraId="435215B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1 -</w:t>
      </w:r>
      <w:r w:rsidRPr="004D0E1A">
        <w:rPr>
          <w:rFonts w:ascii="Times New Roman" w:hAnsi="Times New Roman" w:cs="Times New Roman"/>
        </w:rPr>
        <w:t xml:space="preserve"> </w:t>
      </w:r>
      <w:r w:rsidRPr="004D0E1A">
        <w:rPr>
          <w:rFonts w:ascii="Times New Roman" w:hAnsi="Times New Roman" w:cs="Times New Roman"/>
          <w:b/>
          <w:bCs/>
        </w:rPr>
        <w:t>DECLARAȚIE PE PROPRIA RĂSPUNDERE privind menținerea condițiilor de reprezentare a entității juridice membre în Comitetul de Selecție a Fișelor de Proiecte</w:t>
      </w:r>
    </w:p>
    <w:p w14:paraId="435215B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2 - DECLARAȚIE PRIVIND EVITAREA CONFLICTULUI DE INTERESE</w:t>
      </w:r>
    </w:p>
    <w:p w14:paraId="435215B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3 - REGISTRUL DE EVIDENȚĂ A FIȘELOR DE PROIECT</w:t>
      </w:r>
    </w:p>
    <w:p w14:paraId="435215B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4 - CONFIRMARE DE PRIMIRE A FIȘEI DE PROIECT</w:t>
      </w:r>
    </w:p>
    <w:p w14:paraId="435215B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5 - PROCES-VERBAL DE PREDARE–PRIMIRE A FIȘELOR DE PROIECT CĂTRE MEMBRII COMISIEI DE EVALUARE A FIȘELOR DE PROIECTE</w:t>
      </w:r>
    </w:p>
    <w:p w14:paraId="435215B8" w14:textId="7D8A86E3"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Anexa nr. 6 - GRILA DE </w:t>
      </w:r>
      <w:r w:rsidR="00FF53CC" w:rsidRPr="004D0E1A">
        <w:rPr>
          <w:rFonts w:ascii="Times New Roman" w:hAnsi="Times New Roman" w:cs="Times New Roman"/>
          <w:b/>
          <w:bCs/>
        </w:rPr>
        <w:t>EVALUARE A CONFORMITĂȚII</w:t>
      </w:r>
      <w:r w:rsidRPr="004D0E1A">
        <w:rPr>
          <w:rFonts w:ascii="Times New Roman" w:hAnsi="Times New Roman" w:cs="Times New Roman"/>
          <w:b/>
          <w:bCs/>
        </w:rPr>
        <w:t xml:space="preserve"> ADMINISTRATIVĂ ȘI A </w:t>
      </w:r>
      <w:r w:rsidR="00FF53CC" w:rsidRPr="004D0E1A">
        <w:rPr>
          <w:rFonts w:ascii="Times New Roman" w:hAnsi="Times New Roman" w:cs="Times New Roman"/>
          <w:b/>
          <w:bCs/>
        </w:rPr>
        <w:t>ELIGIBILITĂȚII</w:t>
      </w:r>
    </w:p>
    <w:p w14:paraId="435215B9" w14:textId="4665AC4C"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Anexa nr. 7 - </w:t>
      </w:r>
    </w:p>
    <w:p w14:paraId="435215BA" w14:textId="37CFAB2C"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Anexa nr. </w:t>
      </w:r>
      <w:r w:rsidR="00FF53CC" w:rsidRPr="004D0E1A">
        <w:rPr>
          <w:rFonts w:ascii="Times New Roman" w:hAnsi="Times New Roman" w:cs="Times New Roman"/>
          <w:b/>
          <w:bCs/>
        </w:rPr>
        <w:t>7</w:t>
      </w:r>
      <w:r w:rsidRPr="004D0E1A">
        <w:rPr>
          <w:rFonts w:ascii="Times New Roman" w:hAnsi="Times New Roman" w:cs="Times New Roman"/>
          <w:b/>
          <w:bCs/>
        </w:rPr>
        <w:t xml:space="preserve"> - GRILA DE EVALUARE TEHNICĂ ȘI FINANCIARĂ (ETF)</w:t>
      </w:r>
    </w:p>
    <w:p w14:paraId="435215BB" w14:textId="0A4F1759"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Anexa nr. </w:t>
      </w:r>
      <w:r w:rsidR="00FF53CC" w:rsidRPr="004D0E1A">
        <w:rPr>
          <w:rFonts w:ascii="Times New Roman" w:hAnsi="Times New Roman" w:cs="Times New Roman"/>
          <w:b/>
          <w:bCs/>
        </w:rPr>
        <w:t>8</w:t>
      </w:r>
      <w:r w:rsidRPr="004D0E1A">
        <w:rPr>
          <w:rFonts w:ascii="Times New Roman" w:hAnsi="Times New Roman" w:cs="Times New Roman"/>
          <w:b/>
          <w:bCs/>
        </w:rPr>
        <w:t xml:space="preserve"> - CENTRALIZATORUL REZULTATELOR EVALUĂRII TEHNICE ȘI FINANCIARE</w:t>
      </w:r>
    </w:p>
    <w:p w14:paraId="435215BC" w14:textId="44DFB04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 xml:space="preserve">Anexa nr. </w:t>
      </w:r>
      <w:r w:rsidR="00FF53CC" w:rsidRPr="004D0E1A">
        <w:rPr>
          <w:rFonts w:ascii="Times New Roman" w:hAnsi="Times New Roman" w:cs="Times New Roman"/>
          <w:b/>
          <w:bCs/>
        </w:rPr>
        <w:t>9</w:t>
      </w:r>
      <w:r w:rsidRPr="004D0E1A">
        <w:rPr>
          <w:rFonts w:ascii="Times New Roman" w:hAnsi="Times New Roman" w:cs="Times New Roman"/>
          <w:b/>
          <w:bCs/>
        </w:rPr>
        <w:t xml:space="preserve"> - RAPORTUL INTERMEDIAR DE SELECȚIE</w:t>
      </w:r>
    </w:p>
    <w:p w14:paraId="435215BD" w14:textId="7936E13A"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Anexa nr. 1</w:t>
      </w:r>
      <w:r w:rsidR="00FF53CC" w:rsidRPr="004D0E1A">
        <w:rPr>
          <w:rStyle w:val="Insertion"/>
          <w:rFonts w:ascii="Times New Roman" w:hAnsi="Times New Roman" w:cs="Times New Roman"/>
          <w:bCs/>
          <w:color w:val="auto"/>
          <w:u w:val="none"/>
        </w:rPr>
        <w:t>0</w:t>
      </w:r>
      <w:r w:rsidRPr="004D0E1A">
        <w:rPr>
          <w:rStyle w:val="Insertion"/>
          <w:rFonts w:ascii="Times New Roman" w:hAnsi="Times New Roman" w:cs="Times New Roman"/>
          <w:bCs/>
          <w:color w:val="auto"/>
          <w:u w:val="none"/>
        </w:rPr>
        <w:t xml:space="preserve"> - SOLICITARE DE CLARIFICĂRI</w:t>
      </w:r>
    </w:p>
    <w:p w14:paraId="435215BE" w14:textId="364D6963"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Anexa nr. 1</w:t>
      </w:r>
      <w:r w:rsidR="00FF53CC" w:rsidRPr="004D0E1A">
        <w:rPr>
          <w:rStyle w:val="Insertion"/>
          <w:rFonts w:ascii="Times New Roman" w:hAnsi="Times New Roman" w:cs="Times New Roman"/>
          <w:bCs/>
          <w:color w:val="auto"/>
          <w:u w:val="none"/>
        </w:rPr>
        <w:t>1</w:t>
      </w:r>
      <w:r w:rsidRPr="004D0E1A">
        <w:rPr>
          <w:rStyle w:val="Insertion"/>
          <w:rFonts w:ascii="Times New Roman" w:hAnsi="Times New Roman" w:cs="Times New Roman"/>
          <w:bCs/>
          <w:color w:val="auto"/>
          <w:u w:val="none"/>
        </w:rPr>
        <w:t xml:space="preserve"> - RĂSPUNS LA SOLICITAREA DE CLARIFICĂRI</w:t>
      </w:r>
    </w:p>
    <w:p w14:paraId="435215BF" w14:textId="31EDC416"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Anexa nr. 1</w:t>
      </w:r>
      <w:r w:rsidR="00FF53CC" w:rsidRPr="004D0E1A">
        <w:rPr>
          <w:rStyle w:val="Insertion"/>
          <w:rFonts w:ascii="Times New Roman" w:hAnsi="Times New Roman" w:cs="Times New Roman"/>
          <w:bCs/>
          <w:color w:val="auto"/>
          <w:u w:val="none"/>
        </w:rPr>
        <w:t>2</w:t>
      </w:r>
      <w:r w:rsidRPr="004D0E1A">
        <w:rPr>
          <w:rFonts w:ascii="Times New Roman" w:hAnsi="Times New Roman" w:cs="Times New Roman"/>
        </w:rPr>
        <w:t xml:space="preserve"> </w:t>
      </w:r>
      <w:r w:rsidRPr="004D0E1A">
        <w:rPr>
          <w:rFonts w:ascii="Times New Roman" w:hAnsi="Times New Roman" w:cs="Times New Roman"/>
          <w:b/>
          <w:bCs/>
        </w:rPr>
        <w:t>- FORMULAR DE CONTESTAȚIE</w:t>
      </w:r>
    </w:p>
    <w:p w14:paraId="435215C0" w14:textId="4B281D60"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Anexa nr. 1</w:t>
      </w:r>
      <w:r w:rsidR="00FF53CC" w:rsidRPr="004D0E1A">
        <w:rPr>
          <w:rStyle w:val="Insertion"/>
          <w:rFonts w:ascii="Times New Roman" w:hAnsi="Times New Roman" w:cs="Times New Roman"/>
          <w:bCs/>
          <w:color w:val="auto"/>
          <w:u w:val="none"/>
        </w:rPr>
        <w:t>3</w:t>
      </w:r>
      <w:r w:rsidRPr="004D0E1A">
        <w:rPr>
          <w:rFonts w:ascii="Times New Roman" w:hAnsi="Times New Roman" w:cs="Times New Roman"/>
        </w:rPr>
        <w:t xml:space="preserve"> </w:t>
      </w:r>
      <w:r w:rsidRPr="004D0E1A">
        <w:rPr>
          <w:rFonts w:ascii="Times New Roman" w:hAnsi="Times New Roman" w:cs="Times New Roman"/>
          <w:b/>
          <w:bCs/>
        </w:rPr>
        <w:t>- FIȘA DE ANALIZĂ ȘI EVALUARE A CONTESTAȚIEI</w:t>
      </w:r>
    </w:p>
    <w:p w14:paraId="435215C1" w14:textId="41B770D5"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Anexa nr. 1</w:t>
      </w:r>
      <w:r w:rsidR="00FF53CC" w:rsidRPr="004D0E1A">
        <w:rPr>
          <w:rStyle w:val="Insertion"/>
          <w:rFonts w:ascii="Times New Roman" w:hAnsi="Times New Roman" w:cs="Times New Roman"/>
          <w:bCs/>
          <w:color w:val="auto"/>
          <w:u w:val="none"/>
        </w:rPr>
        <w:t>4</w:t>
      </w:r>
      <w:r w:rsidRPr="004D0E1A">
        <w:rPr>
          <w:rFonts w:ascii="Times New Roman" w:hAnsi="Times New Roman" w:cs="Times New Roman"/>
        </w:rPr>
        <w:t xml:space="preserve"> </w:t>
      </w:r>
      <w:r w:rsidRPr="004D0E1A">
        <w:rPr>
          <w:rFonts w:ascii="Times New Roman" w:hAnsi="Times New Roman" w:cs="Times New Roman"/>
          <w:b/>
          <w:bCs/>
        </w:rPr>
        <w:t>- RAPORT PRIVIND EVALUAREA CONTESTAȚIILOR</w:t>
      </w:r>
    </w:p>
    <w:p w14:paraId="435215C2" w14:textId="03D4FDA5" w:rsidR="00633D14" w:rsidRPr="004D0E1A" w:rsidRDefault="00424166">
      <w:pPr>
        <w:pStyle w:val="BodyText"/>
        <w:rPr>
          <w:rFonts w:ascii="Times New Roman" w:hAnsi="Times New Roman" w:cs="Times New Roman"/>
          <w:b/>
          <w:bCs/>
        </w:rPr>
      </w:pPr>
      <w:r w:rsidRPr="004D0E1A">
        <w:rPr>
          <w:rStyle w:val="Insertion"/>
          <w:rFonts w:ascii="Times New Roman" w:hAnsi="Times New Roman" w:cs="Times New Roman"/>
          <w:bCs/>
          <w:color w:val="auto"/>
          <w:u w:val="none"/>
        </w:rPr>
        <w:t>Anexa nr. 1</w:t>
      </w:r>
      <w:r w:rsidR="00FF53CC" w:rsidRPr="004D0E1A">
        <w:rPr>
          <w:rStyle w:val="Insertion"/>
          <w:rFonts w:ascii="Times New Roman" w:hAnsi="Times New Roman" w:cs="Times New Roman"/>
          <w:bCs/>
          <w:color w:val="auto"/>
          <w:u w:val="none"/>
        </w:rPr>
        <w:t>5</w:t>
      </w:r>
      <w:r w:rsidRPr="004D0E1A">
        <w:rPr>
          <w:rFonts w:ascii="Times New Roman" w:hAnsi="Times New Roman" w:cs="Times New Roman"/>
        </w:rPr>
        <w:t xml:space="preserve"> </w:t>
      </w:r>
      <w:r w:rsidRPr="004D0E1A">
        <w:rPr>
          <w:rFonts w:ascii="Times New Roman" w:hAnsi="Times New Roman" w:cs="Times New Roman"/>
          <w:b/>
          <w:bCs/>
        </w:rPr>
        <w:t>- RAPORTUL FINAL DE SELECȚIE</w:t>
      </w:r>
    </w:p>
    <w:p w14:paraId="698C734E" w14:textId="074F166C" w:rsidR="005D450C" w:rsidRPr="004D0E1A" w:rsidRDefault="00424166" w:rsidP="00780C9A">
      <w:pPr>
        <w:pStyle w:val="BodyText"/>
        <w:rPr>
          <w:rFonts w:ascii="Times New Roman" w:hAnsi="Times New Roman" w:cs="Times New Roman"/>
          <w:b/>
          <w:bCs/>
        </w:rPr>
      </w:pPr>
      <w:r w:rsidRPr="004D0E1A">
        <w:rPr>
          <w:rStyle w:val="Insertion"/>
          <w:rFonts w:ascii="Times New Roman" w:hAnsi="Times New Roman" w:cs="Times New Roman"/>
          <w:bCs/>
          <w:color w:val="auto"/>
          <w:u w:val="none"/>
        </w:rPr>
        <w:t>Anexa nr. 1</w:t>
      </w:r>
      <w:r w:rsidR="00FF53CC" w:rsidRPr="004D0E1A">
        <w:rPr>
          <w:rStyle w:val="Insertion"/>
          <w:rFonts w:ascii="Times New Roman" w:hAnsi="Times New Roman" w:cs="Times New Roman"/>
          <w:bCs/>
          <w:color w:val="auto"/>
          <w:u w:val="none"/>
          <w:lang w:val="ro-RO"/>
        </w:rPr>
        <w:t>6</w:t>
      </w:r>
      <w:r w:rsidRPr="004D0E1A">
        <w:rPr>
          <w:rFonts w:ascii="Times New Roman" w:hAnsi="Times New Roman" w:cs="Times New Roman"/>
        </w:rPr>
        <w:t xml:space="preserve"> </w:t>
      </w:r>
      <w:r w:rsidRPr="004D0E1A">
        <w:rPr>
          <w:rFonts w:ascii="Times New Roman" w:hAnsi="Times New Roman" w:cs="Times New Roman"/>
          <w:b/>
          <w:bCs/>
        </w:rPr>
        <w:t xml:space="preserve">- </w:t>
      </w:r>
      <w:r w:rsidRPr="004D0E1A">
        <w:rPr>
          <w:rFonts w:ascii="Times New Roman" w:hAnsi="Times New Roman" w:cs="Times New Roman"/>
          <w:b/>
          <w:bCs/>
          <w:lang w:val="ro-RO"/>
        </w:rPr>
        <w:t>NOTIFICAREA PRIVIND PROCESUL DE EVALUARE ȘI SELECȚIE</w:t>
      </w:r>
      <w:r w:rsidR="005D450C" w:rsidRPr="004D0E1A">
        <w:rPr>
          <w:rFonts w:ascii="Times New Roman" w:hAnsi="Times New Roman" w:cs="Times New Roman"/>
          <w:b/>
          <w:bCs/>
        </w:rPr>
        <w:br w:type="page"/>
      </w:r>
    </w:p>
    <w:p w14:paraId="435215DF" w14:textId="39D97DCD" w:rsidR="00633D14" w:rsidRPr="004D0E1A" w:rsidRDefault="00424166">
      <w:pPr>
        <w:pStyle w:val="BodyText"/>
        <w:rPr>
          <w:rFonts w:ascii="Times New Roman" w:hAnsi="Times New Roman" w:cs="Times New Roman"/>
          <w:b/>
          <w:bCs/>
        </w:rPr>
      </w:pPr>
      <w:r w:rsidRPr="004D0E1A">
        <w:rPr>
          <w:rFonts w:ascii="Times New Roman" w:hAnsi="Times New Roman" w:cs="Times New Roman"/>
          <w:b/>
          <w:bCs/>
        </w:rPr>
        <w:lastRenderedPageBreak/>
        <w:t>ANEXE REGULAMENT DE ORGANIZARE ȘI FUNCȚIONARE A COMITETULUI DE SELECȚIE, A COMISIEI DE EVALUARE A FIȘELOR DE PROIECTE ȘI A COMISIEI DE EVALUARE A CONTESTAȚIILOR</w:t>
      </w:r>
    </w:p>
    <w:p w14:paraId="435215E0" w14:textId="77777777" w:rsidR="00633D14" w:rsidRPr="004D0E1A" w:rsidRDefault="00633D14">
      <w:pPr>
        <w:pStyle w:val="BodyText"/>
        <w:rPr>
          <w:rFonts w:ascii="Times New Roman" w:hAnsi="Times New Roman" w:cs="Times New Roman"/>
          <w:b/>
          <w:bCs/>
        </w:rPr>
      </w:pPr>
    </w:p>
    <w:p w14:paraId="435215E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1</w:t>
      </w:r>
    </w:p>
    <w:p w14:paraId="435215E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DECLARAȚIE DE IMPARȚIALITATE</w:t>
      </w:r>
    </w:p>
    <w:p w14:paraId="435215E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Grupul de Acțiune Locală ………………………………………………………</w:t>
      </w:r>
    </w:p>
    <w:p w14:paraId="435215E4" w14:textId="77777777" w:rsidR="00633D14" w:rsidRPr="004D0E1A" w:rsidRDefault="00424166">
      <w:pPr>
        <w:pStyle w:val="BodyText"/>
        <w:rPr>
          <w:rFonts w:ascii="Times New Roman" w:hAnsi="Times New Roman" w:cs="Times New Roman"/>
        </w:rPr>
      </w:pPr>
      <w:proofErr w:type="gramStart"/>
      <w:r w:rsidRPr="004D0E1A">
        <w:rPr>
          <w:rFonts w:ascii="Times New Roman" w:hAnsi="Times New Roman" w:cs="Times New Roman"/>
          <w:b/>
          <w:bCs/>
        </w:rPr>
        <w:t>Subsemnatul(</w:t>
      </w:r>
      <w:proofErr w:type="gramEnd"/>
      <w:r w:rsidRPr="004D0E1A">
        <w:rPr>
          <w:rFonts w:ascii="Times New Roman" w:hAnsi="Times New Roman" w:cs="Times New Roman"/>
          <w:b/>
          <w:bCs/>
        </w:rPr>
        <w:t>a)</w:t>
      </w:r>
      <w:r w:rsidRPr="004D0E1A">
        <w:rPr>
          <w:rFonts w:ascii="Times New Roman" w:hAnsi="Times New Roman" w:cs="Times New Roman"/>
        </w:rPr>
        <w:t xml:space="preserve"> …………………………………………………………………..,</w:t>
      </w:r>
    </w:p>
    <w:p w14:paraId="435215E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domiciliat(ă) în ……………………………………………………………………….,</w:t>
      </w:r>
    </w:p>
    <w:p w14:paraId="435215E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CNP …………………………………………………,</w:t>
      </w:r>
    </w:p>
    <w:p w14:paraId="435215E7" w14:textId="77777777" w:rsidR="00633D14" w:rsidRPr="004D0E1A" w:rsidRDefault="00424166">
      <w:pPr>
        <w:pStyle w:val="BodyText"/>
        <w:rPr>
          <w:rFonts w:ascii="Times New Roman" w:hAnsi="Times New Roman" w:cs="Times New Roman"/>
        </w:rPr>
      </w:pPr>
      <w:proofErr w:type="gramStart"/>
      <w:r w:rsidRPr="004D0E1A">
        <w:rPr>
          <w:rFonts w:ascii="Times New Roman" w:hAnsi="Times New Roman" w:cs="Times New Roman"/>
        </w:rPr>
        <w:t>posesor</w:t>
      </w:r>
      <w:proofErr w:type="gramEnd"/>
      <w:r w:rsidRPr="004D0E1A">
        <w:rPr>
          <w:rFonts w:ascii="Times New Roman" w:hAnsi="Times New Roman" w:cs="Times New Roman"/>
        </w:rPr>
        <w:t xml:space="preserve"> al CI seria …….. nr. …………………….,</w:t>
      </w:r>
    </w:p>
    <w:p w14:paraId="435215E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calitate de membru al:</w:t>
      </w:r>
    </w:p>
    <w:p w14:paraId="435215E9"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Comitetului de Selecție a Fișelor de Proiect</w:t>
      </w:r>
    </w:p>
    <w:p w14:paraId="435215E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Fișelor de Proiect</w:t>
      </w:r>
    </w:p>
    <w:p w14:paraId="435215EB"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Contestațiilor</w:t>
      </w:r>
    </w:p>
    <w:p w14:paraId="435215E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cadrul GAL …………………………………………………,</w:t>
      </w:r>
    </w:p>
    <w:p w14:paraId="435215E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w:t>
      </w:r>
    </w:p>
    <w:p w14:paraId="435215E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pe propria răspundere că:</w:t>
      </w:r>
    </w:p>
    <w:p w14:paraId="435215E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voi analiza proiectele repartizate cu obiectivitate, profesionalism și bună-credință;</w:t>
      </w:r>
    </w:p>
    <w:p w14:paraId="435215F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voi favoriza și nu voi defavoriza niciun solicitant;</w:t>
      </w:r>
    </w:p>
    <w:p w14:paraId="435215F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îmi voi exercita atribuțiile exclusiv în interesul unei evaluări corecte și transparente;</w:t>
      </w:r>
    </w:p>
    <w:p w14:paraId="435215F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voi respecta toate prevederile regulamentelor GAL și ale legislației aplicabile;</w:t>
      </w:r>
    </w:p>
    <w:p w14:paraId="435215F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mă oblig să semnalez imediat orice situație care poate afecta imparțialitatea mea.</w:t>
      </w:r>
    </w:p>
    <w:p w14:paraId="435215F4"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Declar că prezenta declarație este dată cunoscând prevederile legale privind falsul în declarații.</w:t>
      </w:r>
    </w:p>
    <w:p w14:paraId="435215F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____________</w:t>
      </w:r>
    </w:p>
    <w:p w14:paraId="435215F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5FB" w14:textId="77777777" w:rsidR="00633D14" w:rsidRPr="004D0E1A" w:rsidRDefault="00633D14">
      <w:pPr>
        <w:pStyle w:val="BodyText"/>
        <w:rPr>
          <w:rFonts w:ascii="Times New Roman" w:hAnsi="Times New Roman" w:cs="Times New Roman"/>
        </w:rPr>
      </w:pPr>
    </w:p>
    <w:p w14:paraId="3525615D" w14:textId="77777777" w:rsidR="005D450C" w:rsidRPr="004D0E1A" w:rsidRDefault="005D450C">
      <w:pPr>
        <w:spacing w:after="0"/>
        <w:rPr>
          <w:rFonts w:ascii="Times New Roman" w:hAnsi="Times New Roman" w:cs="Times New Roman"/>
          <w:b/>
          <w:bCs/>
        </w:rPr>
      </w:pPr>
      <w:r w:rsidRPr="004D0E1A">
        <w:rPr>
          <w:rFonts w:ascii="Times New Roman" w:hAnsi="Times New Roman" w:cs="Times New Roman"/>
          <w:b/>
          <w:bCs/>
        </w:rPr>
        <w:br w:type="page"/>
      </w:r>
    </w:p>
    <w:p w14:paraId="435215FC" w14:textId="71E68FBE"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2</w:t>
      </w:r>
    </w:p>
    <w:p w14:paraId="435215F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DECLARAȚIE PRIVIND EVITAREA CONFLICTULUI DE INTERESE</w:t>
      </w:r>
    </w:p>
    <w:p w14:paraId="435215F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Subsemnatul(a)</w:t>
      </w:r>
    </w:p>
    <w:p w14:paraId="435215F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60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membru în</w:t>
      </w:r>
    </w:p>
    <w:p w14:paraId="43521601"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Comitetului de Selecție a Fișelor de Proiect</w:t>
      </w:r>
    </w:p>
    <w:p w14:paraId="43521602"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Fișelor de Proiect</w:t>
      </w:r>
    </w:p>
    <w:p w14:paraId="43521603"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Contestațiilor</w:t>
      </w:r>
    </w:p>
    <w:p w14:paraId="4352160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din cadrul GAL ……………………………………………………</w:t>
      </w:r>
    </w:p>
    <w:p w14:paraId="4352160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w:t>
      </w:r>
    </w:p>
    <w:p w14:paraId="4352160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că, în cadrul sesiunii de selecție nr.</w:t>
      </w:r>
      <w:r w:rsidRPr="004D0E1A">
        <w:rPr>
          <w:rFonts w:ascii="Times New Roman" w:hAnsi="Times New Roman" w:cs="Times New Roman"/>
          <w:lang w:val="ro-RO"/>
        </w:rPr>
        <w:t xml:space="preserve"> </w:t>
      </w:r>
      <w:r w:rsidRPr="004D0E1A">
        <w:rPr>
          <w:rFonts w:ascii="Times New Roman" w:hAnsi="Times New Roman" w:cs="Times New Roman"/>
        </w:rPr>
        <w:t>…../……………</w:t>
      </w:r>
      <w:r w:rsidRPr="004D0E1A">
        <w:rPr>
          <w:rFonts w:ascii="Times New Roman" w:hAnsi="Times New Roman" w:cs="Times New Roman"/>
          <w:lang w:val="ro-RO"/>
        </w:rPr>
        <w:t xml:space="preserve"> </w:t>
      </w:r>
      <w:r w:rsidRPr="004D0E1A">
        <w:rPr>
          <w:rFonts w:ascii="Times New Roman" w:hAnsi="Times New Roman" w:cs="Times New Roman"/>
        </w:rPr>
        <w:t>nu mă aflu în niciuna dintre următoarele situații:</w:t>
      </w:r>
    </w:p>
    <w:p w14:paraId="4352160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sunt solicitant sau reprezentant legal al unui solicitant;</w:t>
      </w:r>
    </w:p>
    <w:p w14:paraId="4352160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sunt asociat, acționar sau administrator al unui solicitant;</w:t>
      </w:r>
    </w:p>
    <w:p w14:paraId="4352160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sunt membru în organele de conducere ale unui solicitant;</w:t>
      </w:r>
    </w:p>
    <w:p w14:paraId="4352160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sunt angajat al solicitantului;</w:t>
      </w:r>
    </w:p>
    <w:p w14:paraId="4352160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sunt consultant sau expert implicat în elaborarea proiectului;</w:t>
      </w:r>
    </w:p>
    <w:p w14:paraId="4352160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sunt soț/soție;</w:t>
      </w:r>
    </w:p>
    <w:p w14:paraId="4352160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sunt rudă ori afin până la gradul IV inclusiv cu reprezentantul legal sau cu membrii organelor de conducere ale solicitantului;</w:t>
      </w:r>
    </w:p>
    <w:p w14:paraId="4352160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am interese patrimoniale directe sau indirecte privind proiectul evaluat;</w:t>
      </w:r>
    </w:p>
    <w:p w14:paraId="4352160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mă aflu în orice altă situație care poate afecta imparțialitatea procesului de evaluare.</w:t>
      </w:r>
    </w:p>
    <w:p w14:paraId="4352161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Mă oblig ca, în cazul apariției unei situații de conflict de interese înainte sau pe parcursul ședinței, să informez imediat Președintele Comitetului/Comisiei și Secretariatul GAL și să mă retrag de la evaluarea și votarea proiectului respectiv.</w:t>
      </w:r>
    </w:p>
    <w:p w14:paraId="4352161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această situație voi fi înlocuit(ă) de membrul supleant desemnat.</w:t>
      </w:r>
    </w:p>
    <w:p w14:paraId="4352161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Prezenta declarație este dată cunoscând prevederile Codului penal privind falsul în declarații.</w:t>
      </w:r>
    </w:p>
    <w:p w14:paraId="4352161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___________</w:t>
      </w:r>
    </w:p>
    <w:p w14:paraId="733B2D58" w14:textId="136F4585" w:rsidR="00A014BC" w:rsidRPr="004D0E1A" w:rsidRDefault="00424166" w:rsidP="00A014BC">
      <w:pPr>
        <w:pStyle w:val="BodyText"/>
        <w:rPr>
          <w:rFonts w:ascii="Times New Roman" w:hAnsi="Times New Roman" w:cs="Times New Roman"/>
          <w:b/>
          <w:bCs/>
        </w:rPr>
      </w:pPr>
      <w:r w:rsidRPr="004D0E1A">
        <w:rPr>
          <w:rFonts w:ascii="Times New Roman" w:hAnsi="Times New Roman" w:cs="Times New Roman"/>
        </w:rPr>
        <w:t>Semnătura</w:t>
      </w:r>
      <w:r w:rsidR="00A014BC" w:rsidRPr="004D0E1A">
        <w:rPr>
          <w:rFonts w:ascii="Times New Roman" w:hAnsi="Times New Roman" w:cs="Times New Roman"/>
          <w:b/>
          <w:bCs/>
        </w:rPr>
        <w:br w:type="page"/>
      </w:r>
    </w:p>
    <w:p w14:paraId="43521616" w14:textId="168B25F0"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3</w:t>
      </w:r>
    </w:p>
    <w:p w14:paraId="4352161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DECLARAȚIE DE CONFIDENȚIALITATE</w:t>
      </w:r>
    </w:p>
    <w:p w14:paraId="43521618" w14:textId="77777777" w:rsidR="00633D14" w:rsidRPr="004D0E1A" w:rsidRDefault="00424166">
      <w:pPr>
        <w:pStyle w:val="BodyText"/>
        <w:rPr>
          <w:rFonts w:ascii="Times New Roman" w:hAnsi="Times New Roman" w:cs="Times New Roman"/>
        </w:rPr>
      </w:pPr>
      <w:proofErr w:type="gramStart"/>
      <w:r w:rsidRPr="004D0E1A">
        <w:rPr>
          <w:rFonts w:ascii="Times New Roman" w:hAnsi="Times New Roman" w:cs="Times New Roman"/>
        </w:rPr>
        <w:t>Subsemnatul(</w:t>
      </w:r>
      <w:proofErr w:type="gramEnd"/>
      <w:r w:rsidRPr="004D0E1A">
        <w:rPr>
          <w:rFonts w:ascii="Times New Roman" w:hAnsi="Times New Roman" w:cs="Times New Roman"/>
        </w:rPr>
        <w:t>a)</w:t>
      </w:r>
      <w:r w:rsidRPr="004D0E1A">
        <w:rPr>
          <w:rFonts w:ascii="Times New Roman" w:hAnsi="Times New Roman" w:cs="Times New Roman"/>
          <w:lang w:val="ro-RO"/>
        </w:rPr>
        <w:t xml:space="preserve"> </w:t>
      </w:r>
      <w:r w:rsidRPr="004D0E1A">
        <w:rPr>
          <w:rFonts w:ascii="Times New Roman" w:hAnsi="Times New Roman" w:cs="Times New Roman"/>
        </w:rPr>
        <w:t>…………………………………………………………………..</w:t>
      </w:r>
    </w:p>
    <w:p w14:paraId="4352161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membru în</w:t>
      </w:r>
    </w:p>
    <w:p w14:paraId="4352161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Comitetului de Selecție a Fișelor de Proiect</w:t>
      </w:r>
    </w:p>
    <w:p w14:paraId="4352161B"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Fișelor de Proiect</w:t>
      </w:r>
    </w:p>
    <w:p w14:paraId="4352161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Contestațiilor</w:t>
      </w:r>
    </w:p>
    <w:p w14:paraId="4352161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din cadrul GAL ………………………………………………….</w:t>
      </w:r>
    </w:p>
    <w:p w14:paraId="4352161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w:t>
      </w:r>
    </w:p>
    <w:p w14:paraId="4352161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că mă oblig:</w:t>
      </w:r>
    </w:p>
    <w:p w14:paraId="4352162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păstrez confidențialitatea tuturor informațiilor la care am acces în exercitarea atribuțiilor;</w:t>
      </w:r>
    </w:p>
    <w:p w14:paraId="4352162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nu divulg niciunei persoane informații privind:</w:t>
      </w:r>
    </w:p>
    <w:p w14:paraId="4352162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proiectele depuse;</w:t>
      </w:r>
    </w:p>
    <w:p w14:paraId="4352162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punctajele acordate;</w:t>
      </w:r>
    </w:p>
    <w:p w14:paraId="4352162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rezultatele evaluării înainte de publicarea oficială;</w:t>
      </w:r>
    </w:p>
    <w:p w14:paraId="4352162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depuse de solicitanți;</w:t>
      </w:r>
    </w:p>
    <w:p w14:paraId="4352162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rapoartele de evaluare;</w:t>
      </w:r>
    </w:p>
    <w:p w14:paraId="4352162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deliberările Comitetului/Comisiei;</w:t>
      </w:r>
    </w:p>
    <w:p w14:paraId="4352162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utilizez informațiile exclusiv pentru îndeplinirea atribuțiilor care îmi revin;</w:t>
      </w:r>
    </w:p>
    <w:p w14:paraId="4352162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respect prevederile Regulamentului (UE) 2016/679 (GDPR) privind protecția datelor cu caracter personal;</w:t>
      </w:r>
    </w:p>
    <w:p w14:paraId="4352162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respect toate regulile privind arhivarea și protecția documentelor.</w:t>
      </w:r>
    </w:p>
    <w:p w14:paraId="4352162B"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Obligația de confidențialitate continuă și după încetarea calității de membru al Comitetului/Comisiei.</w:t>
      </w:r>
    </w:p>
    <w:p w14:paraId="4352162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Am luat cunoștință că nerespectarea obligației de confidențialitate poate atrage răspunderea disciplinară, civilă sau penală, după caz.</w:t>
      </w:r>
    </w:p>
    <w:p w14:paraId="4352162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____________</w:t>
      </w:r>
    </w:p>
    <w:p w14:paraId="2FCFB7B7" w14:textId="6575F2EF" w:rsidR="00A014BC" w:rsidRPr="004D0E1A" w:rsidRDefault="00424166" w:rsidP="00A014BC">
      <w:pPr>
        <w:pStyle w:val="BodyText"/>
        <w:rPr>
          <w:rFonts w:ascii="Times New Roman" w:hAnsi="Times New Roman" w:cs="Times New Roman"/>
          <w:b/>
          <w:bCs/>
        </w:rPr>
      </w:pPr>
      <w:r w:rsidRPr="004D0E1A">
        <w:rPr>
          <w:rFonts w:ascii="Times New Roman" w:hAnsi="Times New Roman" w:cs="Times New Roman"/>
        </w:rPr>
        <w:t>Semnătura</w:t>
      </w:r>
      <w:r w:rsidR="00A014BC" w:rsidRPr="004D0E1A">
        <w:rPr>
          <w:rFonts w:ascii="Times New Roman" w:hAnsi="Times New Roman" w:cs="Times New Roman"/>
          <w:b/>
          <w:bCs/>
        </w:rPr>
        <w:br w:type="page"/>
      </w:r>
    </w:p>
    <w:p w14:paraId="4352162F" w14:textId="2ECAA95A"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4</w:t>
      </w:r>
    </w:p>
    <w:p w14:paraId="4352163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DECLARAȚIE PRIVIND ABSENȚA DUBLEI FINANȚĂRI ȘI A INFLUENȚEI ÎN PROCESUL DECIZIONAL</w:t>
      </w:r>
    </w:p>
    <w:p w14:paraId="4352163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Subsemnatul(a)</w:t>
      </w:r>
    </w:p>
    <w:p w14:paraId="4352163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63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calitate de membru al</w:t>
      </w:r>
    </w:p>
    <w:p w14:paraId="43521634"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Comitetului de Selecție a Fișelor de Proiect</w:t>
      </w:r>
    </w:p>
    <w:p w14:paraId="43521635"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Fișelor de Proiect</w:t>
      </w:r>
    </w:p>
    <w:p w14:paraId="43521636"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Contestațiilor</w:t>
      </w:r>
    </w:p>
    <w:p w14:paraId="4352163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declar că:</w:t>
      </w:r>
    </w:p>
    <w:p w14:paraId="4352163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am exercitat presiuni și nu am fost supus(ă) niciunei presiuni privind acordarea punctajelor;</w:t>
      </w:r>
    </w:p>
    <w:p w14:paraId="4352163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am primit și nu voi primi avantaje materiale sau de altă natură pentru influențarea rezultatului selecției;</w:t>
      </w:r>
    </w:p>
    <w:p w14:paraId="4352163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îmi voi exercita atribuțiile în mod independent și fără influențe externe;</w:t>
      </w:r>
    </w:p>
    <w:p w14:paraId="4352163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orice tentativă de influențare va fi comunicată imediat conducerii GAL.</w:t>
      </w:r>
    </w:p>
    <w:p w14:paraId="4352163C"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Data ___________</w:t>
      </w:r>
    </w:p>
    <w:p w14:paraId="43521646" w14:textId="49B998DC"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647" w14:textId="77777777" w:rsidR="00633D14" w:rsidRPr="004D0E1A" w:rsidRDefault="00633D14">
      <w:pPr>
        <w:pStyle w:val="BodyText"/>
        <w:rPr>
          <w:rFonts w:ascii="Times New Roman" w:hAnsi="Times New Roman" w:cs="Times New Roman"/>
        </w:rPr>
      </w:pPr>
    </w:p>
    <w:p w14:paraId="43521648" w14:textId="702A01BE" w:rsidR="00A014BC" w:rsidRPr="004D0E1A" w:rsidRDefault="00A014BC">
      <w:pPr>
        <w:spacing w:after="0"/>
        <w:rPr>
          <w:rFonts w:ascii="Times New Roman" w:hAnsi="Times New Roman" w:cs="Times New Roman"/>
        </w:rPr>
      </w:pPr>
      <w:r w:rsidRPr="004D0E1A">
        <w:rPr>
          <w:rFonts w:ascii="Times New Roman" w:hAnsi="Times New Roman" w:cs="Times New Roman"/>
        </w:rPr>
        <w:br w:type="page"/>
      </w:r>
    </w:p>
    <w:p w14:paraId="1691BD5A" w14:textId="77777777" w:rsidR="00633D14" w:rsidRPr="004D0E1A" w:rsidRDefault="00633D14">
      <w:pPr>
        <w:pStyle w:val="BodyText"/>
        <w:rPr>
          <w:rFonts w:ascii="Times New Roman" w:hAnsi="Times New Roman" w:cs="Times New Roman"/>
        </w:rPr>
      </w:pPr>
    </w:p>
    <w:p w14:paraId="4352164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ANEXA NR. 5</w:t>
      </w:r>
    </w:p>
    <w:p w14:paraId="4352164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ANGAJAMENT PRIVIND RESPECTAREA CODULUI DE ETICĂ</w:t>
      </w:r>
    </w:p>
    <w:p w14:paraId="4352164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Subsemnatul(a)</w:t>
      </w:r>
    </w:p>
    <w:p w14:paraId="4352164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64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calitate de membru al</w:t>
      </w:r>
    </w:p>
    <w:p w14:paraId="4352164E"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Comitetului de Selecție a Fișelor de Proiect</w:t>
      </w:r>
    </w:p>
    <w:p w14:paraId="4352164F"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Fișelor de Proiect</w:t>
      </w:r>
    </w:p>
    <w:p w14:paraId="43521650"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Contestațiilor</w:t>
      </w:r>
    </w:p>
    <w:p w14:paraId="4352165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mă angajez:</w:t>
      </w:r>
    </w:p>
    <w:p w14:paraId="4352165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respect principiile integrității;</w:t>
      </w:r>
    </w:p>
    <w:p w14:paraId="4352165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acționez cu profesionalism;</w:t>
      </w:r>
    </w:p>
    <w:p w14:paraId="4352165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tratez egal toți solicitanții;</w:t>
      </w:r>
    </w:p>
    <w:p w14:paraId="4352165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evit orice discriminare;</w:t>
      </w:r>
    </w:p>
    <w:p w14:paraId="4352165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respect normele de etică și conduită profesională;</w:t>
      </w:r>
    </w:p>
    <w:p w14:paraId="4352165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evit orice situație care poate afecta credibilitatea procesului de selecție;</w:t>
      </w:r>
    </w:p>
    <w:p w14:paraId="4352165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să particip activ și responsabil la ședințele Comitetului/Comisiei.</w:t>
      </w:r>
    </w:p>
    <w:p w14:paraId="43521659"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Prezenta declarație reprezintă angajamentul meu ferm de respectare a tuturor normelor aplicabile activității desfășurate în cadrul GAL.</w:t>
      </w:r>
    </w:p>
    <w:p w14:paraId="4352165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___________</w:t>
      </w:r>
    </w:p>
    <w:p w14:paraId="4352165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65C" w14:textId="77777777" w:rsidR="00633D14" w:rsidRPr="004D0E1A" w:rsidRDefault="00633D14">
      <w:pPr>
        <w:pStyle w:val="BodyText"/>
        <w:rPr>
          <w:rFonts w:ascii="Times New Roman" w:hAnsi="Times New Roman" w:cs="Times New Roman"/>
        </w:rPr>
      </w:pPr>
    </w:p>
    <w:p w14:paraId="13968F23" w14:textId="77777777" w:rsidR="00A014BC" w:rsidRPr="004D0E1A" w:rsidRDefault="00A014BC">
      <w:pPr>
        <w:spacing w:after="0"/>
        <w:rPr>
          <w:rFonts w:ascii="Times New Roman" w:hAnsi="Times New Roman" w:cs="Times New Roman"/>
          <w:b/>
          <w:bCs/>
        </w:rPr>
      </w:pPr>
      <w:r w:rsidRPr="004D0E1A">
        <w:rPr>
          <w:rFonts w:ascii="Times New Roman" w:hAnsi="Times New Roman" w:cs="Times New Roman"/>
          <w:b/>
          <w:bCs/>
        </w:rPr>
        <w:br w:type="page"/>
      </w:r>
    </w:p>
    <w:p w14:paraId="43521664" w14:textId="20270279"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6</w:t>
      </w:r>
    </w:p>
    <w:p w14:paraId="4352166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CONVOCATOR</w:t>
      </w:r>
    </w:p>
    <w:p w14:paraId="4352166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GRUPUL DE ACȚIUNE LOCALĂ ………………………………..</w:t>
      </w:r>
    </w:p>
    <w:p w14:paraId="4352166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Nr. …………/………………..</w:t>
      </w:r>
    </w:p>
    <w:p w14:paraId="4352166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CONVOCATOR</w:t>
      </w:r>
    </w:p>
    <w:p w14:paraId="4352166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conformitate cu Regulamentul de Organizare și Funcționare al Comitetului de Selecțiea Fișelor de Proiecte, Comisiei de evaluare a Fișelor de Proiecte, Comisiei de evaluare a Contestațiilor, se convoacă ședința:</w:t>
      </w:r>
    </w:p>
    <w:p w14:paraId="4352166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Comitetului de Selecție a Fișelor de Proiect</w:t>
      </w:r>
    </w:p>
    <w:p w14:paraId="4352166B"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Fișelor de Proiect</w:t>
      </w:r>
    </w:p>
    <w:p w14:paraId="4352166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Comisiei de Evaluare a Contestațiilor</w:t>
      </w:r>
    </w:p>
    <w:p w14:paraId="4352166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care va avea loc:</w:t>
      </w:r>
    </w:p>
    <w:p w14:paraId="4352166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Data:</w:t>
      </w:r>
      <w:r w:rsidRPr="004D0E1A">
        <w:rPr>
          <w:rFonts w:ascii="Times New Roman" w:hAnsi="Times New Roman" w:cs="Times New Roman"/>
        </w:rPr>
        <w:t xml:space="preserve"> ___________</w:t>
      </w:r>
    </w:p>
    <w:p w14:paraId="4352166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Ora:</w:t>
      </w:r>
      <w:r w:rsidRPr="004D0E1A">
        <w:rPr>
          <w:rFonts w:ascii="Times New Roman" w:hAnsi="Times New Roman" w:cs="Times New Roman"/>
        </w:rPr>
        <w:t xml:space="preserve"> ____________</w:t>
      </w:r>
    </w:p>
    <w:p w14:paraId="4352167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Locul:</w:t>
      </w:r>
      <w:r w:rsidRPr="004D0E1A">
        <w:rPr>
          <w:rFonts w:ascii="Times New Roman" w:hAnsi="Times New Roman" w:cs="Times New Roman"/>
        </w:rPr>
        <w:t xml:space="preserve"> ___________________________</w:t>
      </w:r>
    </w:p>
    <w:p w14:paraId="4352167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Ordinea de zi</w:t>
      </w:r>
    </w:p>
    <w:p w14:paraId="4352167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Verificarea cvorumului.</w:t>
      </w:r>
    </w:p>
    <w:p w14:paraId="4352167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Analizarea Raportului de evaluare.</w:t>
      </w:r>
    </w:p>
    <w:p w14:paraId="4352167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Analizarea proiectelor depuse.</w:t>
      </w:r>
    </w:p>
    <w:p w14:paraId="4352167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Aprobarea Raportului de selecție / Raportului de evaluare a contestațiilor.</w:t>
      </w:r>
    </w:p>
    <w:p w14:paraId="4352167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Diverse.</w:t>
      </w:r>
    </w:p>
    <w:p w14:paraId="43521677"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Președinte,</w:t>
      </w:r>
    </w:p>
    <w:p w14:paraId="43521678" w14:textId="77777777" w:rsidR="00633D14" w:rsidRPr="004D0E1A" w:rsidRDefault="00633D14">
      <w:pPr>
        <w:pStyle w:val="BodyText"/>
        <w:rPr>
          <w:rFonts w:ascii="Times New Roman" w:hAnsi="Times New Roman" w:cs="Times New Roman"/>
        </w:rPr>
      </w:pPr>
    </w:p>
    <w:p w14:paraId="349C166E" w14:textId="77777777" w:rsidR="00A014BC" w:rsidRPr="004D0E1A" w:rsidRDefault="00A014BC">
      <w:pPr>
        <w:spacing w:after="0"/>
        <w:rPr>
          <w:rFonts w:ascii="Times New Roman" w:hAnsi="Times New Roman" w:cs="Times New Roman"/>
          <w:b/>
          <w:bCs/>
        </w:rPr>
      </w:pPr>
      <w:r w:rsidRPr="004D0E1A">
        <w:rPr>
          <w:rFonts w:ascii="Times New Roman" w:hAnsi="Times New Roman" w:cs="Times New Roman"/>
          <w:b/>
          <w:bCs/>
        </w:rPr>
        <w:br w:type="page"/>
      </w:r>
    </w:p>
    <w:p w14:paraId="4352167F" w14:textId="5F936525"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7</w:t>
      </w:r>
    </w:p>
    <w:p w14:paraId="4352168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REGISTRUL DE PREZENȚĂ</w:t>
      </w:r>
    </w:p>
    <w:p w14:paraId="4352168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______________________________</w:t>
      </w:r>
    </w:p>
    <w:p w14:paraId="4352168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Ședința Comitetului de Selecție / Comisiei de evaluare a Fișelor de proiect / Comisiei de evaluare a Contestațiilor</w:t>
      </w:r>
    </w:p>
    <w:p w14:paraId="4352168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___________________</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210"/>
        <w:gridCol w:w="1443"/>
        <w:gridCol w:w="3331"/>
        <w:gridCol w:w="1924"/>
        <w:gridCol w:w="1350"/>
      </w:tblGrid>
      <w:tr w:rsidR="00633D14" w:rsidRPr="004D0E1A" w14:paraId="4352168A" w14:textId="77777777" w:rsidTr="002C568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68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68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Nume și prenume</w:t>
            </w:r>
          </w:p>
        </w:tc>
        <w:tc>
          <w:tcPr>
            <w:tcW w:w="0" w:type="auto"/>
            <w:tcBorders>
              <w:bottom w:val="none" w:sz="0" w:space="0" w:color="auto"/>
            </w:tcBorders>
          </w:tcPr>
          <w:p w14:paraId="4352168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Organizația</w:t>
            </w:r>
          </w:p>
        </w:tc>
        <w:tc>
          <w:tcPr>
            <w:tcW w:w="0" w:type="auto"/>
            <w:tcBorders>
              <w:bottom w:val="none" w:sz="0" w:space="0" w:color="auto"/>
            </w:tcBorders>
          </w:tcPr>
          <w:p w14:paraId="4352168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Categoria actorului (public/privat/societate civilă/comunitate marginalizată/personal GAL sau furnizor extern)</w:t>
            </w:r>
          </w:p>
        </w:tc>
        <w:tc>
          <w:tcPr>
            <w:tcW w:w="0" w:type="auto"/>
            <w:tcBorders>
              <w:bottom w:val="none" w:sz="0" w:space="0" w:color="auto"/>
            </w:tcBorders>
          </w:tcPr>
          <w:p w14:paraId="4352168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Titular/Supleant</w:t>
            </w:r>
          </w:p>
        </w:tc>
        <w:tc>
          <w:tcPr>
            <w:tcW w:w="0" w:type="auto"/>
            <w:tcBorders>
              <w:bottom w:val="none" w:sz="0" w:space="0" w:color="auto"/>
            </w:tcBorders>
          </w:tcPr>
          <w:p w14:paraId="4352168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Semnătura</w:t>
            </w:r>
          </w:p>
        </w:tc>
      </w:tr>
      <w:tr w:rsidR="00633D14" w:rsidRPr="004D0E1A" w14:paraId="43521691" w14:textId="77777777" w:rsidTr="002C5681">
        <w:tc>
          <w:tcPr>
            <w:tcW w:w="0" w:type="auto"/>
          </w:tcPr>
          <w:p w14:paraId="4352168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68C" w14:textId="77777777" w:rsidR="00633D14" w:rsidRPr="004D0E1A" w:rsidRDefault="00633D14">
            <w:pPr>
              <w:pStyle w:val="Compact"/>
              <w:rPr>
                <w:rFonts w:ascii="Times New Roman" w:hAnsi="Times New Roman" w:cs="Times New Roman"/>
              </w:rPr>
            </w:pPr>
          </w:p>
        </w:tc>
        <w:tc>
          <w:tcPr>
            <w:tcW w:w="0" w:type="auto"/>
          </w:tcPr>
          <w:p w14:paraId="4352168D" w14:textId="77777777" w:rsidR="00633D14" w:rsidRPr="004D0E1A" w:rsidRDefault="00633D14">
            <w:pPr>
              <w:pStyle w:val="Compact"/>
              <w:rPr>
                <w:rFonts w:ascii="Times New Roman" w:hAnsi="Times New Roman" w:cs="Times New Roman"/>
              </w:rPr>
            </w:pPr>
          </w:p>
        </w:tc>
        <w:tc>
          <w:tcPr>
            <w:tcW w:w="0" w:type="auto"/>
          </w:tcPr>
          <w:p w14:paraId="4352168E" w14:textId="77777777" w:rsidR="00633D14" w:rsidRPr="004D0E1A" w:rsidRDefault="00633D14">
            <w:pPr>
              <w:pStyle w:val="Compact"/>
              <w:rPr>
                <w:rFonts w:ascii="Times New Roman" w:hAnsi="Times New Roman" w:cs="Times New Roman"/>
              </w:rPr>
            </w:pPr>
          </w:p>
        </w:tc>
        <w:tc>
          <w:tcPr>
            <w:tcW w:w="0" w:type="auto"/>
          </w:tcPr>
          <w:p w14:paraId="4352168F" w14:textId="77777777" w:rsidR="00633D14" w:rsidRPr="004D0E1A" w:rsidRDefault="00633D14">
            <w:pPr>
              <w:pStyle w:val="Compact"/>
              <w:rPr>
                <w:rFonts w:ascii="Times New Roman" w:hAnsi="Times New Roman" w:cs="Times New Roman"/>
              </w:rPr>
            </w:pPr>
          </w:p>
        </w:tc>
        <w:tc>
          <w:tcPr>
            <w:tcW w:w="0" w:type="auto"/>
          </w:tcPr>
          <w:p w14:paraId="43521690" w14:textId="77777777" w:rsidR="00633D14" w:rsidRPr="004D0E1A" w:rsidRDefault="00633D14">
            <w:pPr>
              <w:pStyle w:val="Compact"/>
              <w:rPr>
                <w:rFonts w:ascii="Times New Roman" w:hAnsi="Times New Roman" w:cs="Times New Roman"/>
              </w:rPr>
            </w:pPr>
          </w:p>
        </w:tc>
      </w:tr>
      <w:tr w:rsidR="00633D14" w:rsidRPr="004D0E1A" w14:paraId="43521698" w14:textId="77777777" w:rsidTr="002C5681">
        <w:tc>
          <w:tcPr>
            <w:tcW w:w="0" w:type="auto"/>
          </w:tcPr>
          <w:p w14:paraId="4352169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693" w14:textId="77777777" w:rsidR="00633D14" w:rsidRPr="004D0E1A" w:rsidRDefault="00633D14">
            <w:pPr>
              <w:pStyle w:val="Compact"/>
              <w:rPr>
                <w:rFonts w:ascii="Times New Roman" w:hAnsi="Times New Roman" w:cs="Times New Roman"/>
              </w:rPr>
            </w:pPr>
          </w:p>
        </w:tc>
        <w:tc>
          <w:tcPr>
            <w:tcW w:w="0" w:type="auto"/>
          </w:tcPr>
          <w:p w14:paraId="43521694" w14:textId="77777777" w:rsidR="00633D14" w:rsidRPr="004D0E1A" w:rsidRDefault="00633D14">
            <w:pPr>
              <w:pStyle w:val="Compact"/>
              <w:rPr>
                <w:rFonts w:ascii="Times New Roman" w:hAnsi="Times New Roman" w:cs="Times New Roman"/>
              </w:rPr>
            </w:pPr>
          </w:p>
        </w:tc>
        <w:tc>
          <w:tcPr>
            <w:tcW w:w="0" w:type="auto"/>
          </w:tcPr>
          <w:p w14:paraId="43521695" w14:textId="77777777" w:rsidR="00633D14" w:rsidRPr="004D0E1A" w:rsidRDefault="00633D14">
            <w:pPr>
              <w:pStyle w:val="Compact"/>
              <w:rPr>
                <w:rFonts w:ascii="Times New Roman" w:hAnsi="Times New Roman" w:cs="Times New Roman"/>
              </w:rPr>
            </w:pPr>
          </w:p>
        </w:tc>
        <w:tc>
          <w:tcPr>
            <w:tcW w:w="0" w:type="auto"/>
          </w:tcPr>
          <w:p w14:paraId="43521696" w14:textId="77777777" w:rsidR="00633D14" w:rsidRPr="004D0E1A" w:rsidRDefault="00633D14">
            <w:pPr>
              <w:pStyle w:val="Compact"/>
              <w:rPr>
                <w:rFonts w:ascii="Times New Roman" w:hAnsi="Times New Roman" w:cs="Times New Roman"/>
              </w:rPr>
            </w:pPr>
          </w:p>
        </w:tc>
        <w:tc>
          <w:tcPr>
            <w:tcW w:w="0" w:type="auto"/>
          </w:tcPr>
          <w:p w14:paraId="43521697" w14:textId="77777777" w:rsidR="00633D14" w:rsidRPr="004D0E1A" w:rsidRDefault="00633D14">
            <w:pPr>
              <w:pStyle w:val="Compact"/>
              <w:rPr>
                <w:rFonts w:ascii="Times New Roman" w:hAnsi="Times New Roman" w:cs="Times New Roman"/>
              </w:rPr>
            </w:pPr>
          </w:p>
        </w:tc>
      </w:tr>
      <w:tr w:rsidR="00633D14" w:rsidRPr="004D0E1A" w14:paraId="4352169F" w14:textId="77777777" w:rsidTr="002C5681">
        <w:tc>
          <w:tcPr>
            <w:tcW w:w="0" w:type="auto"/>
          </w:tcPr>
          <w:p w14:paraId="4352169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69A" w14:textId="77777777" w:rsidR="00633D14" w:rsidRPr="004D0E1A" w:rsidRDefault="00633D14">
            <w:pPr>
              <w:pStyle w:val="Compact"/>
              <w:rPr>
                <w:rFonts w:ascii="Times New Roman" w:hAnsi="Times New Roman" w:cs="Times New Roman"/>
              </w:rPr>
            </w:pPr>
          </w:p>
        </w:tc>
        <w:tc>
          <w:tcPr>
            <w:tcW w:w="0" w:type="auto"/>
          </w:tcPr>
          <w:p w14:paraId="4352169B" w14:textId="77777777" w:rsidR="00633D14" w:rsidRPr="004D0E1A" w:rsidRDefault="00633D14">
            <w:pPr>
              <w:pStyle w:val="Compact"/>
              <w:rPr>
                <w:rFonts w:ascii="Times New Roman" w:hAnsi="Times New Roman" w:cs="Times New Roman"/>
              </w:rPr>
            </w:pPr>
          </w:p>
        </w:tc>
        <w:tc>
          <w:tcPr>
            <w:tcW w:w="0" w:type="auto"/>
          </w:tcPr>
          <w:p w14:paraId="4352169C" w14:textId="77777777" w:rsidR="00633D14" w:rsidRPr="004D0E1A" w:rsidRDefault="00633D14">
            <w:pPr>
              <w:pStyle w:val="Compact"/>
              <w:rPr>
                <w:rFonts w:ascii="Times New Roman" w:hAnsi="Times New Roman" w:cs="Times New Roman"/>
              </w:rPr>
            </w:pPr>
          </w:p>
        </w:tc>
        <w:tc>
          <w:tcPr>
            <w:tcW w:w="0" w:type="auto"/>
          </w:tcPr>
          <w:p w14:paraId="4352169D" w14:textId="77777777" w:rsidR="00633D14" w:rsidRPr="004D0E1A" w:rsidRDefault="00633D14">
            <w:pPr>
              <w:pStyle w:val="Compact"/>
              <w:rPr>
                <w:rFonts w:ascii="Times New Roman" w:hAnsi="Times New Roman" w:cs="Times New Roman"/>
              </w:rPr>
            </w:pPr>
          </w:p>
        </w:tc>
        <w:tc>
          <w:tcPr>
            <w:tcW w:w="0" w:type="auto"/>
          </w:tcPr>
          <w:p w14:paraId="4352169E" w14:textId="77777777" w:rsidR="00633D14" w:rsidRPr="004D0E1A" w:rsidRDefault="00633D14">
            <w:pPr>
              <w:pStyle w:val="Compact"/>
              <w:rPr>
                <w:rFonts w:ascii="Times New Roman" w:hAnsi="Times New Roman" w:cs="Times New Roman"/>
              </w:rPr>
            </w:pPr>
          </w:p>
        </w:tc>
      </w:tr>
      <w:tr w:rsidR="00633D14" w:rsidRPr="004D0E1A" w14:paraId="435216A6" w14:textId="77777777" w:rsidTr="002C5681">
        <w:tc>
          <w:tcPr>
            <w:tcW w:w="0" w:type="auto"/>
          </w:tcPr>
          <w:p w14:paraId="435216A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6A1" w14:textId="77777777" w:rsidR="00633D14" w:rsidRPr="004D0E1A" w:rsidRDefault="00633D14">
            <w:pPr>
              <w:pStyle w:val="Compact"/>
              <w:rPr>
                <w:rFonts w:ascii="Times New Roman" w:hAnsi="Times New Roman" w:cs="Times New Roman"/>
              </w:rPr>
            </w:pPr>
          </w:p>
        </w:tc>
        <w:tc>
          <w:tcPr>
            <w:tcW w:w="0" w:type="auto"/>
          </w:tcPr>
          <w:p w14:paraId="435216A2" w14:textId="77777777" w:rsidR="00633D14" w:rsidRPr="004D0E1A" w:rsidRDefault="00633D14">
            <w:pPr>
              <w:pStyle w:val="Compact"/>
              <w:rPr>
                <w:rFonts w:ascii="Times New Roman" w:hAnsi="Times New Roman" w:cs="Times New Roman"/>
              </w:rPr>
            </w:pPr>
          </w:p>
        </w:tc>
        <w:tc>
          <w:tcPr>
            <w:tcW w:w="0" w:type="auto"/>
          </w:tcPr>
          <w:p w14:paraId="435216A3" w14:textId="77777777" w:rsidR="00633D14" w:rsidRPr="004D0E1A" w:rsidRDefault="00633D14">
            <w:pPr>
              <w:pStyle w:val="Compact"/>
              <w:rPr>
                <w:rFonts w:ascii="Times New Roman" w:hAnsi="Times New Roman" w:cs="Times New Roman"/>
              </w:rPr>
            </w:pPr>
          </w:p>
        </w:tc>
        <w:tc>
          <w:tcPr>
            <w:tcW w:w="0" w:type="auto"/>
          </w:tcPr>
          <w:p w14:paraId="435216A4" w14:textId="77777777" w:rsidR="00633D14" w:rsidRPr="004D0E1A" w:rsidRDefault="00633D14">
            <w:pPr>
              <w:pStyle w:val="Compact"/>
              <w:rPr>
                <w:rFonts w:ascii="Times New Roman" w:hAnsi="Times New Roman" w:cs="Times New Roman"/>
              </w:rPr>
            </w:pPr>
          </w:p>
        </w:tc>
        <w:tc>
          <w:tcPr>
            <w:tcW w:w="0" w:type="auto"/>
          </w:tcPr>
          <w:p w14:paraId="435216A5" w14:textId="77777777" w:rsidR="00633D14" w:rsidRPr="004D0E1A" w:rsidRDefault="00633D14">
            <w:pPr>
              <w:pStyle w:val="Compact"/>
              <w:rPr>
                <w:rFonts w:ascii="Times New Roman" w:hAnsi="Times New Roman" w:cs="Times New Roman"/>
              </w:rPr>
            </w:pPr>
          </w:p>
        </w:tc>
      </w:tr>
      <w:tr w:rsidR="00633D14" w:rsidRPr="004D0E1A" w14:paraId="435216AD" w14:textId="77777777" w:rsidTr="002C5681">
        <w:tc>
          <w:tcPr>
            <w:tcW w:w="0" w:type="auto"/>
          </w:tcPr>
          <w:p w14:paraId="435216A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6A8" w14:textId="77777777" w:rsidR="00633D14" w:rsidRPr="004D0E1A" w:rsidRDefault="00633D14">
            <w:pPr>
              <w:pStyle w:val="Compact"/>
              <w:rPr>
                <w:rFonts w:ascii="Times New Roman" w:hAnsi="Times New Roman" w:cs="Times New Roman"/>
              </w:rPr>
            </w:pPr>
          </w:p>
        </w:tc>
        <w:tc>
          <w:tcPr>
            <w:tcW w:w="0" w:type="auto"/>
          </w:tcPr>
          <w:p w14:paraId="435216A9" w14:textId="77777777" w:rsidR="00633D14" w:rsidRPr="004D0E1A" w:rsidRDefault="00633D14">
            <w:pPr>
              <w:pStyle w:val="Compact"/>
              <w:rPr>
                <w:rFonts w:ascii="Times New Roman" w:hAnsi="Times New Roman" w:cs="Times New Roman"/>
              </w:rPr>
            </w:pPr>
          </w:p>
        </w:tc>
        <w:tc>
          <w:tcPr>
            <w:tcW w:w="0" w:type="auto"/>
          </w:tcPr>
          <w:p w14:paraId="435216AA" w14:textId="77777777" w:rsidR="00633D14" w:rsidRPr="004D0E1A" w:rsidRDefault="00633D14">
            <w:pPr>
              <w:pStyle w:val="Compact"/>
              <w:rPr>
                <w:rFonts w:ascii="Times New Roman" w:hAnsi="Times New Roman" w:cs="Times New Roman"/>
              </w:rPr>
            </w:pPr>
          </w:p>
        </w:tc>
        <w:tc>
          <w:tcPr>
            <w:tcW w:w="0" w:type="auto"/>
          </w:tcPr>
          <w:p w14:paraId="435216AB" w14:textId="77777777" w:rsidR="00633D14" w:rsidRPr="004D0E1A" w:rsidRDefault="00633D14">
            <w:pPr>
              <w:pStyle w:val="Compact"/>
              <w:rPr>
                <w:rFonts w:ascii="Times New Roman" w:hAnsi="Times New Roman" w:cs="Times New Roman"/>
              </w:rPr>
            </w:pPr>
          </w:p>
        </w:tc>
        <w:tc>
          <w:tcPr>
            <w:tcW w:w="0" w:type="auto"/>
          </w:tcPr>
          <w:p w14:paraId="435216AC" w14:textId="77777777" w:rsidR="00633D14" w:rsidRPr="004D0E1A" w:rsidRDefault="00633D14">
            <w:pPr>
              <w:pStyle w:val="Compact"/>
              <w:rPr>
                <w:rFonts w:ascii="Times New Roman" w:hAnsi="Times New Roman" w:cs="Times New Roman"/>
              </w:rPr>
            </w:pPr>
          </w:p>
        </w:tc>
      </w:tr>
      <w:tr w:rsidR="00633D14" w:rsidRPr="004D0E1A" w14:paraId="435216B4" w14:textId="77777777" w:rsidTr="002C5681">
        <w:tc>
          <w:tcPr>
            <w:tcW w:w="0" w:type="auto"/>
          </w:tcPr>
          <w:p w14:paraId="435216A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6</w:t>
            </w:r>
          </w:p>
        </w:tc>
        <w:tc>
          <w:tcPr>
            <w:tcW w:w="0" w:type="auto"/>
          </w:tcPr>
          <w:p w14:paraId="435216AF" w14:textId="77777777" w:rsidR="00633D14" w:rsidRPr="004D0E1A" w:rsidRDefault="00633D14">
            <w:pPr>
              <w:pStyle w:val="Compact"/>
              <w:rPr>
                <w:rFonts w:ascii="Times New Roman" w:hAnsi="Times New Roman" w:cs="Times New Roman"/>
              </w:rPr>
            </w:pPr>
          </w:p>
        </w:tc>
        <w:tc>
          <w:tcPr>
            <w:tcW w:w="0" w:type="auto"/>
          </w:tcPr>
          <w:p w14:paraId="435216B0" w14:textId="77777777" w:rsidR="00633D14" w:rsidRPr="004D0E1A" w:rsidRDefault="00633D14">
            <w:pPr>
              <w:pStyle w:val="Compact"/>
              <w:rPr>
                <w:rFonts w:ascii="Times New Roman" w:hAnsi="Times New Roman" w:cs="Times New Roman"/>
              </w:rPr>
            </w:pPr>
          </w:p>
        </w:tc>
        <w:tc>
          <w:tcPr>
            <w:tcW w:w="0" w:type="auto"/>
          </w:tcPr>
          <w:p w14:paraId="435216B1" w14:textId="77777777" w:rsidR="00633D14" w:rsidRPr="004D0E1A" w:rsidRDefault="00633D14">
            <w:pPr>
              <w:pStyle w:val="Compact"/>
              <w:rPr>
                <w:rFonts w:ascii="Times New Roman" w:hAnsi="Times New Roman" w:cs="Times New Roman"/>
              </w:rPr>
            </w:pPr>
          </w:p>
        </w:tc>
        <w:tc>
          <w:tcPr>
            <w:tcW w:w="0" w:type="auto"/>
          </w:tcPr>
          <w:p w14:paraId="435216B2" w14:textId="77777777" w:rsidR="00633D14" w:rsidRPr="004D0E1A" w:rsidRDefault="00633D14">
            <w:pPr>
              <w:pStyle w:val="Compact"/>
              <w:rPr>
                <w:rFonts w:ascii="Times New Roman" w:hAnsi="Times New Roman" w:cs="Times New Roman"/>
              </w:rPr>
            </w:pPr>
          </w:p>
        </w:tc>
        <w:tc>
          <w:tcPr>
            <w:tcW w:w="0" w:type="auto"/>
          </w:tcPr>
          <w:p w14:paraId="435216B3" w14:textId="77777777" w:rsidR="00633D14" w:rsidRPr="004D0E1A" w:rsidRDefault="00633D14">
            <w:pPr>
              <w:pStyle w:val="Compact"/>
              <w:rPr>
                <w:rFonts w:ascii="Times New Roman" w:hAnsi="Times New Roman" w:cs="Times New Roman"/>
              </w:rPr>
            </w:pPr>
          </w:p>
        </w:tc>
      </w:tr>
      <w:tr w:rsidR="00633D14" w:rsidRPr="004D0E1A" w14:paraId="435216BB" w14:textId="77777777" w:rsidTr="002C5681">
        <w:tc>
          <w:tcPr>
            <w:tcW w:w="0" w:type="auto"/>
          </w:tcPr>
          <w:p w14:paraId="435216B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7</w:t>
            </w:r>
          </w:p>
        </w:tc>
        <w:tc>
          <w:tcPr>
            <w:tcW w:w="0" w:type="auto"/>
          </w:tcPr>
          <w:p w14:paraId="435216B6" w14:textId="77777777" w:rsidR="00633D14" w:rsidRPr="004D0E1A" w:rsidRDefault="00633D14">
            <w:pPr>
              <w:pStyle w:val="Compact"/>
              <w:rPr>
                <w:rFonts w:ascii="Times New Roman" w:hAnsi="Times New Roman" w:cs="Times New Roman"/>
              </w:rPr>
            </w:pPr>
          </w:p>
        </w:tc>
        <w:tc>
          <w:tcPr>
            <w:tcW w:w="0" w:type="auto"/>
          </w:tcPr>
          <w:p w14:paraId="435216B7" w14:textId="77777777" w:rsidR="00633D14" w:rsidRPr="004D0E1A" w:rsidRDefault="00633D14">
            <w:pPr>
              <w:pStyle w:val="Compact"/>
              <w:rPr>
                <w:rFonts w:ascii="Times New Roman" w:hAnsi="Times New Roman" w:cs="Times New Roman"/>
              </w:rPr>
            </w:pPr>
          </w:p>
        </w:tc>
        <w:tc>
          <w:tcPr>
            <w:tcW w:w="0" w:type="auto"/>
          </w:tcPr>
          <w:p w14:paraId="435216B8" w14:textId="77777777" w:rsidR="00633D14" w:rsidRPr="004D0E1A" w:rsidRDefault="00633D14">
            <w:pPr>
              <w:pStyle w:val="Compact"/>
              <w:rPr>
                <w:rFonts w:ascii="Times New Roman" w:hAnsi="Times New Roman" w:cs="Times New Roman"/>
              </w:rPr>
            </w:pPr>
          </w:p>
        </w:tc>
        <w:tc>
          <w:tcPr>
            <w:tcW w:w="0" w:type="auto"/>
          </w:tcPr>
          <w:p w14:paraId="435216B9" w14:textId="77777777" w:rsidR="00633D14" w:rsidRPr="004D0E1A" w:rsidRDefault="00633D14">
            <w:pPr>
              <w:pStyle w:val="Compact"/>
              <w:rPr>
                <w:rFonts w:ascii="Times New Roman" w:hAnsi="Times New Roman" w:cs="Times New Roman"/>
              </w:rPr>
            </w:pPr>
          </w:p>
        </w:tc>
        <w:tc>
          <w:tcPr>
            <w:tcW w:w="0" w:type="auto"/>
          </w:tcPr>
          <w:p w14:paraId="435216BA" w14:textId="77777777" w:rsidR="00633D14" w:rsidRPr="004D0E1A" w:rsidRDefault="00633D14">
            <w:pPr>
              <w:pStyle w:val="Compact"/>
              <w:rPr>
                <w:rFonts w:ascii="Times New Roman" w:hAnsi="Times New Roman" w:cs="Times New Roman"/>
              </w:rPr>
            </w:pPr>
          </w:p>
        </w:tc>
      </w:tr>
      <w:tr w:rsidR="00633D14" w:rsidRPr="004D0E1A" w14:paraId="435216C2" w14:textId="77777777" w:rsidTr="002C5681">
        <w:tc>
          <w:tcPr>
            <w:tcW w:w="0" w:type="auto"/>
          </w:tcPr>
          <w:p w14:paraId="435216B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8</w:t>
            </w:r>
          </w:p>
        </w:tc>
        <w:tc>
          <w:tcPr>
            <w:tcW w:w="0" w:type="auto"/>
          </w:tcPr>
          <w:p w14:paraId="435216BD" w14:textId="77777777" w:rsidR="00633D14" w:rsidRPr="004D0E1A" w:rsidRDefault="00633D14">
            <w:pPr>
              <w:pStyle w:val="Compact"/>
              <w:rPr>
                <w:rFonts w:ascii="Times New Roman" w:hAnsi="Times New Roman" w:cs="Times New Roman"/>
              </w:rPr>
            </w:pPr>
          </w:p>
        </w:tc>
        <w:tc>
          <w:tcPr>
            <w:tcW w:w="0" w:type="auto"/>
          </w:tcPr>
          <w:p w14:paraId="435216BE" w14:textId="77777777" w:rsidR="00633D14" w:rsidRPr="004D0E1A" w:rsidRDefault="00633D14">
            <w:pPr>
              <w:pStyle w:val="Compact"/>
              <w:rPr>
                <w:rFonts w:ascii="Times New Roman" w:hAnsi="Times New Roman" w:cs="Times New Roman"/>
              </w:rPr>
            </w:pPr>
          </w:p>
        </w:tc>
        <w:tc>
          <w:tcPr>
            <w:tcW w:w="0" w:type="auto"/>
          </w:tcPr>
          <w:p w14:paraId="435216BF" w14:textId="77777777" w:rsidR="00633D14" w:rsidRPr="004D0E1A" w:rsidRDefault="00633D14">
            <w:pPr>
              <w:pStyle w:val="Compact"/>
              <w:rPr>
                <w:rFonts w:ascii="Times New Roman" w:hAnsi="Times New Roman" w:cs="Times New Roman"/>
              </w:rPr>
            </w:pPr>
          </w:p>
        </w:tc>
        <w:tc>
          <w:tcPr>
            <w:tcW w:w="0" w:type="auto"/>
          </w:tcPr>
          <w:p w14:paraId="435216C0" w14:textId="77777777" w:rsidR="00633D14" w:rsidRPr="004D0E1A" w:rsidRDefault="00633D14">
            <w:pPr>
              <w:pStyle w:val="Compact"/>
              <w:rPr>
                <w:rFonts w:ascii="Times New Roman" w:hAnsi="Times New Roman" w:cs="Times New Roman"/>
              </w:rPr>
            </w:pPr>
          </w:p>
        </w:tc>
        <w:tc>
          <w:tcPr>
            <w:tcW w:w="0" w:type="auto"/>
          </w:tcPr>
          <w:p w14:paraId="435216C1" w14:textId="77777777" w:rsidR="00633D14" w:rsidRPr="004D0E1A" w:rsidRDefault="00633D14">
            <w:pPr>
              <w:pStyle w:val="Compact"/>
              <w:rPr>
                <w:rFonts w:ascii="Times New Roman" w:hAnsi="Times New Roman" w:cs="Times New Roman"/>
              </w:rPr>
            </w:pPr>
          </w:p>
        </w:tc>
      </w:tr>
      <w:tr w:rsidR="00633D14" w:rsidRPr="004D0E1A" w14:paraId="435216C9" w14:textId="77777777" w:rsidTr="002C5681">
        <w:tc>
          <w:tcPr>
            <w:tcW w:w="0" w:type="auto"/>
          </w:tcPr>
          <w:p w14:paraId="435216C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9</w:t>
            </w:r>
          </w:p>
        </w:tc>
        <w:tc>
          <w:tcPr>
            <w:tcW w:w="0" w:type="auto"/>
          </w:tcPr>
          <w:p w14:paraId="435216C4" w14:textId="77777777" w:rsidR="00633D14" w:rsidRPr="004D0E1A" w:rsidRDefault="00633D14">
            <w:pPr>
              <w:pStyle w:val="Compact"/>
              <w:rPr>
                <w:rFonts w:ascii="Times New Roman" w:hAnsi="Times New Roman" w:cs="Times New Roman"/>
              </w:rPr>
            </w:pPr>
          </w:p>
        </w:tc>
        <w:tc>
          <w:tcPr>
            <w:tcW w:w="0" w:type="auto"/>
          </w:tcPr>
          <w:p w14:paraId="435216C5" w14:textId="77777777" w:rsidR="00633D14" w:rsidRPr="004D0E1A" w:rsidRDefault="00633D14">
            <w:pPr>
              <w:pStyle w:val="Compact"/>
              <w:rPr>
                <w:rFonts w:ascii="Times New Roman" w:hAnsi="Times New Roman" w:cs="Times New Roman"/>
              </w:rPr>
            </w:pPr>
          </w:p>
        </w:tc>
        <w:tc>
          <w:tcPr>
            <w:tcW w:w="0" w:type="auto"/>
          </w:tcPr>
          <w:p w14:paraId="435216C6" w14:textId="77777777" w:rsidR="00633D14" w:rsidRPr="004D0E1A" w:rsidRDefault="00633D14">
            <w:pPr>
              <w:pStyle w:val="Compact"/>
              <w:rPr>
                <w:rFonts w:ascii="Times New Roman" w:hAnsi="Times New Roman" w:cs="Times New Roman"/>
              </w:rPr>
            </w:pPr>
          </w:p>
        </w:tc>
        <w:tc>
          <w:tcPr>
            <w:tcW w:w="0" w:type="auto"/>
          </w:tcPr>
          <w:p w14:paraId="435216C7" w14:textId="77777777" w:rsidR="00633D14" w:rsidRPr="004D0E1A" w:rsidRDefault="00633D14">
            <w:pPr>
              <w:pStyle w:val="Compact"/>
              <w:rPr>
                <w:rFonts w:ascii="Times New Roman" w:hAnsi="Times New Roman" w:cs="Times New Roman"/>
              </w:rPr>
            </w:pPr>
          </w:p>
        </w:tc>
        <w:tc>
          <w:tcPr>
            <w:tcW w:w="0" w:type="auto"/>
          </w:tcPr>
          <w:p w14:paraId="435216C8" w14:textId="77777777" w:rsidR="00633D14" w:rsidRPr="004D0E1A" w:rsidRDefault="00633D14">
            <w:pPr>
              <w:pStyle w:val="Compact"/>
              <w:rPr>
                <w:rFonts w:ascii="Times New Roman" w:hAnsi="Times New Roman" w:cs="Times New Roman"/>
              </w:rPr>
            </w:pPr>
          </w:p>
        </w:tc>
      </w:tr>
      <w:tr w:rsidR="00633D14" w:rsidRPr="004D0E1A" w14:paraId="435216D0" w14:textId="77777777" w:rsidTr="002C5681">
        <w:tc>
          <w:tcPr>
            <w:tcW w:w="0" w:type="auto"/>
          </w:tcPr>
          <w:p w14:paraId="435216C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10</w:t>
            </w:r>
          </w:p>
        </w:tc>
        <w:tc>
          <w:tcPr>
            <w:tcW w:w="0" w:type="auto"/>
          </w:tcPr>
          <w:p w14:paraId="435216CB" w14:textId="77777777" w:rsidR="00633D14" w:rsidRPr="004D0E1A" w:rsidRDefault="00633D14">
            <w:pPr>
              <w:pStyle w:val="Compact"/>
              <w:rPr>
                <w:rFonts w:ascii="Times New Roman" w:hAnsi="Times New Roman" w:cs="Times New Roman"/>
              </w:rPr>
            </w:pPr>
          </w:p>
        </w:tc>
        <w:tc>
          <w:tcPr>
            <w:tcW w:w="0" w:type="auto"/>
          </w:tcPr>
          <w:p w14:paraId="435216CC" w14:textId="77777777" w:rsidR="00633D14" w:rsidRPr="004D0E1A" w:rsidRDefault="00633D14">
            <w:pPr>
              <w:pStyle w:val="Compact"/>
              <w:rPr>
                <w:rFonts w:ascii="Times New Roman" w:hAnsi="Times New Roman" w:cs="Times New Roman"/>
              </w:rPr>
            </w:pPr>
          </w:p>
        </w:tc>
        <w:tc>
          <w:tcPr>
            <w:tcW w:w="0" w:type="auto"/>
          </w:tcPr>
          <w:p w14:paraId="435216CD" w14:textId="77777777" w:rsidR="00633D14" w:rsidRPr="004D0E1A" w:rsidRDefault="00633D14">
            <w:pPr>
              <w:pStyle w:val="Compact"/>
              <w:rPr>
                <w:rFonts w:ascii="Times New Roman" w:hAnsi="Times New Roman" w:cs="Times New Roman"/>
              </w:rPr>
            </w:pPr>
          </w:p>
        </w:tc>
        <w:tc>
          <w:tcPr>
            <w:tcW w:w="0" w:type="auto"/>
          </w:tcPr>
          <w:p w14:paraId="435216CE" w14:textId="77777777" w:rsidR="00633D14" w:rsidRPr="004D0E1A" w:rsidRDefault="00633D14">
            <w:pPr>
              <w:pStyle w:val="Compact"/>
              <w:rPr>
                <w:rFonts w:ascii="Times New Roman" w:hAnsi="Times New Roman" w:cs="Times New Roman"/>
              </w:rPr>
            </w:pPr>
          </w:p>
        </w:tc>
        <w:tc>
          <w:tcPr>
            <w:tcW w:w="0" w:type="auto"/>
          </w:tcPr>
          <w:p w14:paraId="435216CF" w14:textId="77777777" w:rsidR="00633D14" w:rsidRPr="004D0E1A" w:rsidRDefault="00633D14">
            <w:pPr>
              <w:pStyle w:val="Compact"/>
              <w:rPr>
                <w:rFonts w:ascii="Times New Roman" w:hAnsi="Times New Roman" w:cs="Times New Roman"/>
              </w:rPr>
            </w:pPr>
          </w:p>
        </w:tc>
      </w:tr>
    </w:tbl>
    <w:p w14:paraId="435216D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Verificarea dublei condiții de cvorum (pentru Comitetul de Selecție a Fișelor de Proiect)</w:t>
      </w:r>
    </w:p>
    <w:p w14:paraId="435216D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Număr total membri CSP: _______</w:t>
      </w:r>
    </w:p>
    <w:p w14:paraId="435216D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Număr membri prezenți: _______</w:t>
      </w:r>
    </w:p>
    <w:p w14:paraId="435216D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Procent membri prezenți: ______ %</w:t>
      </w:r>
    </w:p>
    <w:p w14:paraId="435216D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 din sectorul non-public prezenți: _______</w:t>
      </w:r>
    </w:p>
    <w:p w14:paraId="435216D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Procent membri din mediul privat + societate civilă: ______ %</w:t>
      </w:r>
    </w:p>
    <w:p w14:paraId="435216D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Condițiile de cvorum sunt îndeplinite:</w:t>
      </w:r>
    </w:p>
    <w:p w14:paraId="435216D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DA</w:t>
      </w:r>
    </w:p>
    <w:p w14:paraId="435216D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NU</w:t>
      </w:r>
    </w:p>
    <w:p w14:paraId="435216D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Întocmit,</w:t>
      </w:r>
    </w:p>
    <w:p w14:paraId="5CCA5F21" w14:textId="0EB03D6E" w:rsidR="008C4C47" w:rsidRPr="004D0E1A" w:rsidRDefault="00424166" w:rsidP="008C4C47">
      <w:pPr>
        <w:pStyle w:val="BodyText"/>
        <w:rPr>
          <w:rFonts w:ascii="Times New Roman" w:hAnsi="Times New Roman" w:cs="Times New Roman"/>
          <w:b/>
          <w:bCs/>
        </w:rPr>
      </w:pPr>
      <w:r w:rsidRPr="004D0E1A">
        <w:rPr>
          <w:rFonts w:ascii="Times New Roman" w:hAnsi="Times New Roman" w:cs="Times New Roman"/>
        </w:rPr>
        <w:t>…………….</w:t>
      </w:r>
      <w:r w:rsidR="008C4C47" w:rsidRPr="004D0E1A">
        <w:rPr>
          <w:rFonts w:ascii="Times New Roman" w:hAnsi="Times New Roman" w:cs="Times New Roman"/>
          <w:b/>
          <w:bCs/>
        </w:rPr>
        <w:br w:type="page"/>
      </w:r>
    </w:p>
    <w:p w14:paraId="435216DD" w14:textId="7FFE6089"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8</w:t>
      </w:r>
    </w:p>
    <w:p w14:paraId="435216D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ORDINEA DE ZI</w:t>
      </w:r>
    </w:p>
    <w:p w14:paraId="435216D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Ședința Comitetului de Selecție</w:t>
      </w:r>
    </w:p>
    <w:p w14:paraId="435216E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___________</w:t>
      </w:r>
    </w:p>
    <w:p w14:paraId="435216E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Ora ___________</w:t>
      </w:r>
    </w:p>
    <w:p w14:paraId="435216E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Loc ___________</w:t>
      </w:r>
    </w:p>
    <w:p w14:paraId="435216E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Ordinea de zi</w:t>
      </w:r>
    </w:p>
    <w:p w14:paraId="435216E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Deschiderea ședinței.</w:t>
      </w:r>
    </w:p>
    <w:p w14:paraId="435216E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Verificarea cvorumului.</w:t>
      </w:r>
    </w:p>
    <w:p w14:paraId="435216E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Declararea eventualelor conflicte de interese.</w:t>
      </w:r>
    </w:p>
    <w:p w14:paraId="435216E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Înlocuirea membrilor aflați în conflict de interese.</w:t>
      </w:r>
    </w:p>
    <w:p w14:paraId="435216E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Prezentarea Raportului de evaluare.</w:t>
      </w:r>
    </w:p>
    <w:p w14:paraId="435216E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Analizarea fiecărui proiect.</w:t>
      </w:r>
    </w:p>
    <w:p w14:paraId="435216E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Stabilirea punctajului final.</w:t>
      </w:r>
    </w:p>
    <w:p w14:paraId="435216E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Aprobarea listei proiectelor selectate.</w:t>
      </w:r>
    </w:p>
    <w:p w14:paraId="435216E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Aprobarea Raportului de selecție.</w:t>
      </w:r>
    </w:p>
    <w:p w14:paraId="435216E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Închiderea ședinței.</w:t>
      </w:r>
    </w:p>
    <w:p w14:paraId="435216EE" w14:textId="77777777" w:rsidR="00633D14" w:rsidRPr="004D0E1A" w:rsidRDefault="00633D14">
      <w:pPr>
        <w:rPr>
          <w:rFonts w:ascii="Times New Roman" w:hAnsi="Times New Roman" w:cs="Times New Roman"/>
        </w:rPr>
      </w:pPr>
    </w:p>
    <w:p w14:paraId="7F1ABFFD"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6F8" w14:textId="2A043966"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lastRenderedPageBreak/>
        <w:t>ANEXA NR. 9</w:t>
      </w:r>
    </w:p>
    <w:p w14:paraId="435216F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PROCES-VERBAL AL ȘEDINȚEI COMITETULUI DE SELECȚIE</w:t>
      </w:r>
    </w:p>
    <w:p w14:paraId="435216F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Nr. _________</w:t>
      </w:r>
    </w:p>
    <w:p w14:paraId="435216F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Astăzi, ___________, la sediul GAL ________________________, s-a întrunit Comitetul de Selecție.</w:t>
      </w:r>
    </w:p>
    <w:p w14:paraId="435216F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Au fost prezenți ____ membri din totalul de ____ membri.</w:t>
      </w:r>
    </w:p>
    <w:p w14:paraId="435216F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Sunt respectate condițiile privind:</w:t>
      </w:r>
    </w:p>
    <w:p w14:paraId="435216FE"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cvorumul</w:t>
      </w:r>
    </w:p>
    <w:p w14:paraId="435216FF"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dublul cvorum</w:t>
      </w:r>
    </w:p>
    <w:p w14:paraId="43521700"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reprezentarea actorilor</w:t>
      </w:r>
    </w:p>
    <w:p w14:paraId="43521701"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conflictul de interese</w:t>
      </w:r>
    </w:p>
    <w:p w14:paraId="4352170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Ordinea de zi</w:t>
      </w:r>
    </w:p>
    <w:p w14:paraId="4352170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completează)</w:t>
      </w:r>
    </w:p>
    <w:p w14:paraId="4352170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Proiectele analizate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51"/>
        <w:gridCol w:w="2217"/>
        <w:gridCol w:w="1893"/>
        <w:gridCol w:w="2018"/>
      </w:tblGrid>
      <w:tr w:rsidR="00633D14" w:rsidRPr="004D0E1A" w14:paraId="4352170A" w14:textId="77777777" w:rsidTr="002C568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70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70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Cod proiect</w:t>
            </w:r>
          </w:p>
        </w:tc>
        <w:tc>
          <w:tcPr>
            <w:tcW w:w="0" w:type="auto"/>
            <w:tcBorders>
              <w:bottom w:val="none" w:sz="0" w:space="0" w:color="auto"/>
            </w:tcBorders>
          </w:tcPr>
          <w:p w14:paraId="4352170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70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w:t>
            </w:r>
          </w:p>
        </w:tc>
        <w:tc>
          <w:tcPr>
            <w:tcW w:w="0" w:type="auto"/>
            <w:tcBorders>
              <w:bottom w:val="none" w:sz="0" w:space="0" w:color="auto"/>
            </w:tcBorders>
          </w:tcPr>
          <w:p w14:paraId="4352170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Rezultat</w:t>
            </w:r>
          </w:p>
        </w:tc>
      </w:tr>
      <w:tr w:rsidR="00633D14" w:rsidRPr="004D0E1A" w14:paraId="43521710" w14:textId="77777777" w:rsidTr="002C5681">
        <w:tc>
          <w:tcPr>
            <w:tcW w:w="0" w:type="auto"/>
          </w:tcPr>
          <w:p w14:paraId="4352170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70C" w14:textId="77777777" w:rsidR="00633D14" w:rsidRPr="004D0E1A" w:rsidRDefault="00633D14">
            <w:pPr>
              <w:pStyle w:val="Compact"/>
              <w:rPr>
                <w:rFonts w:ascii="Times New Roman" w:hAnsi="Times New Roman" w:cs="Times New Roman"/>
              </w:rPr>
            </w:pPr>
          </w:p>
        </w:tc>
        <w:tc>
          <w:tcPr>
            <w:tcW w:w="0" w:type="auto"/>
          </w:tcPr>
          <w:p w14:paraId="4352170D" w14:textId="77777777" w:rsidR="00633D14" w:rsidRPr="004D0E1A" w:rsidRDefault="00633D14">
            <w:pPr>
              <w:pStyle w:val="Compact"/>
              <w:rPr>
                <w:rFonts w:ascii="Times New Roman" w:hAnsi="Times New Roman" w:cs="Times New Roman"/>
              </w:rPr>
            </w:pPr>
          </w:p>
        </w:tc>
        <w:tc>
          <w:tcPr>
            <w:tcW w:w="0" w:type="auto"/>
          </w:tcPr>
          <w:p w14:paraId="4352170E" w14:textId="77777777" w:rsidR="00633D14" w:rsidRPr="004D0E1A" w:rsidRDefault="00633D14">
            <w:pPr>
              <w:pStyle w:val="Compact"/>
              <w:rPr>
                <w:rFonts w:ascii="Times New Roman" w:hAnsi="Times New Roman" w:cs="Times New Roman"/>
              </w:rPr>
            </w:pPr>
          </w:p>
        </w:tc>
        <w:tc>
          <w:tcPr>
            <w:tcW w:w="0" w:type="auto"/>
          </w:tcPr>
          <w:p w14:paraId="4352170F" w14:textId="77777777" w:rsidR="00633D14" w:rsidRPr="004D0E1A" w:rsidRDefault="00633D14">
            <w:pPr>
              <w:pStyle w:val="Compact"/>
              <w:rPr>
                <w:rFonts w:ascii="Times New Roman" w:hAnsi="Times New Roman" w:cs="Times New Roman"/>
              </w:rPr>
            </w:pPr>
          </w:p>
        </w:tc>
      </w:tr>
      <w:tr w:rsidR="00633D14" w:rsidRPr="004D0E1A" w14:paraId="43521716" w14:textId="77777777" w:rsidTr="002C5681">
        <w:tc>
          <w:tcPr>
            <w:tcW w:w="0" w:type="auto"/>
          </w:tcPr>
          <w:p w14:paraId="4352171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712" w14:textId="77777777" w:rsidR="00633D14" w:rsidRPr="004D0E1A" w:rsidRDefault="00633D14">
            <w:pPr>
              <w:pStyle w:val="Compact"/>
              <w:rPr>
                <w:rFonts w:ascii="Times New Roman" w:hAnsi="Times New Roman" w:cs="Times New Roman"/>
              </w:rPr>
            </w:pPr>
          </w:p>
        </w:tc>
        <w:tc>
          <w:tcPr>
            <w:tcW w:w="0" w:type="auto"/>
          </w:tcPr>
          <w:p w14:paraId="43521713" w14:textId="77777777" w:rsidR="00633D14" w:rsidRPr="004D0E1A" w:rsidRDefault="00633D14">
            <w:pPr>
              <w:pStyle w:val="Compact"/>
              <w:rPr>
                <w:rFonts w:ascii="Times New Roman" w:hAnsi="Times New Roman" w:cs="Times New Roman"/>
              </w:rPr>
            </w:pPr>
          </w:p>
        </w:tc>
        <w:tc>
          <w:tcPr>
            <w:tcW w:w="0" w:type="auto"/>
          </w:tcPr>
          <w:p w14:paraId="43521714" w14:textId="77777777" w:rsidR="00633D14" w:rsidRPr="004D0E1A" w:rsidRDefault="00633D14">
            <w:pPr>
              <w:pStyle w:val="Compact"/>
              <w:rPr>
                <w:rFonts w:ascii="Times New Roman" w:hAnsi="Times New Roman" w:cs="Times New Roman"/>
              </w:rPr>
            </w:pPr>
          </w:p>
        </w:tc>
        <w:tc>
          <w:tcPr>
            <w:tcW w:w="0" w:type="auto"/>
          </w:tcPr>
          <w:p w14:paraId="43521715" w14:textId="77777777" w:rsidR="00633D14" w:rsidRPr="004D0E1A" w:rsidRDefault="00633D14">
            <w:pPr>
              <w:pStyle w:val="Compact"/>
              <w:rPr>
                <w:rFonts w:ascii="Times New Roman" w:hAnsi="Times New Roman" w:cs="Times New Roman"/>
              </w:rPr>
            </w:pPr>
          </w:p>
        </w:tc>
      </w:tr>
      <w:tr w:rsidR="00633D14" w:rsidRPr="004D0E1A" w14:paraId="4352171C" w14:textId="77777777" w:rsidTr="002C5681">
        <w:tc>
          <w:tcPr>
            <w:tcW w:w="0" w:type="auto"/>
          </w:tcPr>
          <w:p w14:paraId="4352171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718" w14:textId="77777777" w:rsidR="00633D14" w:rsidRPr="004D0E1A" w:rsidRDefault="00633D14">
            <w:pPr>
              <w:pStyle w:val="Compact"/>
              <w:rPr>
                <w:rFonts w:ascii="Times New Roman" w:hAnsi="Times New Roman" w:cs="Times New Roman"/>
              </w:rPr>
            </w:pPr>
          </w:p>
        </w:tc>
        <w:tc>
          <w:tcPr>
            <w:tcW w:w="0" w:type="auto"/>
          </w:tcPr>
          <w:p w14:paraId="43521719" w14:textId="77777777" w:rsidR="00633D14" w:rsidRPr="004D0E1A" w:rsidRDefault="00633D14">
            <w:pPr>
              <w:pStyle w:val="Compact"/>
              <w:rPr>
                <w:rFonts w:ascii="Times New Roman" w:hAnsi="Times New Roman" w:cs="Times New Roman"/>
              </w:rPr>
            </w:pPr>
          </w:p>
        </w:tc>
        <w:tc>
          <w:tcPr>
            <w:tcW w:w="0" w:type="auto"/>
          </w:tcPr>
          <w:p w14:paraId="4352171A" w14:textId="77777777" w:rsidR="00633D14" w:rsidRPr="004D0E1A" w:rsidRDefault="00633D14">
            <w:pPr>
              <w:pStyle w:val="Compact"/>
              <w:rPr>
                <w:rFonts w:ascii="Times New Roman" w:hAnsi="Times New Roman" w:cs="Times New Roman"/>
              </w:rPr>
            </w:pPr>
          </w:p>
        </w:tc>
        <w:tc>
          <w:tcPr>
            <w:tcW w:w="0" w:type="auto"/>
          </w:tcPr>
          <w:p w14:paraId="4352171B" w14:textId="77777777" w:rsidR="00633D14" w:rsidRPr="004D0E1A" w:rsidRDefault="00633D14">
            <w:pPr>
              <w:pStyle w:val="Compact"/>
              <w:rPr>
                <w:rFonts w:ascii="Times New Roman" w:hAnsi="Times New Roman" w:cs="Times New Roman"/>
              </w:rPr>
            </w:pPr>
          </w:p>
        </w:tc>
      </w:tr>
    </w:tbl>
    <w:p w14:paraId="4352171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Hotărârile adoptate</w:t>
      </w:r>
    </w:p>
    <w:p w14:paraId="4352171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descriu)</w:t>
      </w:r>
    </w:p>
    <w:p w14:paraId="4352171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Observații</w:t>
      </w:r>
    </w:p>
    <w:p w14:paraId="4352172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completează dacă este cazul)</w:t>
      </w:r>
    </w:p>
    <w:p w14:paraId="4352172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Procesul-verbal a fost întocmit în ____ exemplare.</w:t>
      </w:r>
    </w:p>
    <w:p w14:paraId="4352172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Președinte</w:t>
      </w:r>
    </w:p>
    <w:p w14:paraId="4352172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Membrii Comitetului</w:t>
      </w:r>
    </w:p>
    <w:p w14:paraId="4352172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Secretar</w:t>
      </w:r>
    </w:p>
    <w:p w14:paraId="1F3F439F"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729" w14:textId="687302CC"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10</w:t>
      </w:r>
    </w:p>
    <w:p w14:paraId="5C811C52" w14:textId="77777777" w:rsidR="00A65E6D" w:rsidRPr="004D0E1A" w:rsidRDefault="00A65E6D" w:rsidP="00A65E6D">
      <w:pPr>
        <w:pStyle w:val="Titlefront"/>
        <w:rPr>
          <w:i/>
          <w:iCs/>
          <w:sz w:val="24"/>
          <w:szCs w:val="24"/>
          <w:lang w:val="ro-RO"/>
        </w:rPr>
      </w:pPr>
      <w:r w:rsidRPr="004D0E1A">
        <w:rPr>
          <w:i/>
          <w:iCs/>
          <w:sz w:val="24"/>
          <w:szCs w:val="24"/>
          <w:lang w:val="ro-RO"/>
        </w:rPr>
        <w:t>Raport de selecţíe pentru lista de proiecte cuprinse in SDL</w:t>
      </w:r>
    </w:p>
    <w:p w14:paraId="60286787" w14:textId="77777777" w:rsidR="00A65E6D" w:rsidRPr="004D0E1A" w:rsidRDefault="00A65E6D" w:rsidP="00A65E6D">
      <w:pPr>
        <w:pStyle w:val="Titlefront"/>
        <w:jc w:val="left"/>
        <w:rPr>
          <w:b w:val="0"/>
          <w:bCs/>
          <w:sz w:val="24"/>
          <w:szCs w:val="24"/>
          <w:lang w:val="ro-RO"/>
        </w:rPr>
      </w:pPr>
    </w:p>
    <w:p w14:paraId="09189BE9" w14:textId="77777777" w:rsidR="00A65E6D" w:rsidRPr="004D0E1A" w:rsidRDefault="00A65E6D" w:rsidP="00A65E6D">
      <w:pPr>
        <w:pStyle w:val="Subject"/>
        <w:rPr>
          <w:b w:val="0"/>
          <w:bCs/>
          <w:sz w:val="24"/>
          <w:szCs w:val="24"/>
          <w:lang w:val="ro-RO"/>
        </w:rPr>
      </w:pPr>
      <w:r w:rsidRPr="004D0E1A">
        <w:rPr>
          <w:b w:val="0"/>
          <w:bCs/>
          <w:snapToGrid w:val="0"/>
          <w:sz w:val="24"/>
          <w:szCs w:val="24"/>
          <w:lang w:val="ro-RO"/>
        </w:rPr>
        <w:t xml:space="preserve">Conţinut: </w:t>
      </w:r>
    </w:p>
    <w:p w14:paraId="1021E269" w14:textId="77777777" w:rsidR="00A65E6D" w:rsidRPr="004D0E1A" w:rsidRDefault="00A65E6D" w:rsidP="00A65E6D">
      <w:pPr>
        <w:pStyle w:val="NormalInd2"/>
        <w:jc w:val="left"/>
        <w:rPr>
          <w:bCs/>
          <w:sz w:val="24"/>
          <w:szCs w:val="24"/>
          <w:lang w:val="ro-RO"/>
        </w:rPr>
      </w:pPr>
      <w:r w:rsidRPr="004D0E1A">
        <w:rPr>
          <w:bCs/>
          <w:sz w:val="24"/>
          <w:szCs w:val="24"/>
          <w:lang w:val="ro-RO"/>
        </w:rPr>
        <w:t xml:space="preserve">Introducere </w:t>
      </w:r>
      <w:r w:rsidRPr="004D0E1A">
        <w:rPr>
          <w:bCs/>
          <w:sz w:val="24"/>
          <w:szCs w:val="24"/>
          <w:lang w:val="ro-RO"/>
        </w:rPr>
        <w:br/>
        <w:t xml:space="preserve">Membrii Comitetului de selecţie GAL </w:t>
      </w:r>
      <w:r w:rsidRPr="004D0E1A">
        <w:rPr>
          <w:bCs/>
          <w:sz w:val="24"/>
          <w:szCs w:val="24"/>
          <w:lang w:val="ro-RO"/>
        </w:rPr>
        <w:br/>
        <w:t xml:space="preserve">Derularea selecţiei de proiecte </w:t>
      </w:r>
      <w:r w:rsidRPr="004D0E1A">
        <w:rPr>
          <w:bCs/>
          <w:sz w:val="24"/>
          <w:szCs w:val="24"/>
          <w:lang w:val="ro-RO"/>
        </w:rPr>
        <w:br/>
        <w:t>Concluzii</w:t>
      </w:r>
    </w:p>
    <w:p w14:paraId="7EF7826C" w14:textId="77777777" w:rsidR="00A65E6D" w:rsidRPr="004D0E1A" w:rsidRDefault="00A65E6D" w:rsidP="00A65E6D">
      <w:pPr>
        <w:pStyle w:val="Bullet3"/>
        <w:numPr>
          <w:ilvl w:val="0"/>
          <w:numId w:val="0"/>
        </w:numPr>
        <w:ind w:left="1134"/>
        <w:jc w:val="both"/>
        <w:rPr>
          <w:snapToGrid w:val="0"/>
          <w:sz w:val="24"/>
          <w:szCs w:val="24"/>
          <w:lang w:val="ro-RO"/>
        </w:rPr>
      </w:pPr>
    </w:p>
    <w:p w14:paraId="785376D9" w14:textId="77777777" w:rsidR="00A65E6D" w:rsidRPr="004D0E1A" w:rsidRDefault="00A65E6D" w:rsidP="00A65E6D">
      <w:pPr>
        <w:pStyle w:val="Subject"/>
        <w:tabs>
          <w:tab w:val="clear" w:pos="2268"/>
          <w:tab w:val="left" w:pos="1080"/>
        </w:tabs>
        <w:ind w:left="1080" w:hanging="1080"/>
        <w:rPr>
          <w:b w:val="0"/>
          <w:bCs/>
          <w:sz w:val="24"/>
          <w:szCs w:val="24"/>
          <w:lang w:val="ro-RO"/>
        </w:rPr>
      </w:pPr>
      <w:r w:rsidRPr="004D0E1A">
        <w:rPr>
          <w:b w:val="0"/>
          <w:bCs/>
          <w:snapToGrid w:val="0"/>
          <w:sz w:val="24"/>
          <w:szCs w:val="24"/>
          <w:lang w:val="ro-RO"/>
        </w:rPr>
        <w:t>Anexe:</w:t>
      </w:r>
      <w:r w:rsidRPr="004D0E1A">
        <w:rPr>
          <w:b w:val="0"/>
          <w:bCs/>
          <w:snapToGrid w:val="0"/>
          <w:sz w:val="24"/>
          <w:szCs w:val="24"/>
          <w:u w:val="none"/>
          <w:lang w:val="ro-RO"/>
        </w:rPr>
        <w:t xml:space="preserve">     </w:t>
      </w:r>
      <w:r w:rsidRPr="004D0E1A">
        <w:rPr>
          <w:b w:val="0"/>
          <w:bCs/>
          <w:sz w:val="24"/>
          <w:szCs w:val="24"/>
          <w:lang w:val="ro-RO"/>
        </w:rPr>
        <w:t>Lista de proiecte selectate</w:t>
      </w:r>
      <w:r w:rsidRPr="004D0E1A">
        <w:rPr>
          <w:rStyle w:val="FootnoteReference"/>
          <w:b w:val="0"/>
          <w:bCs/>
          <w:sz w:val="24"/>
          <w:szCs w:val="24"/>
          <w:lang w:val="ro-RO"/>
        </w:rPr>
        <w:footnoteReference w:id="1"/>
      </w:r>
    </w:p>
    <w:p w14:paraId="3503485C" w14:textId="77777777" w:rsidR="00A65E6D" w:rsidRPr="004D0E1A" w:rsidRDefault="00A65E6D" w:rsidP="00A65E6D">
      <w:pPr>
        <w:pStyle w:val="Subject"/>
        <w:rPr>
          <w:b w:val="0"/>
          <w:bCs/>
          <w:sz w:val="24"/>
          <w:szCs w:val="24"/>
          <w:lang w:val="ro-RO"/>
        </w:rPr>
      </w:pPr>
    </w:p>
    <w:p w14:paraId="59FBD00E" w14:textId="77777777" w:rsidR="00A65E6D" w:rsidRPr="004D0E1A" w:rsidRDefault="00A65E6D" w:rsidP="00A65E6D">
      <w:pPr>
        <w:pStyle w:val="NormalInd2"/>
        <w:rPr>
          <w:bCs/>
          <w:sz w:val="24"/>
          <w:szCs w:val="24"/>
          <w:lang w:val="ro-RO"/>
        </w:rPr>
      </w:pPr>
    </w:p>
    <w:p w14:paraId="2C6992BD" w14:textId="77777777" w:rsidR="00A65E6D" w:rsidRPr="004D0E1A" w:rsidRDefault="00A65E6D" w:rsidP="00A65E6D">
      <w:pPr>
        <w:pStyle w:val="NormalInd2"/>
        <w:ind w:left="360"/>
        <w:jc w:val="left"/>
        <w:rPr>
          <w:bCs/>
          <w:sz w:val="24"/>
          <w:szCs w:val="24"/>
          <w:lang w:val="ro-RO"/>
        </w:rPr>
      </w:pPr>
      <w:r w:rsidRPr="004D0E1A">
        <w:rPr>
          <w:bCs/>
          <w:sz w:val="24"/>
          <w:szCs w:val="24"/>
          <w:lang w:val="ro-RO"/>
        </w:rPr>
        <w:t xml:space="preserve">Introducere: </w:t>
      </w:r>
    </w:p>
    <w:p w14:paraId="692F147B" w14:textId="77777777" w:rsidR="00A65E6D" w:rsidRPr="004D0E1A" w:rsidRDefault="00A65E6D" w:rsidP="00A65E6D">
      <w:pPr>
        <w:pStyle w:val="NormalInd2"/>
        <w:ind w:left="360"/>
        <w:jc w:val="left"/>
        <w:rPr>
          <w:bCs/>
          <w:i/>
          <w:iCs/>
          <w:sz w:val="24"/>
          <w:szCs w:val="24"/>
          <w:lang w:val="ro-RO"/>
        </w:rPr>
      </w:pPr>
      <w:r w:rsidRPr="004D0E1A">
        <w:rPr>
          <w:bCs/>
          <w:i/>
          <w:iCs/>
          <w:sz w:val="24"/>
          <w:szCs w:val="24"/>
          <w:lang w:val="ro-RO"/>
        </w:rPr>
        <w:t>Se vor menţiona cel puţin următoarele elemente:</w:t>
      </w:r>
    </w:p>
    <w:p w14:paraId="4E3198E3" w14:textId="77777777" w:rsidR="00A65E6D" w:rsidRPr="004D0E1A" w:rsidRDefault="00A65E6D" w:rsidP="00A65E6D">
      <w:pPr>
        <w:pStyle w:val="NormalInd1"/>
        <w:rPr>
          <w:sz w:val="24"/>
          <w:szCs w:val="24"/>
          <w:lang w:val="ro-RO"/>
        </w:rPr>
      </w:pPr>
      <w:r w:rsidRPr="004D0E1A">
        <w:rPr>
          <w:sz w:val="24"/>
          <w:szCs w:val="24"/>
          <w:lang w:val="ro-RO"/>
        </w:rPr>
        <w:t xml:space="preserve">             </w:t>
      </w:r>
    </w:p>
    <w:p w14:paraId="5FC30D03" w14:textId="77777777" w:rsidR="00A65E6D" w:rsidRPr="004D0E1A" w:rsidRDefault="00A65E6D" w:rsidP="00A65E6D">
      <w:pPr>
        <w:pStyle w:val="NormalInd1"/>
        <w:rPr>
          <w:sz w:val="24"/>
          <w:szCs w:val="24"/>
          <w:lang w:val="ro-RO"/>
        </w:rPr>
      </w:pPr>
    </w:p>
    <w:p w14:paraId="58D7100B" w14:textId="77777777" w:rsidR="00A65E6D" w:rsidRPr="004D0E1A" w:rsidRDefault="00A65E6D" w:rsidP="00A65E6D">
      <w:pPr>
        <w:pStyle w:val="NormalInd1"/>
        <w:rPr>
          <w:sz w:val="24"/>
          <w:szCs w:val="24"/>
          <w:lang w:val="ro-RO"/>
        </w:rPr>
      </w:pPr>
      <w:r w:rsidRPr="004D0E1A">
        <w:rPr>
          <w:sz w:val="24"/>
          <w:szCs w:val="24"/>
          <w:lang w:val="ro-RO"/>
        </w:rPr>
        <w:t xml:space="preserve">             Numărul total al proiectelor </w:t>
      </w:r>
    </w:p>
    <w:p w14:paraId="4D8F5BAC" w14:textId="77777777" w:rsidR="00A65E6D" w:rsidRPr="004D0E1A" w:rsidRDefault="00A65E6D" w:rsidP="00A65E6D">
      <w:pPr>
        <w:pStyle w:val="NormalInd1"/>
        <w:rPr>
          <w:sz w:val="24"/>
          <w:szCs w:val="24"/>
          <w:lang w:val="ro-RO"/>
        </w:rPr>
      </w:pPr>
      <w:r w:rsidRPr="004D0E1A">
        <w:rPr>
          <w:sz w:val="24"/>
          <w:szCs w:val="24"/>
          <w:lang w:val="ro-RO"/>
        </w:rPr>
        <w:t xml:space="preserve">             Perioada în care s-a efectuat selecţia</w:t>
      </w:r>
    </w:p>
    <w:p w14:paraId="0FBCC1FC" w14:textId="77777777" w:rsidR="00A65E6D" w:rsidRPr="004D0E1A" w:rsidRDefault="00A65E6D" w:rsidP="00A65E6D">
      <w:pPr>
        <w:pStyle w:val="Heading1"/>
        <w:rPr>
          <w:rFonts w:ascii="Times New Roman" w:hAnsi="Times New Roman" w:cs="Times New Roman"/>
          <w:b w:val="0"/>
          <w:bCs w:val="0"/>
          <w:color w:val="auto"/>
          <w:sz w:val="24"/>
          <w:szCs w:val="24"/>
          <w:u w:val="single"/>
          <w:lang w:val="ro-RO"/>
        </w:rPr>
      </w:pPr>
      <w:r w:rsidRPr="004D0E1A">
        <w:rPr>
          <w:rFonts w:ascii="Times New Roman" w:hAnsi="Times New Roman" w:cs="Times New Roman"/>
          <w:b w:val="0"/>
          <w:color w:val="auto"/>
          <w:sz w:val="24"/>
          <w:szCs w:val="24"/>
          <w:u w:val="single"/>
          <w:lang w:val="ro-RO"/>
        </w:rPr>
        <w:t>Membrii Comitetului de selecţie al GAL</w:t>
      </w:r>
    </w:p>
    <w:p w14:paraId="576A949F" w14:textId="77777777" w:rsidR="00A65E6D" w:rsidRPr="004D0E1A" w:rsidRDefault="00A65E6D" w:rsidP="00A65E6D">
      <w:pPr>
        <w:rPr>
          <w:rFonts w:ascii="Times New Roman" w:hAnsi="Times New Roman" w:cs="Times New Roman"/>
          <w:bCs/>
          <w:lang w:eastAsia="en-GB"/>
        </w:rPr>
      </w:pPr>
    </w:p>
    <w:tbl>
      <w:tblPr>
        <w:tblW w:w="10324"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2"/>
        <w:gridCol w:w="3556"/>
        <w:gridCol w:w="3556"/>
      </w:tblGrid>
      <w:tr w:rsidR="00A65E6D" w:rsidRPr="004D0E1A" w14:paraId="28AC4C8D" w14:textId="77777777" w:rsidTr="00124355">
        <w:trPr>
          <w:cantSplit/>
          <w:trHeight w:val="396"/>
        </w:trPr>
        <w:tc>
          <w:tcPr>
            <w:tcW w:w="3212" w:type="dxa"/>
            <w:tcBorders>
              <w:top w:val="single" w:sz="4" w:space="0" w:color="auto"/>
              <w:left w:val="single" w:sz="4" w:space="0" w:color="auto"/>
              <w:right w:val="single" w:sz="4" w:space="0" w:color="auto"/>
            </w:tcBorders>
            <w:shd w:val="pct10" w:color="auto" w:fill="FFFFFF"/>
          </w:tcPr>
          <w:p w14:paraId="2ED47AD1" w14:textId="77777777" w:rsidR="00A65E6D" w:rsidRPr="004D0E1A" w:rsidRDefault="00A65E6D" w:rsidP="00124355">
            <w:pPr>
              <w:pStyle w:val="Tableline"/>
              <w:rPr>
                <w:bCs/>
                <w:sz w:val="24"/>
                <w:szCs w:val="24"/>
                <w:lang w:val="ro-RO"/>
              </w:rPr>
            </w:pPr>
            <w:r w:rsidRPr="004D0E1A">
              <w:rPr>
                <w:bCs/>
                <w:sz w:val="24"/>
                <w:szCs w:val="24"/>
                <w:lang w:val="ro-RO"/>
              </w:rPr>
              <w:t>Nume</w:t>
            </w:r>
          </w:p>
        </w:tc>
        <w:tc>
          <w:tcPr>
            <w:tcW w:w="3556" w:type="dxa"/>
            <w:tcBorders>
              <w:top w:val="single" w:sz="4" w:space="0" w:color="auto"/>
              <w:left w:val="single" w:sz="4" w:space="0" w:color="auto"/>
              <w:right w:val="single" w:sz="4" w:space="0" w:color="auto"/>
            </w:tcBorders>
            <w:shd w:val="pct10" w:color="auto" w:fill="FFFFFF"/>
          </w:tcPr>
          <w:p w14:paraId="287882B6" w14:textId="77777777" w:rsidR="00A65E6D" w:rsidRPr="004D0E1A" w:rsidRDefault="00A65E6D" w:rsidP="00124355">
            <w:pPr>
              <w:pStyle w:val="Tableline"/>
              <w:rPr>
                <w:bCs/>
                <w:sz w:val="24"/>
                <w:szCs w:val="24"/>
                <w:lang w:val="ro-RO"/>
              </w:rPr>
            </w:pPr>
            <w:r w:rsidRPr="004D0E1A">
              <w:rPr>
                <w:bCs/>
                <w:sz w:val="24"/>
                <w:szCs w:val="24"/>
                <w:lang w:val="ro-RO"/>
              </w:rPr>
              <w:t>Rol (se va menţiona inclusiv apartenenţa la mediul privat sau public)</w:t>
            </w:r>
          </w:p>
        </w:tc>
        <w:tc>
          <w:tcPr>
            <w:tcW w:w="3556" w:type="dxa"/>
            <w:tcBorders>
              <w:top w:val="single" w:sz="4" w:space="0" w:color="auto"/>
              <w:left w:val="single" w:sz="4" w:space="0" w:color="auto"/>
              <w:right w:val="single" w:sz="4" w:space="0" w:color="auto"/>
            </w:tcBorders>
            <w:shd w:val="pct10" w:color="auto" w:fill="FFFFFF"/>
          </w:tcPr>
          <w:p w14:paraId="323B5157" w14:textId="77777777" w:rsidR="00A65E6D" w:rsidRPr="004D0E1A" w:rsidRDefault="00A65E6D" w:rsidP="00124355">
            <w:pPr>
              <w:pStyle w:val="Tableline"/>
              <w:rPr>
                <w:bCs/>
                <w:sz w:val="24"/>
                <w:szCs w:val="24"/>
                <w:lang w:val="ro-RO"/>
              </w:rPr>
            </w:pPr>
            <w:r w:rsidRPr="004D0E1A">
              <w:rPr>
                <w:bCs/>
                <w:sz w:val="24"/>
                <w:szCs w:val="24"/>
                <w:lang w:val="ro-RO"/>
              </w:rPr>
              <w:t>Semnătura</w:t>
            </w:r>
          </w:p>
        </w:tc>
      </w:tr>
      <w:tr w:rsidR="00A65E6D" w:rsidRPr="004D0E1A" w14:paraId="47F6FA73" w14:textId="77777777" w:rsidTr="00124355">
        <w:trPr>
          <w:cantSplit/>
          <w:trHeight w:val="396"/>
        </w:trPr>
        <w:tc>
          <w:tcPr>
            <w:tcW w:w="3212" w:type="dxa"/>
            <w:shd w:val="clear" w:color="auto" w:fill="FFFF00"/>
          </w:tcPr>
          <w:p w14:paraId="75017DCF" w14:textId="77777777" w:rsidR="00A65E6D" w:rsidRPr="004D0E1A" w:rsidRDefault="00A65E6D" w:rsidP="00124355">
            <w:pPr>
              <w:pStyle w:val="Tableline"/>
              <w:rPr>
                <w:bCs/>
                <w:sz w:val="24"/>
                <w:szCs w:val="24"/>
                <w:lang w:val="ro-RO"/>
              </w:rPr>
            </w:pPr>
          </w:p>
        </w:tc>
        <w:tc>
          <w:tcPr>
            <w:tcW w:w="3556" w:type="dxa"/>
            <w:shd w:val="clear" w:color="auto" w:fill="FFFF00"/>
          </w:tcPr>
          <w:p w14:paraId="55445E11" w14:textId="77777777" w:rsidR="00A65E6D" w:rsidRPr="004D0E1A" w:rsidRDefault="00A65E6D" w:rsidP="00124355">
            <w:pPr>
              <w:pStyle w:val="Tableline"/>
              <w:rPr>
                <w:bCs/>
                <w:sz w:val="24"/>
                <w:szCs w:val="24"/>
                <w:lang w:val="ro-RO"/>
              </w:rPr>
            </w:pPr>
          </w:p>
        </w:tc>
        <w:tc>
          <w:tcPr>
            <w:tcW w:w="3556" w:type="dxa"/>
            <w:shd w:val="clear" w:color="auto" w:fill="FFFF00"/>
          </w:tcPr>
          <w:p w14:paraId="3AD9935C" w14:textId="77777777" w:rsidR="00A65E6D" w:rsidRPr="004D0E1A" w:rsidRDefault="00A65E6D" w:rsidP="00124355">
            <w:pPr>
              <w:pStyle w:val="Tableline"/>
              <w:rPr>
                <w:bCs/>
                <w:sz w:val="24"/>
                <w:szCs w:val="24"/>
                <w:lang w:val="ro-RO"/>
              </w:rPr>
            </w:pPr>
          </w:p>
        </w:tc>
      </w:tr>
      <w:tr w:rsidR="00A65E6D" w:rsidRPr="004D0E1A" w14:paraId="0173218B" w14:textId="77777777" w:rsidTr="00124355">
        <w:trPr>
          <w:cantSplit/>
          <w:trHeight w:val="396"/>
        </w:trPr>
        <w:tc>
          <w:tcPr>
            <w:tcW w:w="3212" w:type="dxa"/>
            <w:shd w:val="clear" w:color="auto" w:fill="FFFF00"/>
          </w:tcPr>
          <w:p w14:paraId="68F2F94C" w14:textId="77777777" w:rsidR="00A65E6D" w:rsidRPr="004D0E1A" w:rsidRDefault="00A65E6D" w:rsidP="00124355">
            <w:pPr>
              <w:pStyle w:val="Tableline"/>
              <w:rPr>
                <w:bCs/>
                <w:sz w:val="24"/>
                <w:szCs w:val="24"/>
                <w:lang w:val="ro-RO"/>
              </w:rPr>
            </w:pPr>
          </w:p>
        </w:tc>
        <w:tc>
          <w:tcPr>
            <w:tcW w:w="3556" w:type="dxa"/>
            <w:shd w:val="clear" w:color="auto" w:fill="FFFF00"/>
          </w:tcPr>
          <w:p w14:paraId="4C52CB8D" w14:textId="77777777" w:rsidR="00A65E6D" w:rsidRPr="004D0E1A" w:rsidRDefault="00A65E6D" w:rsidP="00124355">
            <w:pPr>
              <w:pStyle w:val="Tableline"/>
              <w:rPr>
                <w:bCs/>
                <w:sz w:val="24"/>
                <w:szCs w:val="24"/>
                <w:lang w:val="ro-RO"/>
              </w:rPr>
            </w:pPr>
          </w:p>
        </w:tc>
        <w:tc>
          <w:tcPr>
            <w:tcW w:w="3556" w:type="dxa"/>
            <w:shd w:val="clear" w:color="auto" w:fill="FFFF00"/>
          </w:tcPr>
          <w:p w14:paraId="1F57AC21" w14:textId="77777777" w:rsidR="00A65E6D" w:rsidRPr="004D0E1A" w:rsidRDefault="00A65E6D" w:rsidP="00124355">
            <w:pPr>
              <w:pStyle w:val="Tableline"/>
              <w:rPr>
                <w:bCs/>
                <w:sz w:val="24"/>
                <w:szCs w:val="24"/>
                <w:lang w:val="ro-RO"/>
              </w:rPr>
            </w:pPr>
          </w:p>
        </w:tc>
      </w:tr>
      <w:tr w:rsidR="00A65E6D" w:rsidRPr="004D0E1A" w14:paraId="3C82256F" w14:textId="77777777" w:rsidTr="00124355">
        <w:trPr>
          <w:cantSplit/>
          <w:trHeight w:val="412"/>
        </w:trPr>
        <w:tc>
          <w:tcPr>
            <w:tcW w:w="3212" w:type="dxa"/>
            <w:shd w:val="clear" w:color="auto" w:fill="FFFF00"/>
          </w:tcPr>
          <w:p w14:paraId="38DA83C6" w14:textId="77777777" w:rsidR="00A65E6D" w:rsidRPr="004D0E1A" w:rsidRDefault="00A65E6D" w:rsidP="00124355">
            <w:pPr>
              <w:pStyle w:val="Tableline"/>
              <w:rPr>
                <w:bCs/>
                <w:sz w:val="24"/>
                <w:szCs w:val="24"/>
                <w:lang w:val="ro-RO"/>
              </w:rPr>
            </w:pPr>
          </w:p>
        </w:tc>
        <w:tc>
          <w:tcPr>
            <w:tcW w:w="3556" w:type="dxa"/>
            <w:shd w:val="clear" w:color="auto" w:fill="FFFF00"/>
          </w:tcPr>
          <w:p w14:paraId="31FE1833" w14:textId="77777777" w:rsidR="00A65E6D" w:rsidRPr="004D0E1A" w:rsidRDefault="00A65E6D" w:rsidP="00124355">
            <w:pPr>
              <w:pStyle w:val="Tableline"/>
              <w:rPr>
                <w:bCs/>
                <w:sz w:val="24"/>
                <w:szCs w:val="24"/>
                <w:lang w:val="ro-RO"/>
              </w:rPr>
            </w:pPr>
          </w:p>
        </w:tc>
        <w:tc>
          <w:tcPr>
            <w:tcW w:w="3556" w:type="dxa"/>
            <w:shd w:val="clear" w:color="auto" w:fill="FFFF00"/>
          </w:tcPr>
          <w:p w14:paraId="7BF33696" w14:textId="77777777" w:rsidR="00A65E6D" w:rsidRPr="004D0E1A" w:rsidRDefault="00A65E6D" w:rsidP="00124355">
            <w:pPr>
              <w:pStyle w:val="Tableline"/>
              <w:rPr>
                <w:bCs/>
                <w:sz w:val="24"/>
                <w:szCs w:val="24"/>
                <w:lang w:val="ro-RO"/>
              </w:rPr>
            </w:pPr>
          </w:p>
        </w:tc>
      </w:tr>
    </w:tbl>
    <w:p w14:paraId="05C88BEB" w14:textId="77777777" w:rsidR="00A65E6D" w:rsidRPr="004D0E1A" w:rsidRDefault="00A65E6D" w:rsidP="00A65E6D">
      <w:pPr>
        <w:pStyle w:val="Heading1"/>
        <w:rPr>
          <w:rFonts w:ascii="Times New Roman" w:hAnsi="Times New Roman" w:cs="Times New Roman"/>
          <w:b w:val="0"/>
          <w:bCs w:val="0"/>
          <w:color w:val="auto"/>
          <w:sz w:val="24"/>
          <w:szCs w:val="24"/>
          <w:u w:val="single"/>
          <w:lang w:val="ro-RO"/>
        </w:rPr>
      </w:pPr>
      <w:r w:rsidRPr="004D0E1A">
        <w:rPr>
          <w:rFonts w:ascii="Times New Roman" w:hAnsi="Times New Roman" w:cs="Times New Roman"/>
          <w:b w:val="0"/>
          <w:color w:val="auto"/>
          <w:sz w:val="24"/>
          <w:szCs w:val="24"/>
          <w:u w:val="single"/>
          <w:lang w:val="ro-RO"/>
        </w:rPr>
        <w:t>Procesul de selecţie</w:t>
      </w:r>
    </w:p>
    <w:p w14:paraId="79AC736F" w14:textId="77777777" w:rsidR="00A65E6D" w:rsidRPr="004D0E1A" w:rsidRDefault="00A65E6D" w:rsidP="00A65E6D">
      <w:pPr>
        <w:pStyle w:val="NormalInd1"/>
        <w:rPr>
          <w:sz w:val="24"/>
          <w:szCs w:val="24"/>
          <w:lang w:val="ro-RO"/>
        </w:rPr>
      </w:pPr>
    </w:p>
    <w:p w14:paraId="67D56AF3" w14:textId="77777777" w:rsidR="00A65E6D" w:rsidRPr="004D0E1A" w:rsidRDefault="00A65E6D" w:rsidP="00A65E6D">
      <w:pPr>
        <w:pStyle w:val="NormalInd1"/>
        <w:ind w:left="0"/>
        <w:jc w:val="both"/>
        <w:rPr>
          <w:snapToGrid w:val="0"/>
          <w:sz w:val="24"/>
          <w:szCs w:val="24"/>
          <w:lang w:val="ro-RO"/>
        </w:rPr>
      </w:pPr>
      <w:r w:rsidRPr="004D0E1A">
        <w:rPr>
          <w:snapToGrid w:val="0"/>
          <w:sz w:val="24"/>
          <w:szCs w:val="24"/>
          <w:lang w:val="ro-RO"/>
        </w:rPr>
        <w:t xml:space="preserve">Se vor menţiona cel puţin următoarele elemente </w:t>
      </w:r>
    </w:p>
    <w:p w14:paraId="0174CF69" w14:textId="77777777" w:rsidR="00A65E6D" w:rsidRPr="004D0E1A" w:rsidRDefault="00A65E6D" w:rsidP="00A65E6D">
      <w:pPr>
        <w:pStyle w:val="NormalInd1"/>
        <w:ind w:left="0"/>
        <w:jc w:val="both"/>
        <w:rPr>
          <w:snapToGrid w:val="0"/>
          <w:sz w:val="24"/>
          <w:szCs w:val="24"/>
          <w:lang w:val="ro-RO"/>
        </w:rPr>
      </w:pPr>
    </w:p>
    <w:p w14:paraId="7945AE88"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Numele fiecărui solicitant și denumirea proiectului/proiectelor aferente</w:t>
      </w:r>
    </w:p>
    <w:p w14:paraId="01458AE0" w14:textId="77777777" w:rsidR="00A65E6D" w:rsidRPr="004D0E1A" w:rsidRDefault="00A65E6D" w:rsidP="00A65E6D">
      <w:pPr>
        <w:numPr>
          <w:ilvl w:val="0"/>
          <w:numId w:val="36"/>
        </w:numPr>
        <w:spacing w:after="0"/>
        <w:jc w:val="both"/>
        <w:rPr>
          <w:rFonts w:ascii="Times New Roman" w:hAnsi="Times New Roman" w:cs="Times New Roman"/>
          <w:bCs/>
        </w:rPr>
      </w:pPr>
      <w:r w:rsidRPr="004D0E1A">
        <w:rPr>
          <w:rFonts w:ascii="Times New Roman" w:hAnsi="Times New Roman" w:cs="Times New Roman"/>
          <w:bCs/>
        </w:rPr>
        <w:t>Sinteza discuţiilor/concluzii privind argumentarea punctajelor (max.1-2 pag.)</w:t>
      </w:r>
    </w:p>
    <w:p w14:paraId="63ED6EF1"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Data şi modul de anunţare a rezultatelor</w:t>
      </w:r>
    </w:p>
    <w:p w14:paraId="26C5FCE7"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Proiectele încadrate pe lista prioritară</w:t>
      </w:r>
    </w:p>
    <w:p w14:paraId="1483F7B2"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lastRenderedPageBreak/>
        <w:t xml:space="preserve">Proiectele încadrate pe lista de rezervă (în limita de supracontractare de 120% din bugetul aferent SDL) </w:t>
      </w:r>
    </w:p>
    <w:p w14:paraId="25C22FF9" w14:textId="77777777" w:rsidR="00A65E6D" w:rsidRPr="004D0E1A" w:rsidRDefault="00A65E6D" w:rsidP="00A65E6D">
      <w:pPr>
        <w:pStyle w:val="NormalInd1"/>
        <w:numPr>
          <w:ilvl w:val="0"/>
          <w:numId w:val="36"/>
        </w:numPr>
        <w:jc w:val="both"/>
        <w:rPr>
          <w:sz w:val="24"/>
          <w:szCs w:val="24"/>
          <w:lang w:val="ro-RO"/>
        </w:rPr>
      </w:pPr>
      <w:r w:rsidRPr="004D0E1A">
        <w:rPr>
          <w:snapToGrid w:val="0"/>
          <w:sz w:val="24"/>
          <w:szCs w:val="24"/>
          <w:lang w:val="ro-RO"/>
        </w:rPr>
        <w:t>Numărul total de proiecte primite</w:t>
      </w:r>
    </w:p>
    <w:p w14:paraId="25B721CD"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Numărul proiectelor retrase</w:t>
      </w:r>
    </w:p>
    <w:p w14:paraId="7D986DBE"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Numărul proiectelor neeligibile</w:t>
      </w:r>
    </w:p>
    <w:p w14:paraId="5BB6FBAC"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Numărul proiectelor eligibile selectate</w:t>
      </w:r>
    </w:p>
    <w:p w14:paraId="15E1D3D2"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Numărul proiectelor eligibile neselectate</w:t>
      </w:r>
    </w:p>
    <w:p w14:paraId="1387ED11"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Valoarea fiecărui proiect  selectat</w:t>
      </w:r>
    </w:p>
    <w:p w14:paraId="609E6D7B" w14:textId="77777777" w:rsidR="00A65E6D" w:rsidRPr="004D0E1A" w:rsidRDefault="00A65E6D" w:rsidP="00A65E6D">
      <w:pPr>
        <w:pStyle w:val="NormalInd1"/>
        <w:numPr>
          <w:ilvl w:val="0"/>
          <w:numId w:val="36"/>
        </w:numPr>
        <w:jc w:val="both"/>
        <w:rPr>
          <w:sz w:val="24"/>
          <w:szCs w:val="24"/>
          <w:lang w:val="ro-RO"/>
        </w:rPr>
      </w:pPr>
      <w:r w:rsidRPr="004D0E1A">
        <w:rPr>
          <w:sz w:val="24"/>
          <w:szCs w:val="24"/>
          <w:lang w:val="ro-RO"/>
        </w:rPr>
        <w:t xml:space="preserve">Număr de contestații primite și motivele acestora </w:t>
      </w:r>
    </w:p>
    <w:p w14:paraId="690B873B" w14:textId="462C65B2" w:rsidR="00A65E6D" w:rsidRPr="004D0E1A" w:rsidRDefault="00A65E6D" w:rsidP="002A64CE">
      <w:pPr>
        <w:pStyle w:val="NormalInd1"/>
        <w:ind w:left="720"/>
        <w:jc w:val="both"/>
        <w:rPr>
          <w:sz w:val="24"/>
          <w:szCs w:val="24"/>
          <w:lang w:val="ro-RO"/>
        </w:rPr>
      </w:pPr>
      <w:r w:rsidRPr="004D0E1A">
        <w:rPr>
          <w:sz w:val="24"/>
          <w:szCs w:val="24"/>
          <w:lang w:val="ro-RO"/>
        </w:rPr>
        <w:t xml:space="preserve"> </w:t>
      </w:r>
      <w:r w:rsidRPr="004D0E1A">
        <w:rPr>
          <w:sz w:val="24"/>
          <w:szCs w:val="24"/>
          <w:lang w:val="ro-RO"/>
        </w:rPr>
        <w:tab/>
      </w: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3600"/>
        <w:gridCol w:w="3780"/>
      </w:tblGrid>
      <w:tr w:rsidR="00A65E6D" w:rsidRPr="004D0E1A" w14:paraId="39CEC4BA" w14:textId="77777777" w:rsidTr="00124355">
        <w:tc>
          <w:tcPr>
            <w:tcW w:w="900" w:type="dxa"/>
          </w:tcPr>
          <w:p w14:paraId="7A4FC09D"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r w:rsidRPr="004D0E1A">
              <w:rPr>
                <w:rFonts w:ascii="Times New Roman" w:hAnsi="Times New Roman" w:cs="Times New Roman"/>
                <w:b w:val="0"/>
                <w:color w:val="auto"/>
                <w:sz w:val="24"/>
                <w:szCs w:val="24"/>
                <w:lang w:val="ro-RO"/>
              </w:rPr>
              <w:t>Titlu proiect</w:t>
            </w:r>
          </w:p>
        </w:tc>
        <w:tc>
          <w:tcPr>
            <w:tcW w:w="3600" w:type="dxa"/>
          </w:tcPr>
          <w:p w14:paraId="609D5399" w14:textId="77777777" w:rsidR="00A65E6D" w:rsidRPr="004D0E1A" w:rsidRDefault="00A65E6D" w:rsidP="00124355">
            <w:pPr>
              <w:pStyle w:val="Heading1"/>
              <w:spacing w:before="60"/>
              <w:ind w:right="-619"/>
              <w:rPr>
                <w:rFonts w:ascii="Times New Roman" w:hAnsi="Times New Roman" w:cs="Times New Roman"/>
                <w:b w:val="0"/>
                <w:bCs w:val="0"/>
                <w:color w:val="auto"/>
                <w:sz w:val="24"/>
                <w:szCs w:val="24"/>
                <w:lang w:val="ro-RO"/>
              </w:rPr>
            </w:pPr>
            <w:r w:rsidRPr="004D0E1A">
              <w:rPr>
                <w:rFonts w:ascii="Times New Roman" w:hAnsi="Times New Roman" w:cs="Times New Roman"/>
                <w:b w:val="0"/>
                <w:color w:val="auto"/>
                <w:sz w:val="24"/>
                <w:szCs w:val="24"/>
                <w:lang w:val="ro-RO"/>
              </w:rPr>
              <w:t>Clarificări solicitate</w:t>
            </w:r>
          </w:p>
        </w:tc>
        <w:tc>
          <w:tcPr>
            <w:tcW w:w="3780" w:type="dxa"/>
          </w:tcPr>
          <w:p w14:paraId="0E9D0B7F"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r w:rsidRPr="004D0E1A">
              <w:rPr>
                <w:rFonts w:ascii="Times New Roman" w:hAnsi="Times New Roman" w:cs="Times New Roman"/>
                <w:b w:val="0"/>
                <w:color w:val="auto"/>
                <w:sz w:val="24"/>
                <w:szCs w:val="24"/>
                <w:lang w:val="ro-RO"/>
              </w:rPr>
              <w:t>Răspunsurile primite de la solicitantul de finanţare</w:t>
            </w:r>
          </w:p>
        </w:tc>
      </w:tr>
      <w:tr w:rsidR="00A65E6D" w:rsidRPr="004D0E1A" w14:paraId="582166B0" w14:textId="77777777" w:rsidTr="00124355">
        <w:tc>
          <w:tcPr>
            <w:tcW w:w="900" w:type="dxa"/>
          </w:tcPr>
          <w:p w14:paraId="4C5DF93F"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c>
          <w:tcPr>
            <w:tcW w:w="3600" w:type="dxa"/>
          </w:tcPr>
          <w:p w14:paraId="4C2FD262"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c>
          <w:tcPr>
            <w:tcW w:w="3780" w:type="dxa"/>
          </w:tcPr>
          <w:p w14:paraId="61A6D40A"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r>
      <w:tr w:rsidR="00A65E6D" w:rsidRPr="004D0E1A" w14:paraId="7314C7DE" w14:textId="77777777" w:rsidTr="00124355">
        <w:tc>
          <w:tcPr>
            <w:tcW w:w="900" w:type="dxa"/>
          </w:tcPr>
          <w:p w14:paraId="146D4CBA"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c>
          <w:tcPr>
            <w:tcW w:w="3600" w:type="dxa"/>
          </w:tcPr>
          <w:p w14:paraId="4025266E"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c>
          <w:tcPr>
            <w:tcW w:w="3780" w:type="dxa"/>
          </w:tcPr>
          <w:p w14:paraId="6C401FE7"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r>
      <w:tr w:rsidR="00A65E6D" w:rsidRPr="004D0E1A" w14:paraId="5179F8D3" w14:textId="77777777" w:rsidTr="00124355">
        <w:tc>
          <w:tcPr>
            <w:tcW w:w="900" w:type="dxa"/>
          </w:tcPr>
          <w:p w14:paraId="7F447FAA"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c>
          <w:tcPr>
            <w:tcW w:w="3600" w:type="dxa"/>
          </w:tcPr>
          <w:p w14:paraId="01E28BE1"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c>
          <w:tcPr>
            <w:tcW w:w="3780" w:type="dxa"/>
          </w:tcPr>
          <w:p w14:paraId="6B1CF899"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r>
      <w:tr w:rsidR="00A65E6D" w:rsidRPr="004D0E1A" w14:paraId="3005DA6A" w14:textId="77777777" w:rsidTr="00124355">
        <w:tc>
          <w:tcPr>
            <w:tcW w:w="900" w:type="dxa"/>
          </w:tcPr>
          <w:p w14:paraId="4F4B8F24"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c>
          <w:tcPr>
            <w:tcW w:w="3600" w:type="dxa"/>
          </w:tcPr>
          <w:p w14:paraId="20BF45C6"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c>
          <w:tcPr>
            <w:tcW w:w="3780" w:type="dxa"/>
          </w:tcPr>
          <w:p w14:paraId="64E493C5" w14:textId="77777777" w:rsidR="00A65E6D" w:rsidRPr="004D0E1A" w:rsidRDefault="00A65E6D" w:rsidP="00124355">
            <w:pPr>
              <w:pStyle w:val="Heading1"/>
              <w:spacing w:before="60"/>
              <w:rPr>
                <w:rFonts w:ascii="Times New Roman" w:hAnsi="Times New Roman" w:cs="Times New Roman"/>
                <w:b w:val="0"/>
                <w:bCs w:val="0"/>
                <w:color w:val="auto"/>
                <w:sz w:val="24"/>
                <w:szCs w:val="24"/>
                <w:lang w:val="ro-RO"/>
              </w:rPr>
            </w:pPr>
          </w:p>
        </w:tc>
      </w:tr>
    </w:tbl>
    <w:p w14:paraId="6B98D2EC" w14:textId="77777777" w:rsidR="00A65E6D" w:rsidRPr="004D0E1A" w:rsidRDefault="00A65E6D" w:rsidP="00A65E6D">
      <w:pPr>
        <w:pStyle w:val="Heading1"/>
        <w:ind w:firstLine="360"/>
        <w:jc w:val="both"/>
        <w:rPr>
          <w:rFonts w:ascii="Times New Roman" w:hAnsi="Times New Roman" w:cs="Times New Roman"/>
          <w:b w:val="0"/>
          <w:bCs w:val="0"/>
          <w:i/>
          <w:iCs/>
          <w:color w:val="auto"/>
          <w:sz w:val="24"/>
          <w:szCs w:val="24"/>
          <w:lang w:val="ro-RO"/>
        </w:rPr>
      </w:pPr>
      <w:r w:rsidRPr="004D0E1A">
        <w:rPr>
          <w:rFonts w:ascii="Times New Roman" w:hAnsi="Times New Roman" w:cs="Times New Roman"/>
          <w:b w:val="0"/>
          <w:i/>
          <w:iCs/>
          <w:color w:val="auto"/>
          <w:sz w:val="24"/>
          <w:szCs w:val="24"/>
          <w:lang w:val="ro-RO"/>
        </w:rPr>
        <w:t>(se vor prezenta sintetizat clarificările solicitate şi răspunsurile primite)</w:t>
      </w:r>
    </w:p>
    <w:p w14:paraId="219B01C6" w14:textId="77777777" w:rsidR="00A65E6D" w:rsidRPr="004D0E1A" w:rsidRDefault="00A65E6D" w:rsidP="00A65E6D">
      <w:pPr>
        <w:pStyle w:val="Heading1"/>
        <w:rPr>
          <w:rFonts w:ascii="Times New Roman" w:hAnsi="Times New Roman" w:cs="Times New Roman"/>
          <w:b w:val="0"/>
          <w:bCs w:val="0"/>
          <w:color w:val="auto"/>
          <w:sz w:val="24"/>
          <w:szCs w:val="24"/>
          <w:lang w:val="ro-RO"/>
        </w:rPr>
      </w:pPr>
      <w:r w:rsidRPr="004D0E1A">
        <w:rPr>
          <w:rFonts w:ascii="Times New Roman" w:hAnsi="Times New Roman" w:cs="Times New Roman"/>
          <w:b w:val="0"/>
          <w:color w:val="auto"/>
          <w:sz w:val="24"/>
          <w:szCs w:val="24"/>
          <w:lang w:val="ro-RO"/>
        </w:rPr>
        <w:t>Concluzii:</w:t>
      </w:r>
    </w:p>
    <w:p w14:paraId="529FC120" w14:textId="77777777" w:rsidR="00A65E6D" w:rsidRPr="004D0E1A" w:rsidRDefault="00A65E6D" w:rsidP="00A65E6D">
      <w:pPr>
        <w:rPr>
          <w:rFonts w:ascii="Times New Roman" w:hAnsi="Times New Roman" w:cs="Times New Roman"/>
          <w:bCs/>
        </w:rPr>
      </w:pPr>
      <w:r w:rsidRPr="004D0E1A">
        <w:rPr>
          <w:rFonts w:ascii="Times New Roman" w:hAnsi="Times New Roman" w:cs="Times New Roman"/>
          <w:bCs/>
        </w:rPr>
        <w:t>Se vor formula concluziile Comitetului de selecție al GAL.</w:t>
      </w:r>
    </w:p>
    <w:p w14:paraId="55C0CB4E" w14:textId="77777777" w:rsidR="00A65E6D" w:rsidRPr="004D0E1A" w:rsidRDefault="00A65E6D" w:rsidP="00A65E6D">
      <w:pPr>
        <w:pStyle w:val="Heading2"/>
        <w:rPr>
          <w:rFonts w:ascii="Times New Roman" w:hAnsi="Times New Roman" w:cs="Times New Roman"/>
          <w:b w:val="0"/>
          <w:color w:val="auto"/>
          <w:sz w:val="24"/>
          <w:szCs w:val="24"/>
          <w:lang w:val="ro-RO"/>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9"/>
      </w:tblGrid>
      <w:tr w:rsidR="00A65E6D" w:rsidRPr="004D0E1A" w14:paraId="37FCE668" w14:textId="77777777" w:rsidTr="00124355">
        <w:trPr>
          <w:trHeight w:val="1928"/>
        </w:trPr>
        <w:tc>
          <w:tcPr>
            <w:tcW w:w="8289" w:type="dxa"/>
          </w:tcPr>
          <w:p w14:paraId="604451A4" w14:textId="77777777" w:rsidR="00A65E6D" w:rsidRPr="004D0E1A" w:rsidRDefault="00A65E6D" w:rsidP="00124355">
            <w:pPr>
              <w:pStyle w:val="NormalInd1"/>
              <w:ind w:left="0"/>
              <w:rPr>
                <w:sz w:val="24"/>
                <w:szCs w:val="24"/>
                <w:lang w:val="ro-RO"/>
              </w:rPr>
            </w:pPr>
          </w:p>
        </w:tc>
      </w:tr>
    </w:tbl>
    <w:p w14:paraId="7C1FF7D9" w14:textId="77777777" w:rsidR="00A65E6D" w:rsidRPr="004D0E1A" w:rsidRDefault="00A65E6D" w:rsidP="00A65E6D">
      <w:pPr>
        <w:pStyle w:val="NormalInd1"/>
        <w:rPr>
          <w:sz w:val="24"/>
          <w:szCs w:val="24"/>
          <w:lang w:val="ro-RO"/>
        </w:rPr>
      </w:pPr>
    </w:p>
    <w:p w14:paraId="71743864" w14:textId="77777777" w:rsidR="00A65E6D" w:rsidRPr="004D0E1A" w:rsidRDefault="00A65E6D" w:rsidP="00A65E6D">
      <w:pPr>
        <w:jc w:val="both"/>
        <w:rPr>
          <w:rFonts w:ascii="Times New Roman" w:hAnsi="Times New Roman" w:cs="Times New Roman"/>
          <w:bCs/>
        </w:rPr>
      </w:pPr>
      <w:r w:rsidRPr="004D0E1A">
        <w:rPr>
          <w:rFonts w:ascii="Times New Roman" w:hAnsi="Times New Roman" w:cs="Times New Roman"/>
          <w:bCs/>
        </w:rPr>
        <w:t>Observatii: se vor prezenta orice alte elemente intervenite pe parcursul selecţiei, dacă a fost cazul.</w:t>
      </w:r>
    </w:p>
    <w:tbl>
      <w:tblPr>
        <w:tblW w:w="90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4"/>
        <w:gridCol w:w="2316"/>
        <w:gridCol w:w="2160"/>
        <w:gridCol w:w="2880"/>
      </w:tblGrid>
      <w:tr w:rsidR="00A65E6D" w:rsidRPr="004D0E1A" w14:paraId="49707FC9" w14:textId="77777777" w:rsidTr="00124355">
        <w:trPr>
          <w:cantSplit/>
        </w:trPr>
        <w:tc>
          <w:tcPr>
            <w:tcW w:w="1644" w:type="dxa"/>
            <w:tcBorders>
              <w:bottom w:val="nil"/>
            </w:tcBorders>
          </w:tcPr>
          <w:p w14:paraId="311D1F81" w14:textId="77777777" w:rsidR="00A65E6D" w:rsidRPr="004D0E1A" w:rsidRDefault="00A65E6D" w:rsidP="00124355">
            <w:pPr>
              <w:pStyle w:val="Tableline"/>
              <w:rPr>
                <w:bCs/>
                <w:sz w:val="24"/>
                <w:szCs w:val="24"/>
                <w:lang w:val="ro-RO"/>
              </w:rPr>
            </w:pPr>
          </w:p>
        </w:tc>
        <w:tc>
          <w:tcPr>
            <w:tcW w:w="2316" w:type="dxa"/>
            <w:shd w:val="pct10" w:color="auto" w:fill="FFFFFF"/>
          </w:tcPr>
          <w:p w14:paraId="454E5874" w14:textId="77777777" w:rsidR="00A65E6D" w:rsidRPr="004D0E1A" w:rsidRDefault="00A65E6D" w:rsidP="00124355">
            <w:pPr>
              <w:pStyle w:val="Tableline"/>
              <w:jc w:val="center"/>
              <w:rPr>
                <w:bCs/>
                <w:sz w:val="24"/>
                <w:szCs w:val="24"/>
                <w:lang w:val="ro-RO"/>
              </w:rPr>
            </w:pPr>
            <w:r w:rsidRPr="004D0E1A">
              <w:rPr>
                <w:bCs/>
                <w:sz w:val="24"/>
                <w:szCs w:val="24"/>
                <w:lang w:val="ro-RO"/>
              </w:rPr>
              <w:t>Nume si prenume</w:t>
            </w:r>
          </w:p>
        </w:tc>
        <w:tc>
          <w:tcPr>
            <w:tcW w:w="2160" w:type="dxa"/>
            <w:shd w:val="pct10" w:color="auto" w:fill="FFFFFF"/>
          </w:tcPr>
          <w:p w14:paraId="69A423A5" w14:textId="77777777" w:rsidR="00A65E6D" w:rsidRPr="004D0E1A" w:rsidRDefault="00A65E6D" w:rsidP="00124355">
            <w:pPr>
              <w:pStyle w:val="Tableline"/>
              <w:jc w:val="center"/>
              <w:rPr>
                <w:bCs/>
                <w:sz w:val="24"/>
                <w:szCs w:val="24"/>
                <w:lang w:val="ro-RO"/>
              </w:rPr>
            </w:pPr>
            <w:r w:rsidRPr="004D0E1A">
              <w:rPr>
                <w:bCs/>
                <w:sz w:val="24"/>
                <w:szCs w:val="24"/>
                <w:lang w:val="ro-RO"/>
              </w:rPr>
              <w:t>Semnătura</w:t>
            </w:r>
          </w:p>
        </w:tc>
        <w:tc>
          <w:tcPr>
            <w:tcW w:w="2880" w:type="dxa"/>
            <w:shd w:val="pct10" w:color="auto" w:fill="FFFFFF"/>
          </w:tcPr>
          <w:p w14:paraId="58F8520C" w14:textId="77777777" w:rsidR="00A65E6D" w:rsidRPr="004D0E1A" w:rsidRDefault="00A65E6D" w:rsidP="00124355">
            <w:pPr>
              <w:pStyle w:val="Tableline"/>
              <w:jc w:val="center"/>
              <w:rPr>
                <w:bCs/>
                <w:sz w:val="24"/>
                <w:szCs w:val="24"/>
                <w:lang w:val="ro-RO"/>
              </w:rPr>
            </w:pPr>
            <w:r w:rsidRPr="004D0E1A">
              <w:rPr>
                <w:bCs/>
                <w:sz w:val="24"/>
                <w:szCs w:val="24"/>
                <w:lang w:val="ro-RO"/>
              </w:rPr>
              <w:t>Data</w:t>
            </w:r>
          </w:p>
        </w:tc>
      </w:tr>
      <w:tr w:rsidR="00A65E6D" w:rsidRPr="004D0E1A" w14:paraId="63E00EA6" w14:textId="77777777" w:rsidTr="00124355">
        <w:trPr>
          <w:cantSplit/>
        </w:trPr>
        <w:tc>
          <w:tcPr>
            <w:tcW w:w="1644" w:type="dxa"/>
            <w:shd w:val="pct10" w:color="auto" w:fill="FFFFFF"/>
          </w:tcPr>
          <w:p w14:paraId="7BE30B4C" w14:textId="77777777" w:rsidR="00A65E6D" w:rsidRPr="004D0E1A" w:rsidRDefault="00A65E6D" w:rsidP="00124355">
            <w:pPr>
              <w:pStyle w:val="Tableline"/>
              <w:rPr>
                <w:bCs/>
                <w:sz w:val="24"/>
                <w:szCs w:val="24"/>
                <w:lang w:val="ro-RO"/>
              </w:rPr>
            </w:pPr>
            <w:r w:rsidRPr="004D0E1A">
              <w:rPr>
                <w:bCs/>
                <w:sz w:val="24"/>
                <w:szCs w:val="24"/>
                <w:lang w:val="ro-RO"/>
              </w:rPr>
              <w:t>Preşedintele Comitetului de selecţie</w:t>
            </w:r>
          </w:p>
        </w:tc>
        <w:tc>
          <w:tcPr>
            <w:tcW w:w="2316" w:type="dxa"/>
            <w:shd w:val="clear" w:color="auto" w:fill="FFFF00"/>
          </w:tcPr>
          <w:p w14:paraId="5035552D" w14:textId="77777777" w:rsidR="00A65E6D" w:rsidRPr="004D0E1A" w:rsidRDefault="00A65E6D" w:rsidP="00124355">
            <w:pPr>
              <w:pStyle w:val="Tableline"/>
              <w:rPr>
                <w:bCs/>
                <w:sz w:val="24"/>
                <w:szCs w:val="24"/>
                <w:lang w:val="ro-RO"/>
              </w:rPr>
            </w:pPr>
          </w:p>
        </w:tc>
        <w:tc>
          <w:tcPr>
            <w:tcW w:w="2160" w:type="dxa"/>
          </w:tcPr>
          <w:p w14:paraId="29116ED9" w14:textId="77777777" w:rsidR="00A65E6D" w:rsidRPr="004D0E1A" w:rsidRDefault="00A65E6D" w:rsidP="00124355">
            <w:pPr>
              <w:pStyle w:val="Tableline"/>
              <w:rPr>
                <w:bCs/>
                <w:sz w:val="24"/>
                <w:szCs w:val="24"/>
                <w:lang w:val="ro-RO"/>
              </w:rPr>
            </w:pPr>
          </w:p>
        </w:tc>
        <w:tc>
          <w:tcPr>
            <w:tcW w:w="2880" w:type="dxa"/>
          </w:tcPr>
          <w:p w14:paraId="1CD649F5" w14:textId="77777777" w:rsidR="00A65E6D" w:rsidRPr="004D0E1A" w:rsidRDefault="00A65E6D" w:rsidP="00124355">
            <w:pPr>
              <w:pStyle w:val="Tableline"/>
              <w:rPr>
                <w:bCs/>
                <w:sz w:val="24"/>
                <w:szCs w:val="24"/>
                <w:lang w:val="ro-RO"/>
              </w:rPr>
            </w:pPr>
          </w:p>
        </w:tc>
      </w:tr>
      <w:tr w:rsidR="00A65E6D" w:rsidRPr="004D0E1A" w14:paraId="6E51B6F4" w14:textId="77777777" w:rsidTr="00124355">
        <w:trPr>
          <w:cantSplit/>
        </w:trPr>
        <w:tc>
          <w:tcPr>
            <w:tcW w:w="1644" w:type="dxa"/>
            <w:shd w:val="pct10" w:color="auto" w:fill="FFFFFF"/>
          </w:tcPr>
          <w:p w14:paraId="259EDD8F" w14:textId="77777777" w:rsidR="00A65E6D" w:rsidRPr="004D0E1A" w:rsidRDefault="00A65E6D" w:rsidP="00124355">
            <w:pPr>
              <w:pStyle w:val="Tableline"/>
              <w:rPr>
                <w:bCs/>
                <w:sz w:val="24"/>
                <w:szCs w:val="24"/>
                <w:lang w:val="ro-RO"/>
              </w:rPr>
            </w:pPr>
            <w:r w:rsidRPr="004D0E1A">
              <w:rPr>
                <w:bCs/>
                <w:sz w:val="24"/>
                <w:szCs w:val="24"/>
                <w:lang w:val="ro-RO"/>
              </w:rPr>
              <w:t>Secretar</w:t>
            </w:r>
          </w:p>
        </w:tc>
        <w:tc>
          <w:tcPr>
            <w:tcW w:w="2316" w:type="dxa"/>
            <w:shd w:val="clear" w:color="auto" w:fill="FFFF00"/>
          </w:tcPr>
          <w:p w14:paraId="5AA675F6" w14:textId="77777777" w:rsidR="00A65E6D" w:rsidRPr="004D0E1A" w:rsidRDefault="00A65E6D" w:rsidP="00124355">
            <w:pPr>
              <w:pStyle w:val="Tableline"/>
              <w:rPr>
                <w:bCs/>
                <w:sz w:val="24"/>
                <w:szCs w:val="24"/>
                <w:lang w:val="ro-RO"/>
              </w:rPr>
            </w:pPr>
          </w:p>
        </w:tc>
        <w:tc>
          <w:tcPr>
            <w:tcW w:w="2160" w:type="dxa"/>
          </w:tcPr>
          <w:p w14:paraId="3F08555B" w14:textId="77777777" w:rsidR="00A65E6D" w:rsidRPr="004D0E1A" w:rsidRDefault="00A65E6D" w:rsidP="00124355">
            <w:pPr>
              <w:pStyle w:val="Tableline"/>
              <w:rPr>
                <w:bCs/>
                <w:sz w:val="24"/>
                <w:szCs w:val="24"/>
                <w:lang w:val="ro-RO"/>
              </w:rPr>
            </w:pPr>
          </w:p>
        </w:tc>
        <w:tc>
          <w:tcPr>
            <w:tcW w:w="2880" w:type="dxa"/>
          </w:tcPr>
          <w:p w14:paraId="3DBF489E" w14:textId="77777777" w:rsidR="00A65E6D" w:rsidRPr="004D0E1A" w:rsidRDefault="00A65E6D" w:rsidP="00124355">
            <w:pPr>
              <w:pStyle w:val="Tableline"/>
              <w:rPr>
                <w:bCs/>
                <w:sz w:val="24"/>
                <w:szCs w:val="24"/>
                <w:lang w:val="ro-RO"/>
              </w:rPr>
            </w:pPr>
          </w:p>
        </w:tc>
      </w:tr>
      <w:tr w:rsidR="00A65E6D" w:rsidRPr="004D0E1A" w14:paraId="3893381F" w14:textId="77777777" w:rsidTr="00124355">
        <w:trPr>
          <w:cantSplit/>
        </w:trPr>
        <w:tc>
          <w:tcPr>
            <w:tcW w:w="1644" w:type="dxa"/>
            <w:shd w:val="pct10" w:color="auto" w:fill="FFFFFF"/>
          </w:tcPr>
          <w:p w14:paraId="4FE49B83" w14:textId="77777777" w:rsidR="00A65E6D" w:rsidRPr="004D0E1A" w:rsidRDefault="00A65E6D" w:rsidP="00124355">
            <w:pPr>
              <w:pStyle w:val="Tableline"/>
              <w:rPr>
                <w:bCs/>
                <w:sz w:val="24"/>
                <w:szCs w:val="24"/>
                <w:lang w:val="ro-RO"/>
              </w:rPr>
            </w:pPr>
            <w:r w:rsidRPr="004D0E1A">
              <w:rPr>
                <w:bCs/>
                <w:sz w:val="24"/>
                <w:szCs w:val="24"/>
                <w:lang w:val="ro-RO"/>
              </w:rPr>
              <w:t>Membru</w:t>
            </w:r>
          </w:p>
        </w:tc>
        <w:tc>
          <w:tcPr>
            <w:tcW w:w="2316" w:type="dxa"/>
            <w:shd w:val="clear" w:color="auto" w:fill="FFFF00"/>
          </w:tcPr>
          <w:p w14:paraId="102EC796" w14:textId="77777777" w:rsidR="00A65E6D" w:rsidRPr="004D0E1A" w:rsidRDefault="00A65E6D" w:rsidP="00124355">
            <w:pPr>
              <w:pStyle w:val="Tableline"/>
              <w:rPr>
                <w:bCs/>
                <w:sz w:val="24"/>
                <w:szCs w:val="24"/>
                <w:lang w:val="ro-RO"/>
              </w:rPr>
            </w:pPr>
          </w:p>
        </w:tc>
        <w:tc>
          <w:tcPr>
            <w:tcW w:w="2160" w:type="dxa"/>
          </w:tcPr>
          <w:p w14:paraId="6DAB748B" w14:textId="77777777" w:rsidR="00A65E6D" w:rsidRPr="004D0E1A" w:rsidRDefault="00A65E6D" w:rsidP="00124355">
            <w:pPr>
              <w:pStyle w:val="Tableline"/>
              <w:rPr>
                <w:bCs/>
                <w:sz w:val="24"/>
                <w:szCs w:val="24"/>
                <w:lang w:val="ro-RO"/>
              </w:rPr>
            </w:pPr>
          </w:p>
        </w:tc>
        <w:tc>
          <w:tcPr>
            <w:tcW w:w="2880" w:type="dxa"/>
          </w:tcPr>
          <w:p w14:paraId="65A2FB65" w14:textId="77777777" w:rsidR="00A65E6D" w:rsidRPr="004D0E1A" w:rsidRDefault="00A65E6D" w:rsidP="00124355">
            <w:pPr>
              <w:pStyle w:val="Tableline"/>
              <w:rPr>
                <w:bCs/>
                <w:sz w:val="24"/>
                <w:szCs w:val="24"/>
                <w:lang w:val="ro-RO"/>
              </w:rPr>
            </w:pPr>
          </w:p>
        </w:tc>
      </w:tr>
      <w:tr w:rsidR="00A65E6D" w:rsidRPr="004D0E1A" w14:paraId="7691827D" w14:textId="77777777" w:rsidTr="00124355">
        <w:trPr>
          <w:cantSplit/>
        </w:trPr>
        <w:tc>
          <w:tcPr>
            <w:tcW w:w="1644" w:type="dxa"/>
            <w:shd w:val="pct10" w:color="auto" w:fill="FFFFFF"/>
          </w:tcPr>
          <w:p w14:paraId="02DCBC5B" w14:textId="77777777" w:rsidR="00A65E6D" w:rsidRPr="004D0E1A" w:rsidRDefault="00A65E6D" w:rsidP="00124355">
            <w:pPr>
              <w:pStyle w:val="Tableline"/>
              <w:rPr>
                <w:bCs/>
                <w:sz w:val="24"/>
                <w:szCs w:val="24"/>
                <w:lang w:val="ro-RO"/>
              </w:rPr>
            </w:pPr>
            <w:r w:rsidRPr="004D0E1A">
              <w:rPr>
                <w:bCs/>
                <w:sz w:val="24"/>
                <w:szCs w:val="24"/>
                <w:lang w:val="ro-RO"/>
              </w:rPr>
              <w:t>Membru</w:t>
            </w:r>
          </w:p>
        </w:tc>
        <w:tc>
          <w:tcPr>
            <w:tcW w:w="2316" w:type="dxa"/>
            <w:shd w:val="clear" w:color="auto" w:fill="FFFF00"/>
          </w:tcPr>
          <w:p w14:paraId="6932A049" w14:textId="77777777" w:rsidR="00A65E6D" w:rsidRPr="004D0E1A" w:rsidRDefault="00A65E6D" w:rsidP="00124355">
            <w:pPr>
              <w:pStyle w:val="Tableline"/>
              <w:rPr>
                <w:bCs/>
                <w:sz w:val="24"/>
                <w:szCs w:val="24"/>
                <w:lang w:val="ro-RO"/>
              </w:rPr>
            </w:pPr>
          </w:p>
        </w:tc>
        <w:tc>
          <w:tcPr>
            <w:tcW w:w="2160" w:type="dxa"/>
          </w:tcPr>
          <w:p w14:paraId="563BF753" w14:textId="77777777" w:rsidR="00A65E6D" w:rsidRPr="004D0E1A" w:rsidRDefault="00A65E6D" w:rsidP="00124355">
            <w:pPr>
              <w:pStyle w:val="Tableline"/>
              <w:rPr>
                <w:bCs/>
                <w:sz w:val="24"/>
                <w:szCs w:val="24"/>
                <w:lang w:val="ro-RO"/>
              </w:rPr>
            </w:pPr>
          </w:p>
        </w:tc>
        <w:tc>
          <w:tcPr>
            <w:tcW w:w="2880" w:type="dxa"/>
          </w:tcPr>
          <w:p w14:paraId="558BFDB9" w14:textId="77777777" w:rsidR="00A65E6D" w:rsidRPr="004D0E1A" w:rsidRDefault="00A65E6D" w:rsidP="00124355">
            <w:pPr>
              <w:pStyle w:val="Tableline"/>
              <w:rPr>
                <w:bCs/>
                <w:sz w:val="24"/>
                <w:szCs w:val="24"/>
                <w:lang w:val="ro-RO"/>
              </w:rPr>
            </w:pPr>
          </w:p>
        </w:tc>
      </w:tr>
      <w:tr w:rsidR="00A65E6D" w:rsidRPr="004D0E1A" w14:paraId="27A71612" w14:textId="77777777" w:rsidTr="00124355">
        <w:trPr>
          <w:cantSplit/>
        </w:trPr>
        <w:tc>
          <w:tcPr>
            <w:tcW w:w="1644" w:type="dxa"/>
            <w:shd w:val="pct10" w:color="auto" w:fill="FFFFFF"/>
          </w:tcPr>
          <w:p w14:paraId="4747DEE9" w14:textId="77777777" w:rsidR="00A65E6D" w:rsidRPr="004D0E1A" w:rsidRDefault="00A65E6D" w:rsidP="00124355">
            <w:pPr>
              <w:pStyle w:val="Tableline"/>
              <w:rPr>
                <w:bCs/>
                <w:sz w:val="24"/>
                <w:szCs w:val="24"/>
                <w:lang w:val="ro-RO"/>
              </w:rPr>
            </w:pPr>
            <w:r w:rsidRPr="004D0E1A">
              <w:rPr>
                <w:bCs/>
                <w:sz w:val="24"/>
                <w:szCs w:val="24"/>
                <w:lang w:val="ro-RO"/>
              </w:rPr>
              <w:t>Membru</w:t>
            </w:r>
          </w:p>
        </w:tc>
        <w:tc>
          <w:tcPr>
            <w:tcW w:w="2316" w:type="dxa"/>
            <w:shd w:val="clear" w:color="auto" w:fill="FFFF00"/>
          </w:tcPr>
          <w:p w14:paraId="2B3F60E5" w14:textId="77777777" w:rsidR="00A65E6D" w:rsidRPr="004D0E1A" w:rsidRDefault="00A65E6D" w:rsidP="00124355">
            <w:pPr>
              <w:pStyle w:val="Tableline"/>
              <w:rPr>
                <w:bCs/>
                <w:sz w:val="24"/>
                <w:szCs w:val="24"/>
                <w:lang w:val="ro-RO"/>
              </w:rPr>
            </w:pPr>
          </w:p>
        </w:tc>
        <w:tc>
          <w:tcPr>
            <w:tcW w:w="2160" w:type="dxa"/>
          </w:tcPr>
          <w:p w14:paraId="3974F946" w14:textId="77777777" w:rsidR="00A65E6D" w:rsidRPr="004D0E1A" w:rsidRDefault="00A65E6D" w:rsidP="00124355">
            <w:pPr>
              <w:pStyle w:val="Tableline"/>
              <w:rPr>
                <w:bCs/>
                <w:sz w:val="24"/>
                <w:szCs w:val="24"/>
                <w:lang w:val="ro-RO"/>
              </w:rPr>
            </w:pPr>
          </w:p>
        </w:tc>
        <w:tc>
          <w:tcPr>
            <w:tcW w:w="2880" w:type="dxa"/>
          </w:tcPr>
          <w:p w14:paraId="578BC23A" w14:textId="77777777" w:rsidR="00A65E6D" w:rsidRPr="004D0E1A" w:rsidRDefault="00A65E6D" w:rsidP="00124355">
            <w:pPr>
              <w:pStyle w:val="Tableline"/>
              <w:rPr>
                <w:bCs/>
                <w:sz w:val="24"/>
                <w:szCs w:val="24"/>
                <w:lang w:val="ro-RO"/>
              </w:rPr>
            </w:pPr>
          </w:p>
        </w:tc>
      </w:tr>
    </w:tbl>
    <w:p w14:paraId="500672B3" w14:textId="77777777" w:rsidR="00A65E6D" w:rsidRPr="004D0E1A" w:rsidRDefault="00A65E6D" w:rsidP="00A65E6D">
      <w:pPr>
        <w:jc w:val="both"/>
        <w:rPr>
          <w:rFonts w:ascii="Times New Roman" w:hAnsi="Times New Roman" w:cs="Times New Roman"/>
          <w:bCs/>
        </w:rPr>
      </w:pPr>
    </w:p>
    <w:p w14:paraId="6B8AD765" w14:textId="77777777" w:rsidR="002A64CE" w:rsidRPr="004D0E1A" w:rsidRDefault="002A64CE">
      <w:pPr>
        <w:spacing w:after="0"/>
        <w:rPr>
          <w:rFonts w:ascii="Times New Roman" w:hAnsi="Times New Roman" w:cs="Times New Roman"/>
          <w:b/>
          <w:bCs/>
        </w:rPr>
      </w:pPr>
      <w:r w:rsidRPr="004D0E1A">
        <w:rPr>
          <w:rFonts w:ascii="Times New Roman" w:hAnsi="Times New Roman" w:cs="Times New Roman"/>
          <w:b/>
          <w:bCs/>
        </w:rPr>
        <w:br w:type="page"/>
      </w:r>
    </w:p>
    <w:p w14:paraId="4352175D" w14:textId="6F5D5B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11</w:t>
      </w:r>
    </w:p>
    <w:p w14:paraId="4352175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REGISTRUL CONTESTAȚIILOR</w:t>
      </w:r>
    </w:p>
    <w:p w14:paraId="4352175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____________________</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657"/>
        <w:gridCol w:w="1190"/>
        <w:gridCol w:w="1336"/>
        <w:gridCol w:w="2148"/>
        <w:gridCol w:w="1844"/>
        <w:gridCol w:w="1083"/>
      </w:tblGrid>
      <w:tr w:rsidR="00633D14" w:rsidRPr="004D0E1A" w14:paraId="43521767" w14:textId="77777777" w:rsidTr="002C5681">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76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76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Data depunerii</w:t>
            </w:r>
          </w:p>
        </w:tc>
        <w:tc>
          <w:tcPr>
            <w:tcW w:w="0" w:type="auto"/>
            <w:tcBorders>
              <w:bottom w:val="none" w:sz="0" w:space="0" w:color="auto"/>
            </w:tcBorders>
          </w:tcPr>
          <w:p w14:paraId="4352176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76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Cod proiect</w:t>
            </w:r>
          </w:p>
        </w:tc>
        <w:tc>
          <w:tcPr>
            <w:tcW w:w="0" w:type="auto"/>
            <w:tcBorders>
              <w:bottom w:val="none" w:sz="0" w:space="0" w:color="auto"/>
            </w:tcBorders>
          </w:tcPr>
          <w:p w14:paraId="4352176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Obiectul contestației</w:t>
            </w:r>
          </w:p>
        </w:tc>
        <w:tc>
          <w:tcPr>
            <w:tcW w:w="0" w:type="auto"/>
            <w:tcBorders>
              <w:bottom w:val="none" w:sz="0" w:space="0" w:color="auto"/>
            </w:tcBorders>
          </w:tcPr>
          <w:p w14:paraId="4352176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Data soluționării</w:t>
            </w:r>
          </w:p>
        </w:tc>
        <w:tc>
          <w:tcPr>
            <w:tcW w:w="0" w:type="auto"/>
            <w:tcBorders>
              <w:bottom w:val="none" w:sz="0" w:space="0" w:color="auto"/>
            </w:tcBorders>
          </w:tcPr>
          <w:p w14:paraId="4352176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Rezultat</w:t>
            </w:r>
          </w:p>
        </w:tc>
      </w:tr>
      <w:tr w:rsidR="00633D14" w:rsidRPr="004D0E1A" w14:paraId="4352176F" w14:textId="77777777" w:rsidTr="002C5681">
        <w:tc>
          <w:tcPr>
            <w:tcW w:w="0" w:type="auto"/>
          </w:tcPr>
          <w:p w14:paraId="4352176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769" w14:textId="77777777" w:rsidR="00633D14" w:rsidRPr="004D0E1A" w:rsidRDefault="00633D14">
            <w:pPr>
              <w:pStyle w:val="Compact"/>
              <w:rPr>
                <w:rFonts w:ascii="Times New Roman" w:hAnsi="Times New Roman" w:cs="Times New Roman"/>
              </w:rPr>
            </w:pPr>
          </w:p>
        </w:tc>
        <w:tc>
          <w:tcPr>
            <w:tcW w:w="0" w:type="auto"/>
          </w:tcPr>
          <w:p w14:paraId="4352176A" w14:textId="77777777" w:rsidR="00633D14" w:rsidRPr="004D0E1A" w:rsidRDefault="00633D14">
            <w:pPr>
              <w:pStyle w:val="Compact"/>
              <w:rPr>
                <w:rFonts w:ascii="Times New Roman" w:hAnsi="Times New Roman" w:cs="Times New Roman"/>
              </w:rPr>
            </w:pPr>
          </w:p>
        </w:tc>
        <w:tc>
          <w:tcPr>
            <w:tcW w:w="0" w:type="auto"/>
          </w:tcPr>
          <w:p w14:paraId="4352176B" w14:textId="77777777" w:rsidR="00633D14" w:rsidRPr="004D0E1A" w:rsidRDefault="00633D14">
            <w:pPr>
              <w:pStyle w:val="Compact"/>
              <w:rPr>
                <w:rFonts w:ascii="Times New Roman" w:hAnsi="Times New Roman" w:cs="Times New Roman"/>
              </w:rPr>
            </w:pPr>
          </w:p>
        </w:tc>
        <w:tc>
          <w:tcPr>
            <w:tcW w:w="0" w:type="auto"/>
          </w:tcPr>
          <w:p w14:paraId="4352176C" w14:textId="77777777" w:rsidR="00633D14" w:rsidRPr="004D0E1A" w:rsidRDefault="00633D14">
            <w:pPr>
              <w:pStyle w:val="Compact"/>
              <w:rPr>
                <w:rFonts w:ascii="Times New Roman" w:hAnsi="Times New Roman" w:cs="Times New Roman"/>
              </w:rPr>
            </w:pPr>
          </w:p>
        </w:tc>
        <w:tc>
          <w:tcPr>
            <w:tcW w:w="0" w:type="auto"/>
          </w:tcPr>
          <w:p w14:paraId="4352176D" w14:textId="77777777" w:rsidR="00633D14" w:rsidRPr="004D0E1A" w:rsidRDefault="00633D14">
            <w:pPr>
              <w:pStyle w:val="Compact"/>
              <w:rPr>
                <w:rFonts w:ascii="Times New Roman" w:hAnsi="Times New Roman" w:cs="Times New Roman"/>
              </w:rPr>
            </w:pPr>
          </w:p>
        </w:tc>
        <w:tc>
          <w:tcPr>
            <w:tcW w:w="0" w:type="auto"/>
          </w:tcPr>
          <w:p w14:paraId="4352176E" w14:textId="77777777" w:rsidR="00633D14" w:rsidRPr="004D0E1A" w:rsidRDefault="00633D14">
            <w:pPr>
              <w:pStyle w:val="Compact"/>
              <w:rPr>
                <w:rFonts w:ascii="Times New Roman" w:hAnsi="Times New Roman" w:cs="Times New Roman"/>
              </w:rPr>
            </w:pPr>
          </w:p>
        </w:tc>
      </w:tr>
      <w:tr w:rsidR="00633D14" w:rsidRPr="004D0E1A" w14:paraId="43521777" w14:textId="77777777" w:rsidTr="002C5681">
        <w:tc>
          <w:tcPr>
            <w:tcW w:w="0" w:type="auto"/>
          </w:tcPr>
          <w:p w14:paraId="4352177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771" w14:textId="77777777" w:rsidR="00633D14" w:rsidRPr="004D0E1A" w:rsidRDefault="00633D14">
            <w:pPr>
              <w:pStyle w:val="Compact"/>
              <w:rPr>
                <w:rFonts w:ascii="Times New Roman" w:hAnsi="Times New Roman" w:cs="Times New Roman"/>
              </w:rPr>
            </w:pPr>
          </w:p>
        </w:tc>
        <w:tc>
          <w:tcPr>
            <w:tcW w:w="0" w:type="auto"/>
          </w:tcPr>
          <w:p w14:paraId="43521772" w14:textId="77777777" w:rsidR="00633D14" w:rsidRPr="004D0E1A" w:rsidRDefault="00633D14">
            <w:pPr>
              <w:pStyle w:val="Compact"/>
              <w:rPr>
                <w:rFonts w:ascii="Times New Roman" w:hAnsi="Times New Roman" w:cs="Times New Roman"/>
              </w:rPr>
            </w:pPr>
          </w:p>
        </w:tc>
        <w:tc>
          <w:tcPr>
            <w:tcW w:w="0" w:type="auto"/>
          </w:tcPr>
          <w:p w14:paraId="43521773" w14:textId="77777777" w:rsidR="00633D14" w:rsidRPr="004D0E1A" w:rsidRDefault="00633D14">
            <w:pPr>
              <w:pStyle w:val="Compact"/>
              <w:rPr>
                <w:rFonts w:ascii="Times New Roman" w:hAnsi="Times New Roman" w:cs="Times New Roman"/>
              </w:rPr>
            </w:pPr>
          </w:p>
        </w:tc>
        <w:tc>
          <w:tcPr>
            <w:tcW w:w="0" w:type="auto"/>
          </w:tcPr>
          <w:p w14:paraId="43521774" w14:textId="77777777" w:rsidR="00633D14" w:rsidRPr="004D0E1A" w:rsidRDefault="00633D14">
            <w:pPr>
              <w:pStyle w:val="Compact"/>
              <w:rPr>
                <w:rFonts w:ascii="Times New Roman" w:hAnsi="Times New Roman" w:cs="Times New Roman"/>
              </w:rPr>
            </w:pPr>
          </w:p>
        </w:tc>
        <w:tc>
          <w:tcPr>
            <w:tcW w:w="0" w:type="auto"/>
          </w:tcPr>
          <w:p w14:paraId="43521775" w14:textId="77777777" w:rsidR="00633D14" w:rsidRPr="004D0E1A" w:rsidRDefault="00633D14">
            <w:pPr>
              <w:pStyle w:val="Compact"/>
              <w:rPr>
                <w:rFonts w:ascii="Times New Roman" w:hAnsi="Times New Roman" w:cs="Times New Roman"/>
              </w:rPr>
            </w:pPr>
          </w:p>
        </w:tc>
        <w:tc>
          <w:tcPr>
            <w:tcW w:w="0" w:type="auto"/>
          </w:tcPr>
          <w:p w14:paraId="43521776" w14:textId="77777777" w:rsidR="00633D14" w:rsidRPr="004D0E1A" w:rsidRDefault="00633D14">
            <w:pPr>
              <w:pStyle w:val="Compact"/>
              <w:rPr>
                <w:rFonts w:ascii="Times New Roman" w:hAnsi="Times New Roman" w:cs="Times New Roman"/>
              </w:rPr>
            </w:pPr>
          </w:p>
        </w:tc>
      </w:tr>
      <w:tr w:rsidR="00633D14" w:rsidRPr="004D0E1A" w14:paraId="4352177F" w14:textId="77777777" w:rsidTr="002C5681">
        <w:tc>
          <w:tcPr>
            <w:tcW w:w="0" w:type="auto"/>
          </w:tcPr>
          <w:p w14:paraId="4352177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779" w14:textId="77777777" w:rsidR="00633D14" w:rsidRPr="004D0E1A" w:rsidRDefault="00633D14">
            <w:pPr>
              <w:pStyle w:val="Compact"/>
              <w:rPr>
                <w:rFonts w:ascii="Times New Roman" w:hAnsi="Times New Roman" w:cs="Times New Roman"/>
              </w:rPr>
            </w:pPr>
          </w:p>
        </w:tc>
        <w:tc>
          <w:tcPr>
            <w:tcW w:w="0" w:type="auto"/>
          </w:tcPr>
          <w:p w14:paraId="4352177A" w14:textId="77777777" w:rsidR="00633D14" w:rsidRPr="004D0E1A" w:rsidRDefault="00633D14">
            <w:pPr>
              <w:pStyle w:val="Compact"/>
              <w:rPr>
                <w:rFonts w:ascii="Times New Roman" w:hAnsi="Times New Roman" w:cs="Times New Roman"/>
              </w:rPr>
            </w:pPr>
          </w:p>
        </w:tc>
        <w:tc>
          <w:tcPr>
            <w:tcW w:w="0" w:type="auto"/>
          </w:tcPr>
          <w:p w14:paraId="4352177B" w14:textId="77777777" w:rsidR="00633D14" w:rsidRPr="004D0E1A" w:rsidRDefault="00633D14">
            <w:pPr>
              <w:pStyle w:val="Compact"/>
              <w:rPr>
                <w:rFonts w:ascii="Times New Roman" w:hAnsi="Times New Roman" w:cs="Times New Roman"/>
              </w:rPr>
            </w:pPr>
          </w:p>
        </w:tc>
        <w:tc>
          <w:tcPr>
            <w:tcW w:w="0" w:type="auto"/>
          </w:tcPr>
          <w:p w14:paraId="4352177C" w14:textId="77777777" w:rsidR="00633D14" w:rsidRPr="004D0E1A" w:rsidRDefault="00633D14">
            <w:pPr>
              <w:pStyle w:val="Compact"/>
              <w:rPr>
                <w:rFonts w:ascii="Times New Roman" w:hAnsi="Times New Roman" w:cs="Times New Roman"/>
              </w:rPr>
            </w:pPr>
          </w:p>
        </w:tc>
        <w:tc>
          <w:tcPr>
            <w:tcW w:w="0" w:type="auto"/>
          </w:tcPr>
          <w:p w14:paraId="4352177D" w14:textId="77777777" w:rsidR="00633D14" w:rsidRPr="004D0E1A" w:rsidRDefault="00633D14">
            <w:pPr>
              <w:pStyle w:val="Compact"/>
              <w:rPr>
                <w:rFonts w:ascii="Times New Roman" w:hAnsi="Times New Roman" w:cs="Times New Roman"/>
              </w:rPr>
            </w:pPr>
          </w:p>
        </w:tc>
        <w:tc>
          <w:tcPr>
            <w:tcW w:w="0" w:type="auto"/>
          </w:tcPr>
          <w:p w14:paraId="4352177E" w14:textId="77777777" w:rsidR="00633D14" w:rsidRPr="004D0E1A" w:rsidRDefault="00633D14">
            <w:pPr>
              <w:pStyle w:val="Compact"/>
              <w:rPr>
                <w:rFonts w:ascii="Times New Roman" w:hAnsi="Times New Roman" w:cs="Times New Roman"/>
              </w:rPr>
            </w:pPr>
          </w:p>
        </w:tc>
      </w:tr>
    </w:tbl>
    <w:p w14:paraId="43521780" w14:textId="77777777" w:rsidR="00633D14" w:rsidRPr="004D0E1A" w:rsidRDefault="00633D14">
      <w:pPr>
        <w:pStyle w:val="BodyText"/>
        <w:rPr>
          <w:rFonts w:ascii="Times New Roman" w:hAnsi="Times New Roman" w:cs="Times New Roman"/>
          <w:b/>
          <w:bCs/>
        </w:rPr>
      </w:pPr>
    </w:p>
    <w:p w14:paraId="43521794" w14:textId="77777777" w:rsidR="00633D14" w:rsidRPr="004D0E1A" w:rsidRDefault="00633D14">
      <w:pPr>
        <w:pStyle w:val="BodyText"/>
        <w:rPr>
          <w:rFonts w:ascii="Times New Roman" w:hAnsi="Times New Roman" w:cs="Times New Roman"/>
          <w:b/>
          <w:bCs/>
        </w:rPr>
      </w:pPr>
    </w:p>
    <w:p w14:paraId="030F506F"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795" w14:textId="5D578ED4"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12</w:t>
      </w:r>
    </w:p>
    <w:p w14:paraId="4352179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PROCES-VERBAL AL ȘEDINȚEI COMISIEI DE EVALUARE A CONTESTAȚIILOR</w:t>
      </w:r>
    </w:p>
    <w:p w14:paraId="4352179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Astăzi ____________</w:t>
      </w:r>
    </w:p>
    <w:p w14:paraId="4352179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Contestațiilor s-a întrunit pentru analizarea contestațiilor depuse în cadrul apelului _______________________.</w:t>
      </w:r>
    </w:p>
    <w:p w14:paraId="4352179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Au fost prezenți ____ membri.</w:t>
      </w:r>
    </w:p>
    <w:p w14:paraId="4352179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Au fost analizate următoarele contestații:</w:t>
      </w:r>
    </w:p>
    <w:tbl>
      <w:tblPr>
        <w:tblStyle w:val="Table"/>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190"/>
        <w:gridCol w:w="1423"/>
        <w:gridCol w:w="1083"/>
      </w:tblGrid>
      <w:tr w:rsidR="00633D14" w:rsidRPr="004D0E1A" w14:paraId="4352179F" w14:textId="77777777" w:rsidTr="00A04B10">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79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79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79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Cod proiect</w:t>
            </w:r>
          </w:p>
        </w:tc>
        <w:tc>
          <w:tcPr>
            <w:tcW w:w="0" w:type="auto"/>
            <w:tcBorders>
              <w:bottom w:val="none" w:sz="0" w:space="0" w:color="auto"/>
            </w:tcBorders>
          </w:tcPr>
          <w:p w14:paraId="4352179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Rezultat</w:t>
            </w:r>
          </w:p>
        </w:tc>
      </w:tr>
      <w:tr w:rsidR="00633D14" w:rsidRPr="004D0E1A" w14:paraId="435217A4" w14:textId="77777777" w:rsidTr="00A04B10">
        <w:tc>
          <w:tcPr>
            <w:tcW w:w="0" w:type="auto"/>
          </w:tcPr>
          <w:p w14:paraId="435217A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7A1" w14:textId="77777777" w:rsidR="00633D14" w:rsidRPr="004D0E1A" w:rsidRDefault="00633D14">
            <w:pPr>
              <w:pStyle w:val="Compact"/>
              <w:rPr>
                <w:rFonts w:ascii="Times New Roman" w:hAnsi="Times New Roman" w:cs="Times New Roman"/>
              </w:rPr>
            </w:pPr>
          </w:p>
        </w:tc>
        <w:tc>
          <w:tcPr>
            <w:tcW w:w="0" w:type="auto"/>
          </w:tcPr>
          <w:p w14:paraId="435217A2" w14:textId="77777777" w:rsidR="00633D14" w:rsidRPr="004D0E1A" w:rsidRDefault="00633D14">
            <w:pPr>
              <w:pStyle w:val="Compact"/>
              <w:rPr>
                <w:rFonts w:ascii="Times New Roman" w:hAnsi="Times New Roman" w:cs="Times New Roman"/>
              </w:rPr>
            </w:pPr>
          </w:p>
        </w:tc>
        <w:tc>
          <w:tcPr>
            <w:tcW w:w="0" w:type="auto"/>
          </w:tcPr>
          <w:p w14:paraId="435217A3" w14:textId="77777777" w:rsidR="00633D14" w:rsidRPr="004D0E1A" w:rsidRDefault="00633D14">
            <w:pPr>
              <w:pStyle w:val="Compact"/>
              <w:rPr>
                <w:rFonts w:ascii="Times New Roman" w:hAnsi="Times New Roman" w:cs="Times New Roman"/>
              </w:rPr>
            </w:pPr>
          </w:p>
        </w:tc>
      </w:tr>
      <w:tr w:rsidR="00633D14" w:rsidRPr="004D0E1A" w14:paraId="435217A9" w14:textId="77777777" w:rsidTr="00A04B10">
        <w:tc>
          <w:tcPr>
            <w:tcW w:w="0" w:type="auto"/>
          </w:tcPr>
          <w:p w14:paraId="435217A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7A6" w14:textId="77777777" w:rsidR="00633D14" w:rsidRPr="004D0E1A" w:rsidRDefault="00633D14">
            <w:pPr>
              <w:pStyle w:val="Compact"/>
              <w:rPr>
                <w:rFonts w:ascii="Times New Roman" w:hAnsi="Times New Roman" w:cs="Times New Roman"/>
              </w:rPr>
            </w:pPr>
          </w:p>
        </w:tc>
        <w:tc>
          <w:tcPr>
            <w:tcW w:w="0" w:type="auto"/>
          </w:tcPr>
          <w:p w14:paraId="435217A7" w14:textId="77777777" w:rsidR="00633D14" w:rsidRPr="004D0E1A" w:rsidRDefault="00633D14">
            <w:pPr>
              <w:pStyle w:val="Compact"/>
              <w:rPr>
                <w:rFonts w:ascii="Times New Roman" w:hAnsi="Times New Roman" w:cs="Times New Roman"/>
              </w:rPr>
            </w:pPr>
          </w:p>
        </w:tc>
        <w:tc>
          <w:tcPr>
            <w:tcW w:w="0" w:type="auto"/>
          </w:tcPr>
          <w:p w14:paraId="435217A8" w14:textId="77777777" w:rsidR="00633D14" w:rsidRPr="004D0E1A" w:rsidRDefault="00633D14">
            <w:pPr>
              <w:pStyle w:val="Compact"/>
              <w:rPr>
                <w:rFonts w:ascii="Times New Roman" w:hAnsi="Times New Roman" w:cs="Times New Roman"/>
              </w:rPr>
            </w:pPr>
          </w:p>
        </w:tc>
      </w:tr>
      <w:tr w:rsidR="00633D14" w:rsidRPr="004D0E1A" w14:paraId="435217AE" w14:textId="77777777" w:rsidTr="00A04B10">
        <w:tc>
          <w:tcPr>
            <w:tcW w:w="0" w:type="auto"/>
          </w:tcPr>
          <w:p w14:paraId="435217A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7AB" w14:textId="77777777" w:rsidR="00633D14" w:rsidRPr="004D0E1A" w:rsidRDefault="00633D14">
            <w:pPr>
              <w:pStyle w:val="Compact"/>
              <w:rPr>
                <w:rFonts w:ascii="Times New Roman" w:hAnsi="Times New Roman" w:cs="Times New Roman"/>
              </w:rPr>
            </w:pPr>
          </w:p>
        </w:tc>
        <w:tc>
          <w:tcPr>
            <w:tcW w:w="0" w:type="auto"/>
          </w:tcPr>
          <w:p w14:paraId="435217AC" w14:textId="77777777" w:rsidR="00633D14" w:rsidRPr="004D0E1A" w:rsidRDefault="00633D14">
            <w:pPr>
              <w:pStyle w:val="Compact"/>
              <w:rPr>
                <w:rFonts w:ascii="Times New Roman" w:hAnsi="Times New Roman" w:cs="Times New Roman"/>
              </w:rPr>
            </w:pPr>
          </w:p>
        </w:tc>
        <w:tc>
          <w:tcPr>
            <w:tcW w:w="0" w:type="auto"/>
          </w:tcPr>
          <w:p w14:paraId="435217AD" w14:textId="77777777" w:rsidR="00633D14" w:rsidRPr="004D0E1A" w:rsidRDefault="00633D14">
            <w:pPr>
              <w:pStyle w:val="Compact"/>
              <w:rPr>
                <w:rFonts w:ascii="Times New Roman" w:hAnsi="Times New Roman" w:cs="Times New Roman"/>
              </w:rPr>
            </w:pPr>
          </w:p>
        </w:tc>
      </w:tr>
    </w:tbl>
    <w:p w14:paraId="435217A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urma deliberărilor, Comisia decide:</w:t>
      </w:r>
    </w:p>
    <w:p w14:paraId="435217B0"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admiterea</w:t>
      </w:r>
    </w:p>
    <w:p w14:paraId="435217B1"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respingerea</w:t>
      </w:r>
    </w:p>
    <w:p w14:paraId="435217B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contestațiilor conform anexei.</w:t>
      </w:r>
    </w:p>
    <w:p w14:paraId="435217B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Procesul-verbal s-a încheiat astăzi _____________.</w:t>
      </w:r>
    </w:p>
    <w:p w14:paraId="435217B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Președinte</w:t>
      </w:r>
    </w:p>
    <w:p w14:paraId="435217B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Membrii Comisiei</w:t>
      </w:r>
    </w:p>
    <w:p w14:paraId="435217B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Secretar</w:t>
      </w:r>
    </w:p>
    <w:p w14:paraId="27969A12"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7C1" w14:textId="2B34E735"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13</w:t>
      </w:r>
    </w:p>
    <w:p w14:paraId="435217C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RAPORT DE EVALUARE A CONTESTAȚIILOR</w:t>
      </w:r>
    </w:p>
    <w:p w14:paraId="435217C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______________________</w:t>
      </w:r>
    </w:p>
    <w:p w14:paraId="435217C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Apel nr. _____________</w:t>
      </w:r>
    </w:p>
    <w:p w14:paraId="435217C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Raport</w:t>
      </w:r>
    </w:p>
    <w:p w14:paraId="435217C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perioada _____________ au fost depuse ____ contestații.</w:t>
      </w:r>
    </w:p>
    <w:p w14:paraId="435217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Au fost analizate de Comisia de evaluare a Contestațiilor.</w:t>
      </w:r>
    </w:p>
    <w:p w14:paraId="435217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Situația contestațiilor</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1636"/>
        <w:gridCol w:w="1957"/>
        <w:gridCol w:w="1232"/>
        <w:gridCol w:w="2103"/>
        <w:gridCol w:w="2122"/>
      </w:tblGrid>
      <w:tr w:rsidR="00633D14" w:rsidRPr="004D0E1A" w14:paraId="435217CF" w14:textId="77777777" w:rsidTr="00A04B10">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7C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7C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7C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Cod proiect</w:t>
            </w:r>
          </w:p>
        </w:tc>
        <w:tc>
          <w:tcPr>
            <w:tcW w:w="0" w:type="auto"/>
            <w:tcBorders>
              <w:bottom w:val="none" w:sz="0" w:space="0" w:color="auto"/>
            </w:tcBorders>
          </w:tcPr>
          <w:p w14:paraId="435217C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Obiect</w:t>
            </w:r>
          </w:p>
        </w:tc>
        <w:tc>
          <w:tcPr>
            <w:tcW w:w="0" w:type="auto"/>
            <w:tcBorders>
              <w:bottom w:val="none" w:sz="0" w:space="0" w:color="auto"/>
            </w:tcBorders>
          </w:tcPr>
          <w:p w14:paraId="435217C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Decizia CEC</w:t>
            </w:r>
          </w:p>
        </w:tc>
        <w:tc>
          <w:tcPr>
            <w:tcW w:w="0" w:type="auto"/>
            <w:tcBorders>
              <w:bottom w:val="none" w:sz="0" w:space="0" w:color="auto"/>
            </w:tcBorders>
          </w:tcPr>
          <w:p w14:paraId="435217C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final</w:t>
            </w:r>
          </w:p>
        </w:tc>
      </w:tr>
      <w:tr w:rsidR="00633D14" w:rsidRPr="004D0E1A" w14:paraId="435217D6" w14:textId="77777777" w:rsidTr="00A04B10">
        <w:tc>
          <w:tcPr>
            <w:tcW w:w="0" w:type="auto"/>
          </w:tcPr>
          <w:p w14:paraId="435217D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7D1" w14:textId="77777777" w:rsidR="00633D14" w:rsidRPr="004D0E1A" w:rsidRDefault="00633D14">
            <w:pPr>
              <w:pStyle w:val="Compact"/>
              <w:rPr>
                <w:rFonts w:ascii="Times New Roman" w:hAnsi="Times New Roman" w:cs="Times New Roman"/>
              </w:rPr>
            </w:pPr>
          </w:p>
        </w:tc>
        <w:tc>
          <w:tcPr>
            <w:tcW w:w="0" w:type="auto"/>
          </w:tcPr>
          <w:p w14:paraId="435217D2" w14:textId="77777777" w:rsidR="00633D14" w:rsidRPr="004D0E1A" w:rsidRDefault="00633D14">
            <w:pPr>
              <w:pStyle w:val="Compact"/>
              <w:rPr>
                <w:rFonts w:ascii="Times New Roman" w:hAnsi="Times New Roman" w:cs="Times New Roman"/>
              </w:rPr>
            </w:pPr>
          </w:p>
        </w:tc>
        <w:tc>
          <w:tcPr>
            <w:tcW w:w="0" w:type="auto"/>
          </w:tcPr>
          <w:p w14:paraId="435217D3" w14:textId="77777777" w:rsidR="00633D14" w:rsidRPr="004D0E1A" w:rsidRDefault="00633D14">
            <w:pPr>
              <w:pStyle w:val="Compact"/>
              <w:rPr>
                <w:rFonts w:ascii="Times New Roman" w:hAnsi="Times New Roman" w:cs="Times New Roman"/>
              </w:rPr>
            </w:pPr>
          </w:p>
        </w:tc>
        <w:tc>
          <w:tcPr>
            <w:tcW w:w="0" w:type="auto"/>
          </w:tcPr>
          <w:p w14:paraId="435217D4" w14:textId="77777777" w:rsidR="00633D14" w:rsidRPr="004D0E1A" w:rsidRDefault="00633D14">
            <w:pPr>
              <w:pStyle w:val="Compact"/>
              <w:rPr>
                <w:rFonts w:ascii="Times New Roman" w:hAnsi="Times New Roman" w:cs="Times New Roman"/>
              </w:rPr>
            </w:pPr>
          </w:p>
        </w:tc>
        <w:tc>
          <w:tcPr>
            <w:tcW w:w="0" w:type="auto"/>
          </w:tcPr>
          <w:p w14:paraId="435217D5" w14:textId="77777777" w:rsidR="00633D14" w:rsidRPr="004D0E1A" w:rsidRDefault="00633D14">
            <w:pPr>
              <w:pStyle w:val="Compact"/>
              <w:rPr>
                <w:rFonts w:ascii="Times New Roman" w:hAnsi="Times New Roman" w:cs="Times New Roman"/>
              </w:rPr>
            </w:pPr>
          </w:p>
        </w:tc>
      </w:tr>
      <w:tr w:rsidR="00633D14" w:rsidRPr="004D0E1A" w14:paraId="435217DD" w14:textId="77777777" w:rsidTr="00A04B10">
        <w:tc>
          <w:tcPr>
            <w:tcW w:w="0" w:type="auto"/>
          </w:tcPr>
          <w:p w14:paraId="435217D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7D8" w14:textId="77777777" w:rsidR="00633D14" w:rsidRPr="004D0E1A" w:rsidRDefault="00633D14">
            <w:pPr>
              <w:pStyle w:val="Compact"/>
              <w:rPr>
                <w:rFonts w:ascii="Times New Roman" w:hAnsi="Times New Roman" w:cs="Times New Roman"/>
              </w:rPr>
            </w:pPr>
          </w:p>
        </w:tc>
        <w:tc>
          <w:tcPr>
            <w:tcW w:w="0" w:type="auto"/>
          </w:tcPr>
          <w:p w14:paraId="435217D9" w14:textId="77777777" w:rsidR="00633D14" w:rsidRPr="004D0E1A" w:rsidRDefault="00633D14">
            <w:pPr>
              <w:pStyle w:val="Compact"/>
              <w:rPr>
                <w:rFonts w:ascii="Times New Roman" w:hAnsi="Times New Roman" w:cs="Times New Roman"/>
              </w:rPr>
            </w:pPr>
          </w:p>
        </w:tc>
        <w:tc>
          <w:tcPr>
            <w:tcW w:w="0" w:type="auto"/>
          </w:tcPr>
          <w:p w14:paraId="435217DA" w14:textId="77777777" w:rsidR="00633D14" w:rsidRPr="004D0E1A" w:rsidRDefault="00633D14">
            <w:pPr>
              <w:pStyle w:val="Compact"/>
              <w:rPr>
                <w:rFonts w:ascii="Times New Roman" w:hAnsi="Times New Roman" w:cs="Times New Roman"/>
              </w:rPr>
            </w:pPr>
          </w:p>
        </w:tc>
        <w:tc>
          <w:tcPr>
            <w:tcW w:w="0" w:type="auto"/>
          </w:tcPr>
          <w:p w14:paraId="435217DB" w14:textId="77777777" w:rsidR="00633D14" w:rsidRPr="004D0E1A" w:rsidRDefault="00633D14">
            <w:pPr>
              <w:pStyle w:val="Compact"/>
              <w:rPr>
                <w:rFonts w:ascii="Times New Roman" w:hAnsi="Times New Roman" w:cs="Times New Roman"/>
              </w:rPr>
            </w:pPr>
          </w:p>
        </w:tc>
        <w:tc>
          <w:tcPr>
            <w:tcW w:w="0" w:type="auto"/>
          </w:tcPr>
          <w:p w14:paraId="435217DC" w14:textId="77777777" w:rsidR="00633D14" w:rsidRPr="004D0E1A" w:rsidRDefault="00633D14">
            <w:pPr>
              <w:pStyle w:val="Compact"/>
              <w:rPr>
                <w:rFonts w:ascii="Times New Roman" w:hAnsi="Times New Roman" w:cs="Times New Roman"/>
              </w:rPr>
            </w:pPr>
          </w:p>
        </w:tc>
      </w:tr>
      <w:tr w:rsidR="00633D14" w:rsidRPr="004D0E1A" w14:paraId="435217E4" w14:textId="77777777" w:rsidTr="00A04B10">
        <w:tc>
          <w:tcPr>
            <w:tcW w:w="0" w:type="auto"/>
          </w:tcPr>
          <w:p w14:paraId="435217D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7DF" w14:textId="77777777" w:rsidR="00633D14" w:rsidRPr="004D0E1A" w:rsidRDefault="00633D14">
            <w:pPr>
              <w:pStyle w:val="Compact"/>
              <w:rPr>
                <w:rFonts w:ascii="Times New Roman" w:hAnsi="Times New Roman" w:cs="Times New Roman"/>
              </w:rPr>
            </w:pPr>
          </w:p>
        </w:tc>
        <w:tc>
          <w:tcPr>
            <w:tcW w:w="0" w:type="auto"/>
          </w:tcPr>
          <w:p w14:paraId="435217E0" w14:textId="77777777" w:rsidR="00633D14" w:rsidRPr="004D0E1A" w:rsidRDefault="00633D14">
            <w:pPr>
              <w:pStyle w:val="Compact"/>
              <w:rPr>
                <w:rFonts w:ascii="Times New Roman" w:hAnsi="Times New Roman" w:cs="Times New Roman"/>
              </w:rPr>
            </w:pPr>
          </w:p>
        </w:tc>
        <w:tc>
          <w:tcPr>
            <w:tcW w:w="0" w:type="auto"/>
          </w:tcPr>
          <w:p w14:paraId="435217E1" w14:textId="77777777" w:rsidR="00633D14" w:rsidRPr="004D0E1A" w:rsidRDefault="00633D14">
            <w:pPr>
              <w:pStyle w:val="Compact"/>
              <w:rPr>
                <w:rFonts w:ascii="Times New Roman" w:hAnsi="Times New Roman" w:cs="Times New Roman"/>
              </w:rPr>
            </w:pPr>
          </w:p>
        </w:tc>
        <w:tc>
          <w:tcPr>
            <w:tcW w:w="0" w:type="auto"/>
          </w:tcPr>
          <w:p w14:paraId="435217E2" w14:textId="77777777" w:rsidR="00633D14" w:rsidRPr="004D0E1A" w:rsidRDefault="00633D14">
            <w:pPr>
              <w:pStyle w:val="Compact"/>
              <w:rPr>
                <w:rFonts w:ascii="Times New Roman" w:hAnsi="Times New Roman" w:cs="Times New Roman"/>
              </w:rPr>
            </w:pPr>
          </w:p>
        </w:tc>
        <w:tc>
          <w:tcPr>
            <w:tcW w:w="0" w:type="auto"/>
          </w:tcPr>
          <w:p w14:paraId="435217E3" w14:textId="77777777" w:rsidR="00633D14" w:rsidRPr="004D0E1A" w:rsidRDefault="00633D14">
            <w:pPr>
              <w:pStyle w:val="Compact"/>
              <w:rPr>
                <w:rFonts w:ascii="Times New Roman" w:hAnsi="Times New Roman" w:cs="Times New Roman"/>
              </w:rPr>
            </w:pPr>
          </w:p>
        </w:tc>
      </w:tr>
    </w:tbl>
    <w:p w14:paraId="435217E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Concluzii</w:t>
      </w:r>
    </w:p>
    <w:p w14:paraId="435217E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constată că procedura de evaluare:</w:t>
      </w:r>
    </w:p>
    <w:p w14:paraId="435217E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 fost respectată integral</w:t>
      </w:r>
    </w:p>
    <w:p w14:paraId="435217E8"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necesită corectarea punctajelor conform anexei.</w:t>
      </w:r>
    </w:p>
    <w:p w14:paraId="435217E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Raportul se transmite Comisiei de evaluare a Fișelor de Proiect spre informarea beneficiarilor și Comitetului de Selecție a Fișelor de Proiect.</w:t>
      </w:r>
    </w:p>
    <w:p w14:paraId="435217E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w:t>
      </w:r>
    </w:p>
    <w:p w14:paraId="435217E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Membri:</w:t>
      </w:r>
    </w:p>
    <w:p w14:paraId="435217E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7E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7E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707AA973"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7F5" w14:textId="458A94C8"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14</w:t>
      </w:r>
    </w:p>
    <w:p w14:paraId="435217F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HOTĂRÂREA COMITETULUI DE SELECȚIE</w:t>
      </w:r>
    </w:p>
    <w:p w14:paraId="435217F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_____________________</w:t>
      </w:r>
    </w:p>
    <w:p w14:paraId="435217F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Nr. </w:t>
      </w:r>
      <w:r w:rsidRPr="004D0E1A">
        <w:rPr>
          <w:rFonts w:ascii="Times New Roman" w:hAnsi="Times New Roman" w:cs="Times New Roman"/>
          <w:b/>
          <w:bCs/>
          <w:i/>
          <w:iCs/>
        </w:rPr>
        <w:t>/</w:t>
      </w:r>
      <w:r w:rsidRPr="004D0E1A">
        <w:rPr>
          <w:rFonts w:ascii="Times New Roman" w:hAnsi="Times New Roman" w:cs="Times New Roman"/>
        </w:rPr>
        <w:t>_</w:t>
      </w:r>
    </w:p>
    <w:p w14:paraId="435217F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baza Regulamentului de Organizare și Funcționare și a Raportului de evaluare,</w:t>
      </w:r>
    </w:p>
    <w:p w14:paraId="435217F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Comitetul de Selecție</w:t>
      </w:r>
    </w:p>
    <w:p w14:paraId="435217F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HOTĂRĂȘTE:</w:t>
      </w:r>
    </w:p>
    <w:p w14:paraId="435217F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Art.1. Se aprobă Raportul de selecție nr. ______.</w:t>
      </w:r>
    </w:p>
    <w:p w14:paraId="435217F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Art.2. Se aprobă lista proiectelor selectate.</w:t>
      </w:r>
    </w:p>
    <w:p w14:paraId="435217F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Art.3. Comisia de Evaluare a Fișelor de Proiecte va publica rezultatele.</w:t>
      </w:r>
    </w:p>
    <w:p w14:paraId="435217F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Art.4. Prezenta hotărâre intră în vigoare la data semnării.</w:t>
      </w:r>
    </w:p>
    <w:p w14:paraId="4352180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Președinte</w:t>
      </w:r>
    </w:p>
    <w:p w14:paraId="43521801" w14:textId="77777777" w:rsidR="00633D14" w:rsidRPr="004D0E1A" w:rsidRDefault="00633D14">
      <w:pPr>
        <w:pStyle w:val="BodyText"/>
        <w:rPr>
          <w:rFonts w:ascii="Times New Roman" w:hAnsi="Times New Roman" w:cs="Times New Roman"/>
        </w:rPr>
      </w:pPr>
    </w:p>
    <w:p w14:paraId="7399BE82"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811" w14:textId="7C58BEB9"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15</w:t>
      </w:r>
    </w:p>
    <w:p w14:paraId="4352181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FIȘĂ DE VERIFICARE</w:t>
      </w:r>
    </w:p>
    <w:p w14:paraId="4352181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privind independența reprezentanților sectorului non-public desemnați în Comitetul de Selecție </w:t>
      </w:r>
    </w:p>
    <w:p w14:paraId="4352181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 Date generale</w:t>
      </w:r>
    </w:p>
    <w:p w14:paraId="4352181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w:t>
      </w:r>
      <w:r w:rsidRPr="004D0E1A">
        <w:rPr>
          <w:rFonts w:ascii="Times New Roman" w:hAnsi="Times New Roman" w:cs="Times New Roman"/>
        </w:rPr>
        <w:t xml:space="preserve"> ………………………………………………………………………………………………</w:t>
      </w:r>
    </w:p>
    <w:p w14:paraId="4352181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Ședința din data:</w:t>
      </w:r>
      <w:r w:rsidRPr="004D0E1A">
        <w:rPr>
          <w:rFonts w:ascii="Times New Roman" w:hAnsi="Times New Roman" w:cs="Times New Roman"/>
        </w:rPr>
        <w:t xml:space="preserve"> ……………………………………………………..</w:t>
      </w:r>
    </w:p>
    <w:p w14:paraId="4352181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Comitetul de Selecție</w:t>
      </w:r>
    </w:p>
    <w:p w14:paraId="4352181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 Date privind persoana verificată</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6605"/>
      </w:tblGrid>
      <w:tr w:rsidR="00633D14" w:rsidRPr="004D0E1A" w14:paraId="4352181B" w14:textId="77777777" w:rsidTr="00A04B10">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81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Element</w:t>
            </w:r>
          </w:p>
        </w:tc>
        <w:tc>
          <w:tcPr>
            <w:tcW w:w="0" w:type="auto"/>
            <w:tcBorders>
              <w:bottom w:val="none" w:sz="0" w:space="0" w:color="auto"/>
            </w:tcBorders>
          </w:tcPr>
          <w:p w14:paraId="4352181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Informații</w:t>
            </w:r>
          </w:p>
        </w:tc>
      </w:tr>
      <w:tr w:rsidR="00633D14" w:rsidRPr="004D0E1A" w14:paraId="4352181E" w14:textId="77777777" w:rsidTr="00A04B10">
        <w:tc>
          <w:tcPr>
            <w:tcW w:w="0" w:type="auto"/>
          </w:tcPr>
          <w:p w14:paraId="4352181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Nume și prenume</w:t>
            </w:r>
          </w:p>
        </w:tc>
        <w:tc>
          <w:tcPr>
            <w:tcW w:w="0" w:type="auto"/>
          </w:tcPr>
          <w:p w14:paraId="4352181D" w14:textId="77777777" w:rsidR="00633D14" w:rsidRPr="004D0E1A" w:rsidRDefault="00633D14">
            <w:pPr>
              <w:pStyle w:val="Compact"/>
              <w:rPr>
                <w:rFonts w:ascii="Times New Roman" w:hAnsi="Times New Roman" w:cs="Times New Roman"/>
              </w:rPr>
            </w:pPr>
          </w:p>
        </w:tc>
      </w:tr>
      <w:tr w:rsidR="00633D14" w:rsidRPr="004D0E1A" w14:paraId="43521821" w14:textId="77777777" w:rsidTr="00A04B10">
        <w:tc>
          <w:tcPr>
            <w:tcW w:w="0" w:type="auto"/>
          </w:tcPr>
          <w:p w14:paraId="4352181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Organizația reprezentată</w:t>
            </w:r>
          </w:p>
        </w:tc>
        <w:tc>
          <w:tcPr>
            <w:tcW w:w="0" w:type="auto"/>
          </w:tcPr>
          <w:p w14:paraId="43521820" w14:textId="77777777" w:rsidR="00633D14" w:rsidRPr="004D0E1A" w:rsidRDefault="00633D14">
            <w:pPr>
              <w:pStyle w:val="Compact"/>
              <w:rPr>
                <w:rFonts w:ascii="Times New Roman" w:hAnsi="Times New Roman" w:cs="Times New Roman"/>
              </w:rPr>
            </w:pPr>
          </w:p>
        </w:tc>
      </w:tr>
      <w:tr w:rsidR="00633D14" w:rsidRPr="004D0E1A" w14:paraId="43521824" w14:textId="77777777" w:rsidTr="00A04B10">
        <w:tc>
          <w:tcPr>
            <w:tcW w:w="0" w:type="auto"/>
          </w:tcPr>
          <w:p w14:paraId="4352182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Tip entitate</w:t>
            </w:r>
          </w:p>
        </w:tc>
        <w:tc>
          <w:tcPr>
            <w:tcW w:w="0" w:type="auto"/>
          </w:tcPr>
          <w:p w14:paraId="43521823"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Societate comercială </w:t>
            </w:r>
            <w:r w:rsidRPr="004D0E1A">
              <w:rPr>
                <w:rFonts w:ascii="Segoe UI Symbol" w:hAnsi="Segoe UI Symbol" w:cs="Segoe UI Symbol"/>
              </w:rPr>
              <w:t>☐</w:t>
            </w:r>
            <w:r w:rsidRPr="004D0E1A">
              <w:rPr>
                <w:rFonts w:ascii="Times New Roman" w:hAnsi="Times New Roman" w:cs="Times New Roman"/>
              </w:rPr>
              <w:t xml:space="preserve"> Asociație </w:t>
            </w:r>
            <w:r w:rsidRPr="004D0E1A">
              <w:rPr>
                <w:rFonts w:ascii="Segoe UI Symbol" w:hAnsi="Segoe UI Symbol" w:cs="Segoe UI Symbol"/>
              </w:rPr>
              <w:t>☐</w:t>
            </w:r>
            <w:r w:rsidRPr="004D0E1A">
              <w:rPr>
                <w:rFonts w:ascii="Times New Roman" w:hAnsi="Times New Roman" w:cs="Times New Roman"/>
              </w:rPr>
              <w:t xml:space="preserve"> Fundație </w:t>
            </w:r>
            <w:r w:rsidRPr="004D0E1A">
              <w:rPr>
                <w:rFonts w:ascii="Segoe UI Symbol" w:hAnsi="Segoe UI Symbol" w:cs="Segoe UI Symbol"/>
              </w:rPr>
              <w:t>☐</w:t>
            </w:r>
            <w:r w:rsidRPr="004D0E1A">
              <w:rPr>
                <w:rFonts w:ascii="Times New Roman" w:hAnsi="Times New Roman" w:cs="Times New Roman"/>
              </w:rPr>
              <w:t xml:space="preserve"> Altă formă</w:t>
            </w:r>
          </w:p>
        </w:tc>
      </w:tr>
      <w:tr w:rsidR="00633D14" w:rsidRPr="004D0E1A" w14:paraId="43521827" w14:textId="77777777" w:rsidTr="00A04B10">
        <w:tc>
          <w:tcPr>
            <w:tcW w:w="0" w:type="auto"/>
          </w:tcPr>
          <w:p w14:paraId="4352182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Funcția în cadrul organizației</w:t>
            </w:r>
          </w:p>
        </w:tc>
        <w:tc>
          <w:tcPr>
            <w:tcW w:w="0" w:type="auto"/>
          </w:tcPr>
          <w:p w14:paraId="43521826" w14:textId="77777777" w:rsidR="00633D14" w:rsidRPr="004D0E1A" w:rsidRDefault="00633D14">
            <w:pPr>
              <w:pStyle w:val="Compact"/>
              <w:rPr>
                <w:rFonts w:ascii="Times New Roman" w:hAnsi="Times New Roman" w:cs="Times New Roman"/>
              </w:rPr>
            </w:pPr>
          </w:p>
        </w:tc>
      </w:tr>
      <w:tr w:rsidR="00633D14" w:rsidRPr="004D0E1A" w14:paraId="4352182A" w14:textId="77777777" w:rsidTr="00A04B10">
        <w:tc>
          <w:tcPr>
            <w:tcW w:w="0" w:type="auto"/>
          </w:tcPr>
          <w:p w14:paraId="4352182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Funcția în cadrul GAL</w:t>
            </w:r>
          </w:p>
        </w:tc>
        <w:tc>
          <w:tcPr>
            <w:tcW w:w="0" w:type="auto"/>
          </w:tcPr>
          <w:p w14:paraId="43521829" w14:textId="77777777" w:rsidR="00633D14" w:rsidRPr="004D0E1A" w:rsidRDefault="00633D14">
            <w:pPr>
              <w:pStyle w:val="Compact"/>
              <w:rPr>
                <w:rFonts w:ascii="Times New Roman" w:hAnsi="Times New Roman" w:cs="Times New Roman"/>
              </w:rPr>
            </w:pPr>
          </w:p>
        </w:tc>
      </w:tr>
    </w:tbl>
    <w:p w14:paraId="4352182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III. Documente verificate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0"/>
        <w:gridCol w:w="680"/>
        <w:gridCol w:w="680"/>
        <w:gridCol w:w="1564"/>
      </w:tblGrid>
      <w:tr w:rsidR="00633D14" w:rsidRPr="004D0E1A" w14:paraId="43521830"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82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Document</w:t>
            </w:r>
          </w:p>
        </w:tc>
        <w:tc>
          <w:tcPr>
            <w:tcW w:w="0" w:type="auto"/>
            <w:tcBorders>
              <w:bottom w:val="none" w:sz="0" w:space="0" w:color="auto"/>
            </w:tcBorders>
          </w:tcPr>
          <w:p w14:paraId="4352182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w:t>
            </w:r>
          </w:p>
        </w:tc>
        <w:tc>
          <w:tcPr>
            <w:tcW w:w="0" w:type="auto"/>
            <w:tcBorders>
              <w:bottom w:val="none" w:sz="0" w:space="0" w:color="auto"/>
            </w:tcBorders>
          </w:tcPr>
          <w:p w14:paraId="4352182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w:t>
            </w:r>
          </w:p>
        </w:tc>
        <w:tc>
          <w:tcPr>
            <w:tcW w:w="0" w:type="auto"/>
            <w:tcBorders>
              <w:bottom w:val="none" w:sz="0" w:space="0" w:color="auto"/>
            </w:tcBorders>
          </w:tcPr>
          <w:p w14:paraId="4352182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Observații</w:t>
            </w:r>
          </w:p>
        </w:tc>
      </w:tr>
      <w:tr w:rsidR="00633D14" w:rsidRPr="004D0E1A" w14:paraId="43521835" w14:textId="77777777" w:rsidTr="004202DB">
        <w:tc>
          <w:tcPr>
            <w:tcW w:w="0" w:type="auto"/>
          </w:tcPr>
          <w:p w14:paraId="4352183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Declarație privind menținerea condițiilor de reprezentare</w:t>
            </w:r>
          </w:p>
        </w:tc>
        <w:tc>
          <w:tcPr>
            <w:tcW w:w="0" w:type="auto"/>
          </w:tcPr>
          <w:p w14:paraId="43521832"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33"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34" w14:textId="77777777" w:rsidR="00633D14" w:rsidRPr="004D0E1A" w:rsidRDefault="00633D14">
            <w:pPr>
              <w:pStyle w:val="Compact"/>
              <w:rPr>
                <w:rFonts w:ascii="Times New Roman" w:hAnsi="Times New Roman" w:cs="Times New Roman"/>
              </w:rPr>
            </w:pPr>
          </w:p>
        </w:tc>
      </w:tr>
      <w:tr w:rsidR="00633D14" w:rsidRPr="004D0E1A" w14:paraId="4352183A" w14:textId="77777777" w:rsidTr="004202DB">
        <w:tc>
          <w:tcPr>
            <w:tcW w:w="0" w:type="auto"/>
          </w:tcPr>
          <w:p w14:paraId="4352183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Certificat constatator ONRC (max. 30 zile)</w:t>
            </w:r>
          </w:p>
        </w:tc>
        <w:tc>
          <w:tcPr>
            <w:tcW w:w="0" w:type="auto"/>
          </w:tcPr>
          <w:p w14:paraId="4352183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38"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39" w14:textId="77777777" w:rsidR="00633D14" w:rsidRPr="004D0E1A" w:rsidRDefault="00633D14">
            <w:pPr>
              <w:pStyle w:val="Compact"/>
              <w:rPr>
                <w:rFonts w:ascii="Times New Roman" w:hAnsi="Times New Roman" w:cs="Times New Roman"/>
              </w:rPr>
            </w:pPr>
          </w:p>
        </w:tc>
      </w:tr>
      <w:tr w:rsidR="00633D14" w:rsidRPr="004D0E1A" w14:paraId="4352183F" w14:textId="77777777" w:rsidTr="004202DB">
        <w:tc>
          <w:tcPr>
            <w:tcW w:w="0" w:type="auto"/>
          </w:tcPr>
          <w:p w14:paraId="4352183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Extras Registrul Asociațiilor și Fundațiilor (max. 30 zile)</w:t>
            </w:r>
          </w:p>
        </w:tc>
        <w:tc>
          <w:tcPr>
            <w:tcW w:w="0" w:type="auto"/>
          </w:tcPr>
          <w:p w14:paraId="4352183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3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3E" w14:textId="77777777" w:rsidR="00633D14" w:rsidRPr="004D0E1A" w:rsidRDefault="00633D14">
            <w:pPr>
              <w:pStyle w:val="Compact"/>
              <w:rPr>
                <w:rFonts w:ascii="Times New Roman" w:hAnsi="Times New Roman" w:cs="Times New Roman"/>
              </w:rPr>
            </w:pPr>
          </w:p>
        </w:tc>
      </w:tr>
      <w:tr w:rsidR="00633D14" w:rsidRPr="004D0E1A" w14:paraId="43521844" w14:textId="77777777" w:rsidTr="004202DB">
        <w:tc>
          <w:tcPr>
            <w:tcW w:w="0" w:type="auto"/>
          </w:tcPr>
          <w:p w14:paraId="4352184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Act constitutiv actualizat</w:t>
            </w:r>
          </w:p>
        </w:tc>
        <w:tc>
          <w:tcPr>
            <w:tcW w:w="0" w:type="auto"/>
          </w:tcPr>
          <w:p w14:paraId="43521841"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42"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43" w14:textId="77777777" w:rsidR="00633D14" w:rsidRPr="004D0E1A" w:rsidRDefault="00633D14">
            <w:pPr>
              <w:pStyle w:val="Compact"/>
              <w:rPr>
                <w:rFonts w:ascii="Times New Roman" w:hAnsi="Times New Roman" w:cs="Times New Roman"/>
              </w:rPr>
            </w:pPr>
          </w:p>
        </w:tc>
      </w:tr>
      <w:tr w:rsidR="00633D14" w:rsidRPr="004D0E1A" w14:paraId="43521849" w14:textId="77777777" w:rsidTr="004202DB">
        <w:tc>
          <w:tcPr>
            <w:tcW w:w="0" w:type="auto"/>
          </w:tcPr>
          <w:p w14:paraId="4352184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Statut actualizat</w:t>
            </w:r>
          </w:p>
        </w:tc>
        <w:tc>
          <w:tcPr>
            <w:tcW w:w="0" w:type="auto"/>
          </w:tcPr>
          <w:p w14:paraId="43521846"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4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48" w14:textId="77777777" w:rsidR="00633D14" w:rsidRPr="004D0E1A" w:rsidRDefault="00633D14">
            <w:pPr>
              <w:pStyle w:val="Compact"/>
              <w:rPr>
                <w:rFonts w:ascii="Times New Roman" w:hAnsi="Times New Roman" w:cs="Times New Roman"/>
              </w:rPr>
            </w:pPr>
          </w:p>
        </w:tc>
      </w:tr>
      <w:tr w:rsidR="00633D14" w:rsidRPr="004D0E1A" w14:paraId="4352184E" w14:textId="77777777" w:rsidTr="004202DB">
        <w:tc>
          <w:tcPr>
            <w:tcW w:w="0" w:type="auto"/>
          </w:tcPr>
          <w:p w14:paraId="4352184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Hotărârea de desemnare în GAL</w:t>
            </w:r>
          </w:p>
        </w:tc>
        <w:tc>
          <w:tcPr>
            <w:tcW w:w="0" w:type="auto"/>
          </w:tcPr>
          <w:p w14:paraId="4352184B"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4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4D" w14:textId="77777777" w:rsidR="00633D14" w:rsidRPr="004D0E1A" w:rsidRDefault="00633D14">
            <w:pPr>
              <w:pStyle w:val="Compact"/>
              <w:rPr>
                <w:rFonts w:ascii="Times New Roman" w:hAnsi="Times New Roman" w:cs="Times New Roman"/>
              </w:rPr>
            </w:pPr>
          </w:p>
        </w:tc>
      </w:tr>
      <w:tr w:rsidR="00633D14" w:rsidRPr="004D0E1A" w14:paraId="43521853" w14:textId="77777777" w:rsidTr="004202DB">
        <w:tc>
          <w:tcPr>
            <w:tcW w:w="0" w:type="auto"/>
          </w:tcPr>
          <w:p w14:paraId="4352184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Alte documente</w:t>
            </w:r>
          </w:p>
        </w:tc>
        <w:tc>
          <w:tcPr>
            <w:tcW w:w="0" w:type="auto"/>
          </w:tcPr>
          <w:p w14:paraId="43521850"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51"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52" w14:textId="77777777" w:rsidR="00633D14" w:rsidRPr="004D0E1A" w:rsidRDefault="00633D14">
            <w:pPr>
              <w:pStyle w:val="Compact"/>
              <w:rPr>
                <w:rFonts w:ascii="Times New Roman" w:hAnsi="Times New Roman" w:cs="Times New Roman"/>
              </w:rPr>
            </w:pPr>
          </w:p>
        </w:tc>
      </w:tr>
    </w:tbl>
    <w:p w14:paraId="4352185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IV. Verificarea condițiilor prevăzute de Orientările GAL</w:t>
      </w:r>
    </w:p>
    <w:p w14:paraId="4352185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 Pentru societăți comerciale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4"/>
        <w:gridCol w:w="593"/>
        <w:gridCol w:w="593"/>
        <w:gridCol w:w="664"/>
      </w:tblGrid>
      <w:tr w:rsidR="00633D14" w:rsidRPr="004D0E1A" w14:paraId="4352185A"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85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Verificare</w:t>
            </w:r>
          </w:p>
        </w:tc>
        <w:tc>
          <w:tcPr>
            <w:tcW w:w="0" w:type="auto"/>
            <w:tcBorders>
              <w:bottom w:val="none" w:sz="0" w:space="0" w:color="auto"/>
            </w:tcBorders>
          </w:tcPr>
          <w:p w14:paraId="4352185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w:t>
            </w:r>
          </w:p>
        </w:tc>
        <w:tc>
          <w:tcPr>
            <w:tcW w:w="0" w:type="auto"/>
            <w:tcBorders>
              <w:bottom w:val="none" w:sz="0" w:space="0" w:color="auto"/>
            </w:tcBorders>
          </w:tcPr>
          <w:p w14:paraId="4352185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w:t>
            </w:r>
          </w:p>
        </w:tc>
        <w:tc>
          <w:tcPr>
            <w:tcW w:w="0" w:type="auto"/>
            <w:tcBorders>
              <w:bottom w:val="none" w:sz="0" w:space="0" w:color="auto"/>
            </w:tcBorders>
          </w:tcPr>
          <w:p w14:paraId="4352185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N/A</w:t>
            </w:r>
          </w:p>
        </w:tc>
      </w:tr>
      <w:tr w:rsidR="00633D14" w:rsidRPr="004D0E1A" w14:paraId="4352185F" w14:textId="77777777" w:rsidTr="004202DB">
        <w:tc>
          <w:tcPr>
            <w:tcW w:w="0" w:type="auto"/>
          </w:tcPr>
          <w:p w14:paraId="4352185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Societatea are ca acționari instituții/autorități publice?</w:t>
            </w:r>
          </w:p>
        </w:tc>
        <w:tc>
          <w:tcPr>
            <w:tcW w:w="0" w:type="auto"/>
          </w:tcPr>
          <w:p w14:paraId="4352185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5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5E"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64" w14:textId="77777777" w:rsidTr="004202DB">
        <w:tc>
          <w:tcPr>
            <w:tcW w:w="0" w:type="auto"/>
          </w:tcPr>
          <w:p w14:paraId="4352186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Există acționari comuni cu alte societăți reprezentate în același Comitet?</w:t>
            </w:r>
          </w:p>
        </w:tc>
        <w:tc>
          <w:tcPr>
            <w:tcW w:w="0" w:type="auto"/>
          </w:tcPr>
          <w:p w14:paraId="43521861"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62"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63"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69" w14:textId="77777777" w:rsidTr="004202DB">
        <w:tc>
          <w:tcPr>
            <w:tcW w:w="0" w:type="auto"/>
          </w:tcPr>
          <w:p w14:paraId="4352186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Există administratori comuni cu alte entități reprezentate în același Comitet?</w:t>
            </w:r>
          </w:p>
        </w:tc>
        <w:tc>
          <w:tcPr>
            <w:tcW w:w="0" w:type="auto"/>
          </w:tcPr>
          <w:p w14:paraId="43521866"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6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68"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6E" w14:textId="77777777" w:rsidTr="004202DB">
        <w:tc>
          <w:tcPr>
            <w:tcW w:w="0" w:type="auto"/>
          </w:tcPr>
          <w:p w14:paraId="4352186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lastRenderedPageBreak/>
              <w:t>Există alte legături care afectează independența?</w:t>
            </w:r>
          </w:p>
        </w:tc>
        <w:tc>
          <w:tcPr>
            <w:tcW w:w="0" w:type="auto"/>
          </w:tcPr>
          <w:p w14:paraId="4352186B"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6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6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bl>
    <w:p w14:paraId="4352186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B. Pentru asociații/fundații</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8"/>
        <w:gridCol w:w="563"/>
        <w:gridCol w:w="563"/>
        <w:gridCol w:w="630"/>
      </w:tblGrid>
      <w:tr w:rsidR="00633D14" w:rsidRPr="004D0E1A" w14:paraId="43521874"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87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Verificare</w:t>
            </w:r>
          </w:p>
        </w:tc>
        <w:tc>
          <w:tcPr>
            <w:tcW w:w="0" w:type="auto"/>
            <w:tcBorders>
              <w:bottom w:val="none" w:sz="0" w:space="0" w:color="auto"/>
            </w:tcBorders>
          </w:tcPr>
          <w:p w14:paraId="4352187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w:t>
            </w:r>
          </w:p>
        </w:tc>
        <w:tc>
          <w:tcPr>
            <w:tcW w:w="0" w:type="auto"/>
            <w:tcBorders>
              <w:bottom w:val="none" w:sz="0" w:space="0" w:color="auto"/>
            </w:tcBorders>
          </w:tcPr>
          <w:p w14:paraId="4352187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w:t>
            </w:r>
          </w:p>
        </w:tc>
        <w:tc>
          <w:tcPr>
            <w:tcW w:w="0" w:type="auto"/>
            <w:tcBorders>
              <w:bottom w:val="none" w:sz="0" w:space="0" w:color="auto"/>
            </w:tcBorders>
          </w:tcPr>
          <w:p w14:paraId="4352187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N/A</w:t>
            </w:r>
          </w:p>
        </w:tc>
      </w:tr>
      <w:tr w:rsidR="00633D14" w:rsidRPr="004D0E1A" w14:paraId="43521879" w14:textId="77777777" w:rsidTr="004202DB">
        <w:tc>
          <w:tcPr>
            <w:tcW w:w="0" w:type="auto"/>
          </w:tcPr>
          <w:p w14:paraId="4352187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Au intervenit modificări privind membrii fondatori?</w:t>
            </w:r>
          </w:p>
        </w:tc>
        <w:tc>
          <w:tcPr>
            <w:tcW w:w="0" w:type="auto"/>
          </w:tcPr>
          <w:p w14:paraId="43521876"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7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78"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7E" w14:textId="77777777" w:rsidTr="004202DB">
        <w:tc>
          <w:tcPr>
            <w:tcW w:w="0" w:type="auto"/>
          </w:tcPr>
          <w:p w14:paraId="4352187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Au intervenit modificări privind Consiliul Director?</w:t>
            </w:r>
          </w:p>
        </w:tc>
        <w:tc>
          <w:tcPr>
            <w:tcW w:w="0" w:type="auto"/>
          </w:tcPr>
          <w:p w14:paraId="4352187B"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7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7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83" w14:textId="77777777" w:rsidTr="004202DB">
        <w:tc>
          <w:tcPr>
            <w:tcW w:w="0" w:type="auto"/>
          </w:tcPr>
          <w:p w14:paraId="4352187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Există membri fondatori comuni cu alte ONG-uri reprezentate în același Comitet?</w:t>
            </w:r>
          </w:p>
        </w:tc>
        <w:tc>
          <w:tcPr>
            <w:tcW w:w="0" w:type="auto"/>
          </w:tcPr>
          <w:p w14:paraId="43521880"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81"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82"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88" w14:textId="77777777" w:rsidTr="004202DB">
        <w:tc>
          <w:tcPr>
            <w:tcW w:w="0" w:type="auto"/>
          </w:tcPr>
          <w:p w14:paraId="4352188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Există membri ai Consiliului Director comuni?</w:t>
            </w:r>
          </w:p>
        </w:tc>
        <w:tc>
          <w:tcPr>
            <w:tcW w:w="0" w:type="auto"/>
          </w:tcPr>
          <w:p w14:paraId="43521885"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86"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8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8D" w14:textId="77777777" w:rsidTr="004202DB">
        <w:tc>
          <w:tcPr>
            <w:tcW w:w="0" w:type="auto"/>
          </w:tcPr>
          <w:p w14:paraId="4352188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Există membri ai organelor de conducere comuni cu autorități publice în condiții incompatibile?</w:t>
            </w:r>
          </w:p>
        </w:tc>
        <w:tc>
          <w:tcPr>
            <w:tcW w:w="0" w:type="auto"/>
          </w:tcPr>
          <w:p w14:paraId="4352188A"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8B"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8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bl>
    <w:p w14:paraId="4352188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 Verificarea reprezentativității</w:t>
      </w:r>
    </w:p>
    <w:tbl>
      <w:tblPr>
        <w:tblStyle w:val="Table"/>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4"/>
        <w:gridCol w:w="563"/>
        <w:gridCol w:w="563"/>
      </w:tblGrid>
      <w:tr w:rsidR="00633D14" w:rsidRPr="004D0E1A" w14:paraId="43521892"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88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Element</w:t>
            </w:r>
          </w:p>
        </w:tc>
        <w:tc>
          <w:tcPr>
            <w:tcW w:w="0" w:type="auto"/>
            <w:tcBorders>
              <w:bottom w:val="none" w:sz="0" w:space="0" w:color="auto"/>
            </w:tcBorders>
          </w:tcPr>
          <w:p w14:paraId="4352189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w:t>
            </w:r>
          </w:p>
        </w:tc>
        <w:tc>
          <w:tcPr>
            <w:tcW w:w="0" w:type="auto"/>
            <w:tcBorders>
              <w:bottom w:val="none" w:sz="0" w:space="0" w:color="auto"/>
            </w:tcBorders>
          </w:tcPr>
          <w:p w14:paraId="4352189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w:t>
            </w:r>
          </w:p>
        </w:tc>
      </w:tr>
      <w:tr w:rsidR="00633D14" w:rsidRPr="004D0E1A" w14:paraId="43521896" w14:textId="77777777" w:rsidTr="004202DB">
        <w:tc>
          <w:tcPr>
            <w:tcW w:w="0" w:type="auto"/>
          </w:tcPr>
          <w:p w14:paraId="4352189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Organizația face parte din sectorul non-public</w:t>
            </w:r>
          </w:p>
        </w:tc>
        <w:tc>
          <w:tcPr>
            <w:tcW w:w="0" w:type="auto"/>
          </w:tcPr>
          <w:p w14:paraId="43521894"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95"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9A" w14:textId="77777777" w:rsidTr="004202DB">
        <w:tc>
          <w:tcPr>
            <w:tcW w:w="0" w:type="auto"/>
          </w:tcPr>
          <w:p w14:paraId="4352189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Organizația își păstrează calitatea de membru GAL</w:t>
            </w:r>
          </w:p>
        </w:tc>
        <w:tc>
          <w:tcPr>
            <w:tcW w:w="0" w:type="auto"/>
          </w:tcPr>
          <w:p w14:paraId="43521898"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99"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9E" w14:textId="77777777" w:rsidTr="004202DB">
        <w:tc>
          <w:tcPr>
            <w:tcW w:w="0" w:type="auto"/>
          </w:tcPr>
          <w:p w14:paraId="4352189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Reprezentantul este desemnat legal</w:t>
            </w:r>
          </w:p>
        </w:tc>
        <w:tc>
          <w:tcPr>
            <w:tcW w:w="0" w:type="auto"/>
          </w:tcPr>
          <w:p w14:paraId="4352189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9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A2" w14:textId="77777777" w:rsidTr="004202DB">
        <w:tc>
          <w:tcPr>
            <w:tcW w:w="0" w:type="auto"/>
          </w:tcPr>
          <w:p w14:paraId="4352189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Nu există incompatibilități statutare</w:t>
            </w:r>
          </w:p>
        </w:tc>
        <w:tc>
          <w:tcPr>
            <w:tcW w:w="0" w:type="auto"/>
          </w:tcPr>
          <w:p w14:paraId="435218A0"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A1"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bl>
    <w:p w14:paraId="435218A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 Verificarea conflictului de interese</w:t>
      </w:r>
    </w:p>
    <w:p w14:paraId="435218A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Au fost analizate:</w:t>
      </w:r>
    </w:p>
    <w:p w14:paraId="435218A5"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Declarația privind evitarea conflictului de interese</w:t>
      </w:r>
    </w:p>
    <w:p w14:paraId="435218A6"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Lista proiectelor depuse</w:t>
      </w:r>
    </w:p>
    <w:p w14:paraId="435218A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Structura solicitanților</w:t>
      </w:r>
    </w:p>
    <w:p w14:paraId="435218A8"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Structura partenerilor</w:t>
      </w:r>
    </w:p>
    <w:p w14:paraId="435218A9"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Documentele ONRC/RAF</w:t>
      </w:r>
    </w:p>
    <w:p w14:paraId="435218A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urma verificărilor:</w:t>
      </w:r>
    </w:p>
    <w:p w14:paraId="435218AB"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Nu au fost identificate conflicte de interese.</w:t>
      </w:r>
    </w:p>
    <w:p w14:paraId="435218A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Au fost identificate următoarele situații:</w:t>
      </w:r>
    </w:p>
    <w:p w14:paraId="435218A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8A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8A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VII. Respectarea condițiilor privind componența Comitetului</w:t>
      </w:r>
    </w:p>
    <w:tbl>
      <w:tblPr>
        <w:tblStyle w:val="Table"/>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6"/>
        <w:gridCol w:w="563"/>
        <w:gridCol w:w="563"/>
      </w:tblGrid>
      <w:tr w:rsidR="00633D14" w:rsidRPr="004D0E1A" w14:paraId="435218B3" w14:textId="77777777" w:rsidTr="004202DB">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18B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Criteriu</w:t>
            </w:r>
          </w:p>
        </w:tc>
        <w:tc>
          <w:tcPr>
            <w:tcW w:w="0" w:type="auto"/>
            <w:tcBorders>
              <w:bottom w:val="none" w:sz="0" w:space="0" w:color="auto"/>
            </w:tcBorders>
          </w:tcPr>
          <w:p w14:paraId="435218B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w:t>
            </w:r>
          </w:p>
        </w:tc>
        <w:tc>
          <w:tcPr>
            <w:tcW w:w="0" w:type="auto"/>
            <w:tcBorders>
              <w:bottom w:val="none" w:sz="0" w:space="0" w:color="auto"/>
            </w:tcBorders>
          </w:tcPr>
          <w:p w14:paraId="435218B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w:t>
            </w:r>
          </w:p>
        </w:tc>
      </w:tr>
      <w:tr w:rsidR="00633D14" w:rsidRPr="004D0E1A" w14:paraId="435218B7" w14:textId="77777777" w:rsidTr="004202DB">
        <w:tc>
          <w:tcPr>
            <w:tcW w:w="0" w:type="auto"/>
          </w:tcPr>
          <w:p w14:paraId="435218B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Minimum 50% dintre membri provin din sectorul non-public</w:t>
            </w:r>
          </w:p>
        </w:tc>
        <w:tc>
          <w:tcPr>
            <w:tcW w:w="0" w:type="auto"/>
          </w:tcPr>
          <w:p w14:paraId="435218B5"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B6"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BB" w14:textId="77777777" w:rsidTr="004202DB">
        <w:tc>
          <w:tcPr>
            <w:tcW w:w="0" w:type="auto"/>
          </w:tcPr>
          <w:p w14:paraId="435218B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Niciun tip de actor nu depășește 49% din drepturile de vot</w:t>
            </w:r>
          </w:p>
        </w:tc>
        <w:tc>
          <w:tcPr>
            <w:tcW w:w="0" w:type="auto"/>
          </w:tcPr>
          <w:p w14:paraId="435218B9"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BA"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r w:rsidR="00633D14" w:rsidRPr="004D0E1A" w14:paraId="435218BF" w14:textId="77777777" w:rsidTr="004202DB">
        <w:tc>
          <w:tcPr>
            <w:tcW w:w="0" w:type="auto"/>
          </w:tcPr>
          <w:p w14:paraId="435218B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Este respectată regula dublului cvorum</w:t>
            </w:r>
          </w:p>
        </w:tc>
        <w:tc>
          <w:tcPr>
            <w:tcW w:w="0" w:type="auto"/>
          </w:tcPr>
          <w:p w14:paraId="435218B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8BE"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r>
    </w:tbl>
    <w:p w14:paraId="435218C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VIII. Concluzia Comitetului de Selecție</w:t>
      </w:r>
    </w:p>
    <w:p w14:paraId="435218C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În urma verificărilor efectuate asupra documentelor prezentate și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informațiilor disponibile,</w:t>
      </w:r>
    </w:p>
    <w:p w14:paraId="435218C2"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reprezentantul poate participa la ședință;</w:t>
      </w:r>
    </w:p>
    <w:p w14:paraId="435218C3"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reprezentantul poate participa după completarea documentației;</w:t>
      </w:r>
    </w:p>
    <w:p w14:paraId="435218C4"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reprezentantul nu poate participa la ședință, fiind necesară înlocuirea acestuia cu membrul supleant.</w:t>
      </w:r>
    </w:p>
    <w:p w14:paraId="435218C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Motivarea:</w:t>
      </w:r>
    </w:p>
    <w:p w14:paraId="435218C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8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8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IX. Persoana care a efectuat verificarea</w:t>
      </w:r>
    </w:p>
    <w:p w14:paraId="435218CA" w14:textId="788853F4" w:rsidR="00633D14" w:rsidRPr="004D0E1A" w:rsidRDefault="00424166">
      <w:pPr>
        <w:pStyle w:val="BodyText"/>
        <w:rPr>
          <w:rFonts w:ascii="Times New Roman" w:hAnsi="Times New Roman" w:cs="Times New Roman"/>
        </w:rPr>
      </w:pPr>
      <w:r w:rsidRPr="004D0E1A">
        <w:rPr>
          <w:rFonts w:ascii="Times New Roman" w:hAnsi="Times New Roman" w:cs="Times New Roman"/>
        </w:rPr>
        <w:t>Nume și prenume</w:t>
      </w:r>
      <w:r w:rsidR="008C4C47" w:rsidRPr="004D0E1A">
        <w:rPr>
          <w:rFonts w:ascii="Times New Roman" w:hAnsi="Times New Roman" w:cs="Times New Roman"/>
        </w:rPr>
        <w:t xml:space="preserve"> </w:t>
      </w:r>
      <w:r w:rsidRPr="004D0E1A">
        <w:rPr>
          <w:rFonts w:ascii="Times New Roman" w:hAnsi="Times New Roman" w:cs="Times New Roman"/>
        </w:rPr>
        <w:t>……………………………………………………..</w:t>
      </w:r>
    </w:p>
    <w:p w14:paraId="435218CC" w14:textId="763411C2" w:rsidR="00633D14" w:rsidRPr="004D0E1A" w:rsidRDefault="00424166">
      <w:pPr>
        <w:pStyle w:val="BodyText"/>
        <w:rPr>
          <w:rFonts w:ascii="Times New Roman" w:hAnsi="Times New Roman" w:cs="Times New Roman"/>
        </w:rPr>
      </w:pPr>
      <w:r w:rsidRPr="004D0E1A">
        <w:rPr>
          <w:rFonts w:ascii="Times New Roman" w:hAnsi="Times New Roman" w:cs="Times New Roman"/>
        </w:rPr>
        <w:t>Funcția</w:t>
      </w:r>
      <w:r w:rsidR="008C4C47" w:rsidRPr="004D0E1A">
        <w:rPr>
          <w:rFonts w:ascii="Times New Roman" w:hAnsi="Times New Roman" w:cs="Times New Roman"/>
        </w:rPr>
        <w:t xml:space="preserve"> </w:t>
      </w:r>
      <w:r w:rsidRPr="004D0E1A">
        <w:rPr>
          <w:rFonts w:ascii="Times New Roman" w:hAnsi="Times New Roman" w:cs="Times New Roman"/>
        </w:rPr>
        <w:t>……………………………………………………..</w:t>
      </w:r>
    </w:p>
    <w:p w14:paraId="435218CE" w14:textId="15CB043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r w:rsidR="008C4C47" w:rsidRPr="004D0E1A">
        <w:rPr>
          <w:rFonts w:ascii="Times New Roman" w:hAnsi="Times New Roman" w:cs="Times New Roman"/>
        </w:rPr>
        <w:t xml:space="preserve"> </w:t>
      </w:r>
      <w:r w:rsidRPr="004D0E1A">
        <w:rPr>
          <w:rFonts w:ascii="Times New Roman" w:hAnsi="Times New Roman" w:cs="Times New Roman"/>
        </w:rPr>
        <w:t>……………………………………………………..</w:t>
      </w:r>
    </w:p>
    <w:p w14:paraId="435218D0" w14:textId="4DDA1FC0" w:rsidR="00633D14" w:rsidRPr="004D0E1A" w:rsidRDefault="00424166">
      <w:pPr>
        <w:pStyle w:val="BodyText"/>
        <w:rPr>
          <w:rFonts w:ascii="Times New Roman" w:hAnsi="Times New Roman" w:cs="Times New Roman"/>
        </w:rPr>
      </w:pPr>
      <w:r w:rsidRPr="004D0E1A">
        <w:rPr>
          <w:rFonts w:ascii="Times New Roman" w:hAnsi="Times New Roman" w:cs="Times New Roman"/>
        </w:rPr>
        <w:t>Data</w:t>
      </w:r>
      <w:r w:rsidR="008C4C47" w:rsidRPr="004D0E1A">
        <w:rPr>
          <w:rFonts w:ascii="Times New Roman" w:hAnsi="Times New Roman" w:cs="Times New Roman"/>
        </w:rPr>
        <w:t xml:space="preserve"> </w:t>
      </w:r>
      <w:r w:rsidRPr="004D0E1A">
        <w:rPr>
          <w:rFonts w:ascii="Times New Roman" w:hAnsi="Times New Roman" w:cs="Times New Roman"/>
        </w:rPr>
        <w:t>……………………………………………………..</w:t>
      </w:r>
    </w:p>
    <w:p w14:paraId="435218D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X. Avizare</w:t>
      </w:r>
    </w:p>
    <w:p w14:paraId="435218D3" w14:textId="0E7A65A0" w:rsidR="00633D14" w:rsidRPr="004D0E1A" w:rsidRDefault="00424166">
      <w:pPr>
        <w:pStyle w:val="BodyText"/>
        <w:rPr>
          <w:rFonts w:ascii="Times New Roman" w:hAnsi="Times New Roman" w:cs="Times New Roman"/>
        </w:rPr>
      </w:pPr>
      <w:r w:rsidRPr="004D0E1A">
        <w:rPr>
          <w:rFonts w:ascii="Times New Roman" w:hAnsi="Times New Roman" w:cs="Times New Roman"/>
        </w:rPr>
        <w:t>Președinte GAL</w:t>
      </w:r>
      <w:r w:rsidR="008C4C47" w:rsidRPr="004D0E1A">
        <w:rPr>
          <w:rFonts w:ascii="Times New Roman" w:hAnsi="Times New Roman" w:cs="Times New Roman"/>
        </w:rPr>
        <w:t xml:space="preserve"> </w:t>
      </w:r>
      <w:r w:rsidRPr="004D0E1A">
        <w:rPr>
          <w:rFonts w:ascii="Times New Roman" w:hAnsi="Times New Roman" w:cs="Times New Roman"/>
        </w:rPr>
        <w:t>……………………………………………………..</w:t>
      </w:r>
    </w:p>
    <w:p w14:paraId="435218D5" w14:textId="42AC5876"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r w:rsidR="008C4C47" w:rsidRPr="004D0E1A">
        <w:rPr>
          <w:rFonts w:ascii="Times New Roman" w:hAnsi="Times New Roman" w:cs="Times New Roman"/>
        </w:rPr>
        <w:t xml:space="preserve"> </w:t>
      </w:r>
      <w:r w:rsidRPr="004D0E1A">
        <w:rPr>
          <w:rFonts w:ascii="Times New Roman" w:hAnsi="Times New Roman" w:cs="Times New Roman"/>
        </w:rPr>
        <w:t>……………………………………………………..</w:t>
      </w:r>
    </w:p>
    <w:p w14:paraId="435218D7" w14:textId="6BE04B93" w:rsidR="00633D14" w:rsidRPr="004D0E1A" w:rsidRDefault="00424166">
      <w:pPr>
        <w:pStyle w:val="BodyText"/>
        <w:rPr>
          <w:rFonts w:ascii="Times New Roman" w:hAnsi="Times New Roman" w:cs="Times New Roman"/>
        </w:rPr>
      </w:pPr>
      <w:r w:rsidRPr="004D0E1A">
        <w:rPr>
          <w:rFonts w:ascii="Times New Roman" w:hAnsi="Times New Roman" w:cs="Times New Roman"/>
        </w:rPr>
        <w:t>Data</w:t>
      </w:r>
      <w:r w:rsidR="008C4C47" w:rsidRPr="004D0E1A">
        <w:rPr>
          <w:rFonts w:ascii="Times New Roman" w:hAnsi="Times New Roman" w:cs="Times New Roman"/>
        </w:rPr>
        <w:t xml:space="preserve"> </w:t>
      </w:r>
      <w:r w:rsidRPr="004D0E1A">
        <w:rPr>
          <w:rFonts w:ascii="Times New Roman" w:hAnsi="Times New Roman" w:cs="Times New Roman"/>
        </w:rPr>
        <w:t>……………………………………………………..</w:t>
      </w:r>
    </w:p>
    <w:p w14:paraId="7F314476" w14:textId="77777777" w:rsidR="004202DB" w:rsidRPr="004D0E1A" w:rsidRDefault="004202DB">
      <w:pPr>
        <w:spacing w:after="0"/>
        <w:rPr>
          <w:rFonts w:ascii="Times New Roman" w:hAnsi="Times New Roman" w:cs="Times New Roman"/>
          <w:b/>
          <w:bCs/>
        </w:rPr>
      </w:pPr>
      <w:r w:rsidRPr="004D0E1A">
        <w:rPr>
          <w:rFonts w:ascii="Times New Roman" w:hAnsi="Times New Roman" w:cs="Times New Roman"/>
          <w:b/>
          <w:bCs/>
        </w:rPr>
        <w:br w:type="page"/>
      </w:r>
    </w:p>
    <w:p w14:paraId="435218D8" w14:textId="288E892D"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ANEXE PROCEDURĂ</w:t>
      </w:r>
    </w:p>
    <w:p w14:paraId="435218D9" w14:textId="77777777" w:rsidR="00633D14" w:rsidRPr="004D0E1A" w:rsidRDefault="00424166">
      <w:pPr>
        <w:pStyle w:val="BodyText"/>
        <w:rPr>
          <w:rFonts w:ascii="Times New Roman" w:hAnsi="Times New Roman" w:cs="Times New Roman"/>
          <w:b/>
          <w:bCs/>
        </w:rPr>
      </w:pPr>
      <w:r w:rsidRPr="004D0E1A">
        <w:rPr>
          <w:rFonts w:ascii="Times New Roman" w:hAnsi="Times New Roman" w:cs="Times New Roman"/>
          <w:b/>
          <w:bCs/>
        </w:rPr>
        <w:t>Anexa nr. 1</w:t>
      </w:r>
    </w:p>
    <w:p w14:paraId="435218D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DECLARAȚIE PE PROPRIA RĂSPUNDERE</w:t>
      </w:r>
    </w:p>
    <w:p w14:paraId="435218DB" w14:textId="77777777" w:rsidR="00633D14" w:rsidRPr="004D0E1A" w:rsidRDefault="00424166">
      <w:pPr>
        <w:pStyle w:val="BodyText"/>
        <w:rPr>
          <w:rFonts w:ascii="Times New Roman" w:hAnsi="Times New Roman" w:cs="Times New Roman"/>
        </w:rPr>
      </w:pPr>
      <w:proofErr w:type="gramStart"/>
      <w:r w:rsidRPr="004D0E1A">
        <w:rPr>
          <w:rFonts w:ascii="Times New Roman" w:hAnsi="Times New Roman" w:cs="Times New Roman"/>
          <w:b/>
          <w:bCs/>
        </w:rPr>
        <w:t>privind</w:t>
      </w:r>
      <w:proofErr w:type="gramEnd"/>
      <w:r w:rsidRPr="004D0E1A">
        <w:rPr>
          <w:rFonts w:ascii="Times New Roman" w:hAnsi="Times New Roman" w:cs="Times New Roman"/>
          <w:b/>
          <w:bCs/>
        </w:rPr>
        <w:t xml:space="preserve"> menținerea condițiilor de reprezentare a entității juridice membre în Comitetul de Selecție a Fișelor de Proiecte</w:t>
      </w:r>
    </w:p>
    <w:p w14:paraId="435218D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Subsemnatul(a)</w:t>
      </w:r>
    </w:p>
    <w:p w14:paraId="435218D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Nume și prenume:</w:t>
      </w:r>
      <w:r w:rsidRPr="004D0E1A">
        <w:rPr>
          <w:rFonts w:ascii="Times New Roman" w:hAnsi="Times New Roman" w:cs="Times New Roman"/>
        </w:rPr>
        <w:t xml:space="preserve"> ………………………………………………………………………….</w:t>
      </w:r>
    </w:p>
    <w:p w14:paraId="435218D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calitate de reprezentant al</w:t>
      </w:r>
    </w:p>
    <w:p w14:paraId="435218D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Denumirea persoanei juridice</w:t>
      </w:r>
    </w:p>
    <w:p w14:paraId="435218E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8E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CUI ……………………………………………..</w:t>
      </w:r>
    </w:p>
    <w:p w14:paraId="435218E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cu sediul în ………………………………………………………………………………</w:t>
      </w:r>
    </w:p>
    <w:p w14:paraId="435218E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membru al Grupului de Acțiune Locală</w:t>
      </w:r>
    </w:p>
    <w:p w14:paraId="435218E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 ……………………………………………………..</w:t>
      </w:r>
    </w:p>
    <w:p w14:paraId="435218E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și desemnat(ă) ca:</w:t>
      </w:r>
    </w:p>
    <w:p w14:paraId="435218E6"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membru al Comitetului de Selecție</w:t>
      </w:r>
    </w:p>
    <w:p w14:paraId="435218E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membru supleant al Comitetului de Selecție</w:t>
      </w:r>
    </w:p>
    <w:p w14:paraId="435218E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cunoscând prevederile art. 326 Cod penal privind falsul în declarații,</w:t>
      </w:r>
    </w:p>
    <w:p w14:paraId="435218E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 PE PROPRIA RĂSPUNDERE</w:t>
      </w:r>
    </w:p>
    <w:p w14:paraId="435218E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că, de la data depunerii documentelor statutare la GAL și până la data prezentei declarații,</w:t>
      </w:r>
    </w:p>
    <w:p w14:paraId="435218E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în structura persoanei juridice pe care o reprezint nu au intervenit modificări</w:t>
      </w:r>
      <w:r w:rsidRPr="004D0E1A">
        <w:rPr>
          <w:rFonts w:ascii="Times New Roman" w:hAnsi="Times New Roman" w:cs="Times New Roman"/>
        </w:rPr>
        <w:t xml:space="preserve"> care să afecteze condițiile prevăzute în Orientările pentru Grupurile de Acțiune Locală și în Regulamentul de organizare și funcționare al GAL.</w:t>
      </w:r>
    </w:p>
    <w:p w14:paraId="435218E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acest sens declar că:</w:t>
      </w:r>
    </w:p>
    <w:p w14:paraId="435218ED" w14:textId="77777777" w:rsidR="00633D14" w:rsidRPr="004D0E1A" w:rsidRDefault="00424166">
      <w:pPr>
        <w:numPr>
          <w:ilvl w:val="0"/>
          <w:numId w:val="13"/>
        </w:numPr>
        <w:rPr>
          <w:rFonts w:ascii="Times New Roman" w:hAnsi="Times New Roman" w:cs="Times New Roman"/>
        </w:rPr>
      </w:pPr>
      <w:r w:rsidRPr="004D0E1A">
        <w:rPr>
          <w:rFonts w:ascii="Times New Roman" w:hAnsi="Times New Roman" w:cs="Times New Roman"/>
        </w:rPr>
        <w:t>Societatea/Asociația/Fundația își păstrează aceeași structură de proprietate, asociere sau conducere avută la momentul desemnării în Comitetul de Selecție a Fișelor de Proiecte.</w:t>
      </w:r>
    </w:p>
    <w:p w14:paraId="435218EE" w14:textId="77777777" w:rsidR="00633D14" w:rsidRPr="004D0E1A" w:rsidRDefault="00424166">
      <w:pPr>
        <w:numPr>
          <w:ilvl w:val="0"/>
          <w:numId w:val="13"/>
        </w:numPr>
        <w:rPr>
          <w:rFonts w:ascii="Times New Roman" w:hAnsi="Times New Roman" w:cs="Times New Roman"/>
        </w:rPr>
      </w:pPr>
      <w:r w:rsidRPr="004D0E1A">
        <w:rPr>
          <w:rFonts w:ascii="Times New Roman" w:hAnsi="Times New Roman" w:cs="Times New Roman"/>
        </w:rPr>
        <w:t>Nu au intervenit modificări privind:</w:t>
      </w:r>
    </w:p>
    <w:p w14:paraId="435218EF"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 asociații;</w:t>
      </w:r>
    </w:p>
    <w:p w14:paraId="435218F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acționarii;</w:t>
      </w:r>
    </w:p>
    <w:p w14:paraId="435218F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membrii fondatori;</w:t>
      </w:r>
    </w:p>
    <w:p w14:paraId="435218F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 membrii Consiliului Director;</w:t>
      </w:r>
    </w:p>
    <w:p w14:paraId="435218F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administratorii;</w:t>
      </w:r>
    </w:p>
    <w:p w14:paraId="435218F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membrii organelor de conducere;</w:t>
      </w:r>
    </w:p>
    <w:p w14:paraId="435218F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persoanele cu drept de reprezentare;</w:t>
      </w:r>
    </w:p>
    <w:p w14:paraId="435218F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care să conducă la încălcarea regulilor privind componența Comitetului de Selecție a Fișelor de Proiecte.</w:t>
      </w:r>
    </w:p>
    <w:p w14:paraId="435218F7" w14:textId="77777777" w:rsidR="00633D14" w:rsidRPr="004D0E1A" w:rsidRDefault="00424166">
      <w:pPr>
        <w:pStyle w:val="Compact"/>
        <w:numPr>
          <w:ilvl w:val="0"/>
          <w:numId w:val="14"/>
        </w:numPr>
        <w:rPr>
          <w:rFonts w:ascii="Times New Roman" w:hAnsi="Times New Roman" w:cs="Times New Roman"/>
        </w:rPr>
      </w:pPr>
      <w:r w:rsidRPr="004D0E1A">
        <w:rPr>
          <w:rFonts w:ascii="Times New Roman" w:hAnsi="Times New Roman" w:cs="Times New Roman"/>
        </w:rPr>
        <w:t>Declar că persoana juridică pe care o reprezint respectă în continuare condițiile prevăzute de Orientările GAL și că:</w:t>
      </w:r>
    </w:p>
    <w:p w14:paraId="435218F8"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 xml:space="preserve">□ </w:t>
      </w:r>
      <w:proofErr w:type="gramStart"/>
      <w:r w:rsidRPr="004D0E1A">
        <w:rPr>
          <w:rFonts w:ascii="Times New Roman" w:hAnsi="Times New Roman" w:cs="Times New Roman"/>
        </w:rPr>
        <w:t>nu</w:t>
      </w:r>
      <w:proofErr w:type="gramEnd"/>
      <w:r w:rsidRPr="004D0E1A">
        <w:rPr>
          <w:rFonts w:ascii="Times New Roman" w:hAnsi="Times New Roman" w:cs="Times New Roman"/>
        </w:rPr>
        <w:t xml:space="preserve"> are ca asociați sau acționari instituții ori autorități publice;</w:t>
      </w:r>
    </w:p>
    <w:p w14:paraId="435218F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 </w:t>
      </w:r>
      <w:proofErr w:type="gramStart"/>
      <w:r w:rsidRPr="004D0E1A">
        <w:rPr>
          <w:rFonts w:ascii="Times New Roman" w:hAnsi="Times New Roman" w:cs="Times New Roman"/>
        </w:rPr>
        <w:t>nu</w:t>
      </w:r>
      <w:proofErr w:type="gramEnd"/>
      <w:r w:rsidRPr="004D0E1A">
        <w:rPr>
          <w:rFonts w:ascii="Times New Roman" w:hAnsi="Times New Roman" w:cs="Times New Roman"/>
        </w:rPr>
        <w:t xml:space="preserve"> are membri fondatori sau membri ai organelor de conducere comuni cu instituții sau autorități publice, dacă acest lucru ar conduce la încălcarea regulilor privind independența sectorului non-public;</w:t>
      </w:r>
    </w:p>
    <w:p w14:paraId="435218F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 </w:t>
      </w:r>
      <w:proofErr w:type="gramStart"/>
      <w:r w:rsidRPr="004D0E1A">
        <w:rPr>
          <w:rFonts w:ascii="Times New Roman" w:hAnsi="Times New Roman" w:cs="Times New Roman"/>
        </w:rPr>
        <w:t>nu</w:t>
      </w:r>
      <w:proofErr w:type="gramEnd"/>
      <w:r w:rsidRPr="004D0E1A">
        <w:rPr>
          <w:rFonts w:ascii="Times New Roman" w:hAnsi="Times New Roman" w:cs="Times New Roman"/>
        </w:rPr>
        <w:t xml:space="preserve"> are asociați/acționari comuni cu alte societăți comerciale reprezentate în același Comitet de Selecție a Fișelor de Proiecte;</w:t>
      </w:r>
    </w:p>
    <w:p w14:paraId="435218F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 </w:t>
      </w:r>
      <w:proofErr w:type="gramStart"/>
      <w:r w:rsidRPr="004D0E1A">
        <w:rPr>
          <w:rFonts w:ascii="Times New Roman" w:hAnsi="Times New Roman" w:cs="Times New Roman"/>
        </w:rPr>
        <w:t>nu</w:t>
      </w:r>
      <w:proofErr w:type="gramEnd"/>
      <w:r w:rsidRPr="004D0E1A">
        <w:rPr>
          <w:rFonts w:ascii="Times New Roman" w:hAnsi="Times New Roman" w:cs="Times New Roman"/>
        </w:rPr>
        <w:t xml:space="preserve"> are membri fondatori sau membri ai Consiliului Director comuni cu alte asociații sau fundații reprezentate în același Comitet.</w:t>
      </w:r>
    </w:p>
    <w:p w14:paraId="435218FC" w14:textId="77777777" w:rsidR="00633D14" w:rsidRPr="004D0E1A" w:rsidRDefault="00424166">
      <w:pPr>
        <w:numPr>
          <w:ilvl w:val="0"/>
          <w:numId w:val="15"/>
        </w:numPr>
        <w:rPr>
          <w:rFonts w:ascii="Times New Roman" w:hAnsi="Times New Roman" w:cs="Times New Roman"/>
        </w:rPr>
      </w:pPr>
      <w:r w:rsidRPr="004D0E1A">
        <w:rPr>
          <w:rFonts w:ascii="Times New Roman" w:hAnsi="Times New Roman" w:cs="Times New Roman"/>
        </w:rPr>
        <w:t>Declar că persoana juridică pe care o reprezint continuă să îndeplinească toate condițiile necesare pentru reprezentarea sectorului non-public în cadrul GAL.</w:t>
      </w:r>
    </w:p>
    <w:p w14:paraId="435218FD" w14:textId="77777777" w:rsidR="00633D14" w:rsidRPr="004D0E1A" w:rsidRDefault="00424166">
      <w:pPr>
        <w:numPr>
          <w:ilvl w:val="0"/>
          <w:numId w:val="15"/>
        </w:numPr>
        <w:rPr>
          <w:rFonts w:ascii="Times New Roman" w:hAnsi="Times New Roman" w:cs="Times New Roman"/>
        </w:rPr>
      </w:pPr>
      <w:r w:rsidRPr="004D0E1A">
        <w:rPr>
          <w:rFonts w:ascii="Times New Roman" w:hAnsi="Times New Roman" w:cs="Times New Roman"/>
        </w:rPr>
        <w:t>Mă oblig ca, în situația în care ulterior prezentei declarații apar modificări privind:</w:t>
      </w:r>
    </w:p>
    <w:p w14:paraId="435218F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structura acționariatului;</w:t>
      </w:r>
    </w:p>
    <w:p w14:paraId="435218F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structura asociaților;</w:t>
      </w:r>
    </w:p>
    <w:p w14:paraId="4352190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membrii fondatori;</w:t>
      </w:r>
    </w:p>
    <w:p w14:paraId="4352190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Consiliul Director;</w:t>
      </w:r>
    </w:p>
    <w:p w14:paraId="4352190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administratorii;</w:t>
      </w:r>
    </w:p>
    <w:p w14:paraId="4352190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organele de conducere;</w:t>
      </w:r>
    </w:p>
    <w:p w14:paraId="4352190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dreptul de reprezentare;</w:t>
      </w:r>
    </w:p>
    <w:p w14:paraId="4352190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alte modificări relevante,</w:t>
      </w:r>
    </w:p>
    <w:p w14:paraId="43521906"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 xml:space="preserve">să notific în scris GAL în termen de maximum </w:t>
      </w:r>
      <w:r w:rsidRPr="004D0E1A">
        <w:rPr>
          <w:rFonts w:ascii="Times New Roman" w:hAnsi="Times New Roman" w:cs="Times New Roman"/>
          <w:b/>
          <w:bCs/>
        </w:rPr>
        <w:t>3 zile lucrătoare</w:t>
      </w:r>
      <w:r w:rsidRPr="004D0E1A">
        <w:rPr>
          <w:rFonts w:ascii="Times New Roman" w:hAnsi="Times New Roman" w:cs="Times New Roman"/>
        </w:rPr>
        <w:t xml:space="preserve"> de la producerea acestora.</w:t>
      </w:r>
    </w:p>
    <w:p w14:paraId="43521907" w14:textId="77777777" w:rsidR="00633D14" w:rsidRPr="004D0E1A" w:rsidRDefault="00424166">
      <w:pPr>
        <w:numPr>
          <w:ilvl w:val="0"/>
          <w:numId w:val="16"/>
        </w:numPr>
        <w:rPr>
          <w:rFonts w:ascii="Times New Roman" w:hAnsi="Times New Roman" w:cs="Times New Roman"/>
        </w:rPr>
      </w:pPr>
      <w:r w:rsidRPr="004D0E1A">
        <w:rPr>
          <w:rFonts w:ascii="Times New Roman" w:hAnsi="Times New Roman" w:cs="Times New Roman"/>
        </w:rPr>
        <w:t xml:space="preserve">Declar că documentele statutare depuse la GAL reflectă situația juridică actuală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entității pe care o reprezint.</w:t>
      </w:r>
    </w:p>
    <w:p w14:paraId="43521908" w14:textId="77777777" w:rsidR="00633D14" w:rsidRPr="004D0E1A" w:rsidRDefault="00424166">
      <w:pPr>
        <w:numPr>
          <w:ilvl w:val="0"/>
          <w:numId w:val="16"/>
        </w:numPr>
        <w:rPr>
          <w:rFonts w:ascii="Times New Roman" w:hAnsi="Times New Roman" w:cs="Times New Roman"/>
        </w:rPr>
      </w:pPr>
      <w:r w:rsidRPr="004D0E1A">
        <w:rPr>
          <w:rFonts w:ascii="Times New Roman" w:hAnsi="Times New Roman" w:cs="Times New Roman"/>
        </w:rPr>
        <w:lastRenderedPageBreak/>
        <w:t>Declar că toate informațiile cuprinse în prezenta declarație sunt reale, complete și conforme cu situația existentă la data semnării.</w:t>
      </w:r>
    </w:p>
    <w:p w14:paraId="43521909"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Am luat cunoștință că prezentarea unor informații nereale poate atrage răspunderea civilă, contravențională sau penală, după caz.</w:t>
      </w:r>
    </w:p>
    <w:p w14:paraId="4352190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Date privind persoana juridică</w:t>
      </w:r>
    </w:p>
    <w:p w14:paraId="4352190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Denumire</w:t>
      </w:r>
    </w:p>
    <w:p w14:paraId="4352190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90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CUI</w:t>
      </w:r>
    </w:p>
    <w:p w14:paraId="4352190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90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Nr. Registrul Comerțului / Registrul Asociațiilor și Fundațiilor</w:t>
      </w:r>
    </w:p>
    <w:p w14:paraId="4352191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91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Reprezentant legal</w:t>
      </w:r>
    </w:p>
    <w:p w14:paraId="4352191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91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w:t>
      </w:r>
    </w:p>
    <w:p w14:paraId="4352191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91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91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91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Ștampila (dacă este utilizată)</w:t>
      </w:r>
    </w:p>
    <w:p w14:paraId="43521918" w14:textId="77777777" w:rsidR="00633D14" w:rsidRPr="004D0E1A" w:rsidRDefault="00633D14">
      <w:pPr>
        <w:pStyle w:val="BodyText"/>
        <w:rPr>
          <w:rFonts w:ascii="Times New Roman" w:hAnsi="Times New Roman" w:cs="Times New Roman"/>
        </w:rPr>
      </w:pPr>
    </w:p>
    <w:p w14:paraId="3248DD98"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923" w14:textId="35CA7074" w:rsidR="00633D14" w:rsidRPr="004D0E1A" w:rsidRDefault="00424166">
      <w:pPr>
        <w:pStyle w:val="BodyText"/>
        <w:rPr>
          <w:rFonts w:ascii="Times New Roman" w:hAnsi="Times New Roman" w:cs="Times New Roman"/>
          <w:b/>
          <w:bCs/>
        </w:rPr>
      </w:pPr>
      <w:r w:rsidRPr="004D0E1A">
        <w:rPr>
          <w:rFonts w:ascii="Times New Roman" w:hAnsi="Times New Roman" w:cs="Times New Roman"/>
          <w:b/>
          <w:bCs/>
        </w:rPr>
        <w:lastRenderedPageBreak/>
        <w:t>Anexa nr. 2</w:t>
      </w:r>
    </w:p>
    <w:p w14:paraId="4352192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DECLARAȚIE PRIVIND EVITAREA CONFLICTULUI DE INTERESE</w:t>
      </w:r>
    </w:p>
    <w:p w14:paraId="4352192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(în conformitate cu prevederile art. 10 alin. (1), art. 11 alin. (1), art. 13 alin. (1) și art. 16 alin. (1) din OUG nr. 66/2011, cu modificările și completările ulterioare, precum și cu prevederile Orientărilor pentru Grupurile de Acțiune Locală privind implementarea componentei FSE+ din Strategiile de Dezvoltare Locală)</w:t>
      </w:r>
    </w:p>
    <w:p w14:paraId="4352192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Subsemnatul(a)</w:t>
      </w:r>
    </w:p>
    <w:p w14:paraId="4352192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Nume și prenume:</w:t>
      </w:r>
      <w:r w:rsidRPr="004D0E1A">
        <w:rPr>
          <w:rFonts w:ascii="Times New Roman" w:hAnsi="Times New Roman" w:cs="Times New Roman"/>
        </w:rPr>
        <w:t xml:space="preserve"> …………………………………………………………………………………</w:t>
      </w:r>
    </w:p>
    <w:p w14:paraId="4352192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CNP:</w:t>
      </w:r>
      <w:r w:rsidRPr="004D0E1A">
        <w:rPr>
          <w:rFonts w:ascii="Times New Roman" w:hAnsi="Times New Roman" w:cs="Times New Roman"/>
        </w:rPr>
        <w:t xml:space="preserve"> ………………………………………………………………………………………………….</w:t>
      </w:r>
    </w:p>
    <w:p w14:paraId="4352192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Funcția deținută în cadrul GAL:</w:t>
      </w:r>
      <w:r w:rsidRPr="004D0E1A">
        <w:rPr>
          <w:rFonts w:ascii="Times New Roman" w:hAnsi="Times New Roman" w:cs="Times New Roman"/>
        </w:rPr>
        <w:t xml:space="preserve"> ………………………………………………………………</w:t>
      </w:r>
    </w:p>
    <w:p w14:paraId="4352192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Instituția/Organizația reprezentată:</w:t>
      </w:r>
      <w:r w:rsidRPr="004D0E1A">
        <w:rPr>
          <w:rFonts w:ascii="Times New Roman" w:hAnsi="Times New Roman" w:cs="Times New Roman"/>
        </w:rPr>
        <w:t xml:space="preserve"> …………………………………………………………..</w:t>
      </w:r>
    </w:p>
    <w:p w14:paraId="4352192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Rolul în cadrul procesului de evaluare și selecție:</w:t>
      </w:r>
    </w:p>
    <w:p w14:paraId="4352192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Membru Comitet de Selecție a Fișelor de Proiecte</w:t>
      </w:r>
    </w:p>
    <w:p w14:paraId="4352192D"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Membru Comisia de Evaluare a Fișelor de Proiecte</w:t>
      </w:r>
    </w:p>
    <w:p w14:paraId="4352192E"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Membru Comisia de Evaluare a Contestațiilor</w:t>
      </w:r>
    </w:p>
    <w:p w14:paraId="4352192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cadrul sesiunii de selecție nr. ……………./……………………..</w:t>
      </w:r>
    </w:p>
    <w:p w14:paraId="4352193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cunoscând prevederile art. 326 din Codul penal privind falsul în declarații,</w:t>
      </w:r>
    </w:p>
    <w:p w14:paraId="4352193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 PE PROPRIA RĂSPUNDERE</w:t>
      </w:r>
    </w:p>
    <w:p w14:paraId="4352193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că am luat cunoștință de prevederile:</w:t>
      </w:r>
    </w:p>
    <w:p w14:paraId="4352193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art. 10 și art. 11 din OUG nr. 66/2011 privind prevenirea, constatarea și sancționarea neregulilor apărute în obținerea și utilizarea fondurilor europene și/sau a fondurilor publice naționale aferente acestora;</w:t>
      </w:r>
    </w:p>
    <w:p w14:paraId="4352193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art. 13 și art. 16 din același act normativ;</w:t>
      </w:r>
    </w:p>
    <w:p w14:paraId="4352193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Regulamentului (UE, Euratom) 2024/2509 privind normele financiare aplicabile bugetului Uniunii;</w:t>
      </w:r>
    </w:p>
    <w:p w14:paraId="4352193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Legii nr. 161/2003 privind unele măsuri pentru asigurarea transparenței în exercitarea demnităților publice, a funcțiilor publice și în mediul de afaceri;</w:t>
      </w:r>
    </w:p>
    <w:p w14:paraId="4352193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Regulamentului de Organizare și Funcționare al Comitetului de Selecție a Fișelor de Proiecte, a Comisiei de evaluare a Fișelor de Proiecte și al Comisiei de evaluare a Contestațiilor din cadrul GAL;</w:t>
      </w:r>
    </w:p>
    <w:p w14:paraId="4352193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Procedurii de evaluare și selecție aplicabile la nivelul GAL.</w:t>
      </w:r>
    </w:p>
    <w:p w14:paraId="43521939"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lastRenderedPageBreak/>
        <w:t>Declar că:</w:t>
      </w:r>
    </w:p>
    <w:p w14:paraId="4352193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Îmi voi exercita atribuțiile cu deplină imparțialitate, obiectivitate, independență și profesionalism.</w:t>
      </w:r>
    </w:p>
    <w:p w14:paraId="4352193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Voi respecta întocmai Regulamentul de organizare și funcționare, procedurile interne și toate regulile aplicabile funcției pe care o exercit în cadrul GAL.</w:t>
      </w:r>
    </w:p>
    <w:p w14:paraId="4352193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sunt implicat(ă), direct sau indirect, în pregătirea, elaborarea, depunerea sau implementarea niciunui proiect care face obiectul evaluării sau al soluționării contestațiilor în cadrul prezentei sesiuni.</w:t>
      </w:r>
    </w:p>
    <w:p w14:paraId="4352193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mă aflu într-o situație care să îmi afecteze independența, imparțialitatea sau obiectivitatea în exercitarea atribuțiilor.</w:t>
      </w:r>
    </w:p>
    <w:p w14:paraId="4352193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sunt solicitant, reprezentant legal, asociat, administrator, membru fondator, membru al organelor de conducere, angajat, consultant sau expert al niciunui solicitant participant la prezenta sesiune.</w:t>
      </w:r>
    </w:p>
    <w:p w14:paraId="4352193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 xml:space="preserve">Nu dețin interese patrimoniale, economice, financiare sau de </w:t>
      </w:r>
      <w:proofErr w:type="gramStart"/>
      <w:r w:rsidRPr="004D0E1A">
        <w:rPr>
          <w:rFonts w:ascii="Times New Roman" w:hAnsi="Times New Roman" w:cs="Times New Roman"/>
        </w:rPr>
        <w:t>altă</w:t>
      </w:r>
      <w:proofErr w:type="gramEnd"/>
      <w:r w:rsidRPr="004D0E1A">
        <w:rPr>
          <w:rFonts w:ascii="Times New Roman" w:hAnsi="Times New Roman" w:cs="Times New Roman"/>
        </w:rPr>
        <w:t xml:space="preserve"> natură care ar putea influența exercitarea imparțială a atribuțiilor mele.</w:t>
      </w:r>
    </w:p>
    <w:p w14:paraId="4352194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am participat la elaborarea fișei de proiect, a cererii de finanțare sau a documentelor anexate acesteia pentru niciun proiect analizat.</w:t>
      </w:r>
    </w:p>
    <w:p w14:paraId="43521941"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Mă oblig</w:t>
      </w:r>
    </w:p>
    <w:p w14:paraId="4352194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ca, ori de câte ori sunt implicat(ă) în analiza, evaluarea, selecția, contractarea, monitorizarea implementării sau certificarea cheltuielilor aferente unui proiect finanțat prin SDL/FSE+, să mă asigur că nu există nicio situație care să îmi afecteze obiectivitatea sau imparțialitatea.</w:t>
      </w:r>
    </w:p>
    <w:p w14:paraId="4352194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Mă oblig să informez de îndată</w:t>
      </w:r>
    </w:p>
    <w:p w14:paraId="4352194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Consiliul Director al GAL cu privire la apariția oricărei situații care poate genera conflict de interese, inclusiv atunci când:</w:t>
      </w:r>
    </w:p>
    <w:p w14:paraId="4352194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r w:rsidRPr="004D0E1A">
        <w:rPr>
          <w:rFonts w:ascii="Times New Roman" w:hAnsi="Times New Roman" w:cs="Times New Roman"/>
        </w:rPr>
        <w:t>sunt soț/soție al/a unei persoane care:</w:t>
      </w:r>
    </w:p>
    <w:p w14:paraId="4352194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deține părți sociale;</w:t>
      </w:r>
    </w:p>
    <w:p w14:paraId="4352194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deține părți de interes;</w:t>
      </w:r>
    </w:p>
    <w:p w14:paraId="4352194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deține acțiuni;</w:t>
      </w:r>
    </w:p>
    <w:p w14:paraId="4352194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face parte din Consiliul de administrație;</w:t>
      </w:r>
    </w:p>
    <w:p w14:paraId="4352194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face parte din organul de conducere;</w:t>
      </w:r>
    </w:p>
    <w:p w14:paraId="4352194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face parte din organul de supraveghere</w:t>
      </w:r>
    </w:p>
    <w:p w14:paraId="4352194C"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al unuia dintre solicitanți, contestatari sau operatorii economici implicați în elaborarea fișei de proiect, cererii de finanțare sau documentelor anexate.</w:t>
      </w:r>
    </w:p>
    <w:p w14:paraId="4352194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w:t>
      </w:r>
      <w:r w:rsidRPr="004D0E1A">
        <w:rPr>
          <w:rFonts w:ascii="Times New Roman" w:hAnsi="Times New Roman" w:cs="Times New Roman"/>
        </w:rPr>
        <w:t>sunt rudă sau afin până la gradul II inclusiv cu persoane care:</w:t>
      </w:r>
    </w:p>
    <w:p w14:paraId="4352194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dețin părți sociale;</w:t>
      </w:r>
    </w:p>
    <w:p w14:paraId="4352194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dețin părți de interes;</w:t>
      </w:r>
    </w:p>
    <w:p w14:paraId="4352195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dețin acțiuni;</w:t>
      </w:r>
    </w:p>
    <w:p w14:paraId="4352195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fac parte din organele de conducere sau supraveghere ale solicitanților ori contestatarilor;</w:t>
      </w:r>
    </w:p>
    <w:p w14:paraId="4352195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au elaborat fișa de proiect, cererea de finanțare sau documentele anexate.</w:t>
      </w:r>
    </w:p>
    <w:p w14:paraId="43521953"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w:t>
      </w:r>
      <w:r w:rsidRPr="004D0E1A">
        <w:rPr>
          <w:rFonts w:ascii="Times New Roman" w:hAnsi="Times New Roman" w:cs="Times New Roman"/>
        </w:rPr>
        <w:t>există orice altă împrejurare care poate conduce la afectarea imparțialității mele.</w:t>
      </w:r>
    </w:p>
    <w:p w14:paraId="4352195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Declar că</w:t>
      </w:r>
      <w:r w:rsidRPr="004D0E1A">
        <w:rPr>
          <w:rFonts w:ascii="Times New Roman" w:hAnsi="Times New Roman" w:cs="Times New Roman"/>
          <w:b/>
          <w:bCs/>
          <w:lang w:val="ro-RO"/>
        </w:rPr>
        <w:t xml:space="preserve"> </w:t>
      </w:r>
      <w:r w:rsidRPr="004D0E1A">
        <w:rPr>
          <w:rFonts w:ascii="Times New Roman" w:hAnsi="Times New Roman" w:cs="Times New Roman"/>
        </w:rPr>
        <w:t>în situația apariției unui conflict de interese:</w:t>
      </w:r>
    </w:p>
    <w:p w14:paraId="4352195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mă voi retrage imediat din procesul de evaluare;</w:t>
      </w:r>
    </w:p>
    <w:p w14:paraId="4352195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voi participa la deliberări;</w:t>
      </w:r>
    </w:p>
    <w:p w14:paraId="4352195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 voi participa la vot;</w:t>
      </w:r>
    </w:p>
    <w:p w14:paraId="4352195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voi solicita înlocuirea mea cu membrul supleant desemnat.</w:t>
      </w:r>
    </w:p>
    <w:p w14:paraId="43521959"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Declar că</w:t>
      </w:r>
      <w:r w:rsidRPr="004D0E1A">
        <w:rPr>
          <w:rFonts w:ascii="Times New Roman" w:hAnsi="Times New Roman" w:cs="Times New Roman"/>
          <w:b/>
          <w:bCs/>
          <w:lang w:val="ro-RO"/>
        </w:rPr>
        <w:t xml:space="preserve"> </w:t>
      </w:r>
      <w:r w:rsidRPr="004D0E1A">
        <w:rPr>
          <w:rFonts w:ascii="Times New Roman" w:hAnsi="Times New Roman" w:cs="Times New Roman"/>
        </w:rPr>
        <w:t>am luat la cunoștință faptul că:</w:t>
      </w:r>
    </w:p>
    <w:p w14:paraId="4352195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orice declarație necorespunzătoare adevărului constituie fals în declarații și atrage răspunderea prevăzută de lege;</w:t>
      </w:r>
    </w:p>
    <w:p w14:paraId="4352195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nerespectarea prevederilor privind conflictul de interese poate conduce la aplicarea sancțiunilor prevăzute de OUG nr. 66/2011 și de legislația europeană aplicabilă.</w:t>
      </w:r>
    </w:p>
    <w:p w14:paraId="4352195C"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Declarație finală</w:t>
      </w:r>
    </w:p>
    <w:p w14:paraId="4352195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Declar că informațiile cuprinse în prezenta declarație sunt complete, reale și conforme cu situația existentă la data semnării.</w:t>
      </w:r>
    </w:p>
    <w:p w14:paraId="4352195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Mă oblig să notific imediat orice modificare intervenită ulterior care poate conduce la apariția unui conflict de interese.</w:t>
      </w:r>
    </w:p>
    <w:p w14:paraId="4352195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_______________</w:t>
      </w:r>
    </w:p>
    <w:p w14:paraId="4352196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Numele și prenumele:</w:t>
      </w:r>
    </w:p>
    <w:p w14:paraId="4352196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Funcția:</w:t>
      </w:r>
    </w:p>
    <w:p w14:paraId="4352196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110D6CC6"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964" w14:textId="149AC893"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3</w:t>
      </w:r>
    </w:p>
    <w:p w14:paraId="4352196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REGISTRUL DE EVIDENȚĂ A FIȘELOR DE PROIECT</w:t>
      </w:r>
    </w:p>
    <w:p w14:paraId="4352196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Grupul de Acțiune Locală:</w:t>
      </w:r>
      <w:r w:rsidRPr="004D0E1A">
        <w:rPr>
          <w:rFonts w:ascii="Times New Roman" w:hAnsi="Times New Roman" w:cs="Times New Roman"/>
        </w:rPr>
        <w:t xml:space="preserve"> …………………………………………………………</w:t>
      </w:r>
    </w:p>
    <w:p w14:paraId="4352196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Strategia de Dezvoltare Locală:</w:t>
      </w:r>
      <w:r w:rsidRPr="004D0E1A">
        <w:rPr>
          <w:rFonts w:ascii="Times New Roman" w:hAnsi="Times New Roman" w:cs="Times New Roman"/>
        </w:rPr>
        <w:t xml:space="preserve"> ……………………………………………………</w:t>
      </w:r>
    </w:p>
    <w:p w14:paraId="4352196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Intervenția:</w:t>
      </w:r>
      <w:r w:rsidRPr="004D0E1A">
        <w:rPr>
          <w:rFonts w:ascii="Times New Roman" w:hAnsi="Times New Roman" w:cs="Times New Roman"/>
        </w:rPr>
        <w:t xml:space="preserve"> ………………………………………………………………………………</w:t>
      </w:r>
    </w:p>
    <w:p w14:paraId="4352196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de proiecte nr.:</w:t>
      </w:r>
      <w:r w:rsidRPr="004D0E1A">
        <w:rPr>
          <w:rFonts w:ascii="Times New Roman" w:hAnsi="Times New Roman" w:cs="Times New Roman"/>
        </w:rPr>
        <w:t xml:space="preserve"> …………………………………………………………</w:t>
      </w:r>
    </w:p>
    <w:p w14:paraId="4352196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Perioada de depunere:</w:t>
      </w:r>
      <w:r w:rsidRPr="004D0E1A">
        <w:rPr>
          <w:rFonts w:ascii="Times New Roman" w:hAnsi="Times New Roman" w:cs="Times New Roman"/>
        </w:rPr>
        <w:t xml:space="preserve"> …………………………………………………………</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1131"/>
        <w:gridCol w:w="589"/>
        <w:gridCol w:w="529"/>
        <w:gridCol w:w="952"/>
        <w:gridCol w:w="760"/>
        <w:gridCol w:w="1052"/>
        <w:gridCol w:w="911"/>
        <w:gridCol w:w="1153"/>
        <w:gridCol w:w="1223"/>
        <w:gridCol w:w="1032"/>
      </w:tblGrid>
      <w:tr w:rsidR="00633D14" w:rsidRPr="004D0E1A" w14:paraId="43521976"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96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196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unic de înregistrare</w:t>
            </w:r>
          </w:p>
        </w:tc>
        <w:tc>
          <w:tcPr>
            <w:tcW w:w="0" w:type="auto"/>
            <w:tcBorders>
              <w:bottom w:val="none" w:sz="0" w:space="0" w:color="auto"/>
            </w:tcBorders>
          </w:tcPr>
          <w:p w14:paraId="4352196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Data</w:t>
            </w:r>
          </w:p>
        </w:tc>
        <w:tc>
          <w:tcPr>
            <w:tcW w:w="0" w:type="auto"/>
            <w:tcBorders>
              <w:bottom w:val="none" w:sz="0" w:space="0" w:color="auto"/>
            </w:tcBorders>
          </w:tcPr>
          <w:p w14:paraId="4352196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Ora</w:t>
            </w:r>
          </w:p>
        </w:tc>
        <w:tc>
          <w:tcPr>
            <w:tcW w:w="0" w:type="auto"/>
            <w:tcBorders>
              <w:bottom w:val="none" w:sz="0" w:space="0" w:color="auto"/>
            </w:tcBorders>
          </w:tcPr>
          <w:p w14:paraId="4352196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97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197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Cod intervenție SDL</w:t>
            </w:r>
          </w:p>
        </w:tc>
        <w:tc>
          <w:tcPr>
            <w:tcW w:w="0" w:type="auto"/>
            <w:tcBorders>
              <w:bottom w:val="none" w:sz="0" w:space="0" w:color="auto"/>
            </w:tcBorders>
          </w:tcPr>
          <w:p w14:paraId="4352197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 solicitată (lei)</w:t>
            </w:r>
          </w:p>
        </w:tc>
        <w:tc>
          <w:tcPr>
            <w:tcW w:w="0" w:type="auto"/>
            <w:tcBorders>
              <w:bottom w:val="none" w:sz="0" w:space="0" w:color="auto"/>
            </w:tcBorders>
          </w:tcPr>
          <w:p w14:paraId="4352197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Modalitatea depunerii</w:t>
            </w:r>
          </w:p>
        </w:tc>
        <w:tc>
          <w:tcPr>
            <w:tcW w:w="0" w:type="auto"/>
            <w:tcBorders>
              <w:bottom w:val="none" w:sz="0" w:space="0" w:color="auto"/>
            </w:tcBorders>
          </w:tcPr>
          <w:p w14:paraId="4352197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Persoana care a efectuat înregistrarea</w:t>
            </w:r>
          </w:p>
        </w:tc>
        <w:tc>
          <w:tcPr>
            <w:tcW w:w="0" w:type="auto"/>
            <w:tcBorders>
              <w:bottom w:val="none" w:sz="0" w:space="0" w:color="auto"/>
            </w:tcBorders>
          </w:tcPr>
          <w:p w14:paraId="4352197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Observații</w:t>
            </w:r>
          </w:p>
        </w:tc>
      </w:tr>
      <w:tr w:rsidR="00633D14" w:rsidRPr="004D0E1A" w14:paraId="43521982" w14:textId="77777777" w:rsidTr="004202DB">
        <w:tc>
          <w:tcPr>
            <w:tcW w:w="0" w:type="auto"/>
          </w:tcPr>
          <w:p w14:paraId="4352197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978" w14:textId="77777777" w:rsidR="00633D14" w:rsidRPr="004D0E1A" w:rsidRDefault="00633D14">
            <w:pPr>
              <w:pStyle w:val="Compact"/>
              <w:rPr>
                <w:rFonts w:ascii="Times New Roman" w:hAnsi="Times New Roman" w:cs="Times New Roman"/>
              </w:rPr>
            </w:pPr>
          </w:p>
        </w:tc>
        <w:tc>
          <w:tcPr>
            <w:tcW w:w="0" w:type="auto"/>
          </w:tcPr>
          <w:p w14:paraId="43521979" w14:textId="77777777" w:rsidR="00633D14" w:rsidRPr="004D0E1A" w:rsidRDefault="00633D14">
            <w:pPr>
              <w:pStyle w:val="Compact"/>
              <w:rPr>
                <w:rFonts w:ascii="Times New Roman" w:hAnsi="Times New Roman" w:cs="Times New Roman"/>
              </w:rPr>
            </w:pPr>
          </w:p>
        </w:tc>
        <w:tc>
          <w:tcPr>
            <w:tcW w:w="0" w:type="auto"/>
          </w:tcPr>
          <w:p w14:paraId="4352197A" w14:textId="77777777" w:rsidR="00633D14" w:rsidRPr="004D0E1A" w:rsidRDefault="00633D14">
            <w:pPr>
              <w:pStyle w:val="Compact"/>
              <w:rPr>
                <w:rFonts w:ascii="Times New Roman" w:hAnsi="Times New Roman" w:cs="Times New Roman"/>
              </w:rPr>
            </w:pPr>
          </w:p>
        </w:tc>
        <w:tc>
          <w:tcPr>
            <w:tcW w:w="0" w:type="auto"/>
          </w:tcPr>
          <w:p w14:paraId="4352197B" w14:textId="77777777" w:rsidR="00633D14" w:rsidRPr="004D0E1A" w:rsidRDefault="00633D14">
            <w:pPr>
              <w:pStyle w:val="Compact"/>
              <w:rPr>
                <w:rFonts w:ascii="Times New Roman" w:hAnsi="Times New Roman" w:cs="Times New Roman"/>
              </w:rPr>
            </w:pPr>
          </w:p>
        </w:tc>
        <w:tc>
          <w:tcPr>
            <w:tcW w:w="0" w:type="auto"/>
          </w:tcPr>
          <w:p w14:paraId="4352197C" w14:textId="77777777" w:rsidR="00633D14" w:rsidRPr="004D0E1A" w:rsidRDefault="00633D14">
            <w:pPr>
              <w:pStyle w:val="Compact"/>
              <w:rPr>
                <w:rFonts w:ascii="Times New Roman" w:hAnsi="Times New Roman" w:cs="Times New Roman"/>
              </w:rPr>
            </w:pPr>
          </w:p>
        </w:tc>
        <w:tc>
          <w:tcPr>
            <w:tcW w:w="0" w:type="auto"/>
          </w:tcPr>
          <w:p w14:paraId="4352197D" w14:textId="77777777" w:rsidR="00633D14" w:rsidRPr="004D0E1A" w:rsidRDefault="00633D14">
            <w:pPr>
              <w:pStyle w:val="Compact"/>
              <w:rPr>
                <w:rFonts w:ascii="Times New Roman" w:hAnsi="Times New Roman" w:cs="Times New Roman"/>
              </w:rPr>
            </w:pPr>
          </w:p>
        </w:tc>
        <w:tc>
          <w:tcPr>
            <w:tcW w:w="0" w:type="auto"/>
          </w:tcPr>
          <w:p w14:paraId="4352197E" w14:textId="77777777" w:rsidR="00633D14" w:rsidRPr="004D0E1A" w:rsidRDefault="00633D14">
            <w:pPr>
              <w:pStyle w:val="Compact"/>
              <w:rPr>
                <w:rFonts w:ascii="Times New Roman" w:hAnsi="Times New Roman" w:cs="Times New Roman"/>
              </w:rPr>
            </w:pPr>
          </w:p>
        </w:tc>
        <w:tc>
          <w:tcPr>
            <w:tcW w:w="0" w:type="auto"/>
          </w:tcPr>
          <w:p w14:paraId="4352197F" w14:textId="77777777" w:rsidR="00633D14" w:rsidRPr="004D0E1A" w:rsidRDefault="00633D14">
            <w:pPr>
              <w:pStyle w:val="Compact"/>
              <w:rPr>
                <w:rFonts w:ascii="Times New Roman" w:hAnsi="Times New Roman" w:cs="Times New Roman"/>
              </w:rPr>
            </w:pPr>
          </w:p>
        </w:tc>
        <w:tc>
          <w:tcPr>
            <w:tcW w:w="0" w:type="auto"/>
          </w:tcPr>
          <w:p w14:paraId="43521980" w14:textId="77777777" w:rsidR="00633D14" w:rsidRPr="004D0E1A" w:rsidRDefault="00633D14">
            <w:pPr>
              <w:pStyle w:val="Compact"/>
              <w:rPr>
                <w:rFonts w:ascii="Times New Roman" w:hAnsi="Times New Roman" w:cs="Times New Roman"/>
              </w:rPr>
            </w:pPr>
          </w:p>
        </w:tc>
        <w:tc>
          <w:tcPr>
            <w:tcW w:w="0" w:type="auto"/>
          </w:tcPr>
          <w:p w14:paraId="43521981" w14:textId="77777777" w:rsidR="00633D14" w:rsidRPr="004D0E1A" w:rsidRDefault="00633D14">
            <w:pPr>
              <w:pStyle w:val="Compact"/>
              <w:rPr>
                <w:rFonts w:ascii="Times New Roman" w:hAnsi="Times New Roman" w:cs="Times New Roman"/>
              </w:rPr>
            </w:pPr>
          </w:p>
        </w:tc>
      </w:tr>
      <w:tr w:rsidR="00633D14" w:rsidRPr="004D0E1A" w14:paraId="4352198E" w14:textId="77777777" w:rsidTr="004202DB">
        <w:tc>
          <w:tcPr>
            <w:tcW w:w="0" w:type="auto"/>
          </w:tcPr>
          <w:p w14:paraId="4352198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984" w14:textId="77777777" w:rsidR="00633D14" w:rsidRPr="004D0E1A" w:rsidRDefault="00633D14">
            <w:pPr>
              <w:pStyle w:val="Compact"/>
              <w:rPr>
                <w:rFonts w:ascii="Times New Roman" w:hAnsi="Times New Roman" w:cs="Times New Roman"/>
              </w:rPr>
            </w:pPr>
          </w:p>
        </w:tc>
        <w:tc>
          <w:tcPr>
            <w:tcW w:w="0" w:type="auto"/>
          </w:tcPr>
          <w:p w14:paraId="43521985" w14:textId="77777777" w:rsidR="00633D14" w:rsidRPr="004D0E1A" w:rsidRDefault="00633D14">
            <w:pPr>
              <w:pStyle w:val="Compact"/>
              <w:rPr>
                <w:rFonts w:ascii="Times New Roman" w:hAnsi="Times New Roman" w:cs="Times New Roman"/>
              </w:rPr>
            </w:pPr>
          </w:p>
        </w:tc>
        <w:tc>
          <w:tcPr>
            <w:tcW w:w="0" w:type="auto"/>
          </w:tcPr>
          <w:p w14:paraId="43521986" w14:textId="77777777" w:rsidR="00633D14" w:rsidRPr="004D0E1A" w:rsidRDefault="00633D14">
            <w:pPr>
              <w:pStyle w:val="Compact"/>
              <w:rPr>
                <w:rFonts w:ascii="Times New Roman" w:hAnsi="Times New Roman" w:cs="Times New Roman"/>
              </w:rPr>
            </w:pPr>
          </w:p>
        </w:tc>
        <w:tc>
          <w:tcPr>
            <w:tcW w:w="0" w:type="auto"/>
          </w:tcPr>
          <w:p w14:paraId="43521987" w14:textId="77777777" w:rsidR="00633D14" w:rsidRPr="004D0E1A" w:rsidRDefault="00633D14">
            <w:pPr>
              <w:pStyle w:val="Compact"/>
              <w:rPr>
                <w:rFonts w:ascii="Times New Roman" w:hAnsi="Times New Roman" w:cs="Times New Roman"/>
              </w:rPr>
            </w:pPr>
          </w:p>
        </w:tc>
        <w:tc>
          <w:tcPr>
            <w:tcW w:w="0" w:type="auto"/>
          </w:tcPr>
          <w:p w14:paraId="43521988" w14:textId="77777777" w:rsidR="00633D14" w:rsidRPr="004D0E1A" w:rsidRDefault="00633D14">
            <w:pPr>
              <w:pStyle w:val="Compact"/>
              <w:rPr>
                <w:rFonts w:ascii="Times New Roman" w:hAnsi="Times New Roman" w:cs="Times New Roman"/>
              </w:rPr>
            </w:pPr>
          </w:p>
        </w:tc>
        <w:tc>
          <w:tcPr>
            <w:tcW w:w="0" w:type="auto"/>
          </w:tcPr>
          <w:p w14:paraId="43521989" w14:textId="77777777" w:rsidR="00633D14" w:rsidRPr="004D0E1A" w:rsidRDefault="00633D14">
            <w:pPr>
              <w:pStyle w:val="Compact"/>
              <w:rPr>
                <w:rFonts w:ascii="Times New Roman" w:hAnsi="Times New Roman" w:cs="Times New Roman"/>
              </w:rPr>
            </w:pPr>
          </w:p>
        </w:tc>
        <w:tc>
          <w:tcPr>
            <w:tcW w:w="0" w:type="auto"/>
          </w:tcPr>
          <w:p w14:paraId="4352198A" w14:textId="77777777" w:rsidR="00633D14" w:rsidRPr="004D0E1A" w:rsidRDefault="00633D14">
            <w:pPr>
              <w:pStyle w:val="Compact"/>
              <w:rPr>
                <w:rFonts w:ascii="Times New Roman" w:hAnsi="Times New Roman" w:cs="Times New Roman"/>
              </w:rPr>
            </w:pPr>
          </w:p>
        </w:tc>
        <w:tc>
          <w:tcPr>
            <w:tcW w:w="0" w:type="auto"/>
          </w:tcPr>
          <w:p w14:paraId="4352198B" w14:textId="77777777" w:rsidR="00633D14" w:rsidRPr="004D0E1A" w:rsidRDefault="00633D14">
            <w:pPr>
              <w:pStyle w:val="Compact"/>
              <w:rPr>
                <w:rFonts w:ascii="Times New Roman" w:hAnsi="Times New Roman" w:cs="Times New Roman"/>
              </w:rPr>
            </w:pPr>
          </w:p>
        </w:tc>
        <w:tc>
          <w:tcPr>
            <w:tcW w:w="0" w:type="auto"/>
          </w:tcPr>
          <w:p w14:paraId="4352198C" w14:textId="77777777" w:rsidR="00633D14" w:rsidRPr="004D0E1A" w:rsidRDefault="00633D14">
            <w:pPr>
              <w:pStyle w:val="Compact"/>
              <w:rPr>
                <w:rFonts w:ascii="Times New Roman" w:hAnsi="Times New Roman" w:cs="Times New Roman"/>
              </w:rPr>
            </w:pPr>
          </w:p>
        </w:tc>
        <w:tc>
          <w:tcPr>
            <w:tcW w:w="0" w:type="auto"/>
          </w:tcPr>
          <w:p w14:paraId="4352198D" w14:textId="77777777" w:rsidR="00633D14" w:rsidRPr="004D0E1A" w:rsidRDefault="00633D14">
            <w:pPr>
              <w:pStyle w:val="Compact"/>
              <w:rPr>
                <w:rFonts w:ascii="Times New Roman" w:hAnsi="Times New Roman" w:cs="Times New Roman"/>
              </w:rPr>
            </w:pPr>
          </w:p>
        </w:tc>
      </w:tr>
      <w:tr w:rsidR="00633D14" w:rsidRPr="004D0E1A" w14:paraId="4352199A" w14:textId="77777777" w:rsidTr="004202DB">
        <w:tc>
          <w:tcPr>
            <w:tcW w:w="0" w:type="auto"/>
          </w:tcPr>
          <w:p w14:paraId="4352198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990" w14:textId="77777777" w:rsidR="00633D14" w:rsidRPr="004D0E1A" w:rsidRDefault="00633D14">
            <w:pPr>
              <w:pStyle w:val="Compact"/>
              <w:rPr>
                <w:rFonts w:ascii="Times New Roman" w:hAnsi="Times New Roman" w:cs="Times New Roman"/>
              </w:rPr>
            </w:pPr>
          </w:p>
        </w:tc>
        <w:tc>
          <w:tcPr>
            <w:tcW w:w="0" w:type="auto"/>
          </w:tcPr>
          <w:p w14:paraId="43521991" w14:textId="77777777" w:rsidR="00633D14" w:rsidRPr="004D0E1A" w:rsidRDefault="00633D14">
            <w:pPr>
              <w:pStyle w:val="Compact"/>
              <w:rPr>
                <w:rFonts w:ascii="Times New Roman" w:hAnsi="Times New Roman" w:cs="Times New Roman"/>
              </w:rPr>
            </w:pPr>
          </w:p>
        </w:tc>
        <w:tc>
          <w:tcPr>
            <w:tcW w:w="0" w:type="auto"/>
          </w:tcPr>
          <w:p w14:paraId="43521992" w14:textId="77777777" w:rsidR="00633D14" w:rsidRPr="004D0E1A" w:rsidRDefault="00633D14">
            <w:pPr>
              <w:pStyle w:val="Compact"/>
              <w:rPr>
                <w:rFonts w:ascii="Times New Roman" w:hAnsi="Times New Roman" w:cs="Times New Roman"/>
              </w:rPr>
            </w:pPr>
          </w:p>
        </w:tc>
        <w:tc>
          <w:tcPr>
            <w:tcW w:w="0" w:type="auto"/>
          </w:tcPr>
          <w:p w14:paraId="43521993" w14:textId="77777777" w:rsidR="00633D14" w:rsidRPr="004D0E1A" w:rsidRDefault="00633D14">
            <w:pPr>
              <w:pStyle w:val="Compact"/>
              <w:rPr>
                <w:rFonts w:ascii="Times New Roman" w:hAnsi="Times New Roman" w:cs="Times New Roman"/>
              </w:rPr>
            </w:pPr>
          </w:p>
        </w:tc>
        <w:tc>
          <w:tcPr>
            <w:tcW w:w="0" w:type="auto"/>
          </w:tcPr>
          <w:p w14:paraId="43521994" w14:textId="77777777" w:rsidR="00633D14" w:rsidRPr="004D0E1A" w:rsidRDefault="00633D14">
            <w:pPr>
              <w:pStyle w:val="Compact"/>
              <w:rPr>
                <w:rFonts w:ascii="Times New Roman" w:hAnsi="Times New Roman" w:cs="Times New Roman"/>
              </w:rPr>
            </w:pPr>
          </w:p>
        </w:tc>
        <w:tc>
          <w:tcPr>
            <w:tcW w:w="0" w:type="auto"/>
          </w:tcPr>
          <w:p w14:paraId="43521995" w14:textId="77777777" w:rsidR="00633D14" w:rsidRPr="004D0E1A" w:rsidRDefault="00633D14">
            <w:pPr>
              <w:pStyle w:val="Compact"/>
              <w:rPr>
                <w:rFonts w:ascii="Times New Roman" w:hAnsi="Times New Roman" w:cs="Times New Roman"/>
              </w:rPr>
            </w:pPr>
          </w:p>
        </w:tc>
        <w:tc>
          <w:tcPr>
            <w:tcW w:w="0" w:type="auto"/>
          </w:tcPr>
          <w:p w14:paraId="43521996" w14:textId="77777777" w:rsidR="00633D14" w:rsidRPr="004D0E1A" w:rsidRDefault="00633D14">
            <w:pPr>
              <w:pStyle w:val="Compact"/>
              <w:rPr>
                <w:rFonts w:ascii="Times New Roman" w:hAnsi="Times New Roman" w:cs="Times New Roman"/>
              </w:rPr>
            </w:pPr>
          </w:p>
        </w:tc>
        <w:tc>
          <w:tcPr>
            <w:tcW w:w="0" w:type="auto"/>
          </w:tcPr>
          <w:p w14:paraId="43521997" w14:textId="77777777" w:rsidR="00633D14" w:rsidRPr="004D0E1A" w:rsidRDefault="00633D14">
            <w:pPr>
              <w:pStyle w:val="Compact"/>
              <w:rPr>
                <w:rFonts w:ascii="Times New Roman" w:hAnsi="Times New Roman" w:cs="Times New Roman"/>
              </w:rPr>
            </w:pPr>
          </w:p>
        </w:tc>
        <w:tc>
          <w:tcPr>
            <w:tcW w:w="0" w:type="auto"/>
          </w:tcPr>
          <w:p w14:paraId="43521998" w14:textId="77777777" w:rsidR="00633D14" w:rsidRPr="004D0E1A" w:rsidRDefault="00633D14">
            <w:pPr>
              <w:pStyle w:val="Compact"/>
              <w:rPr>
                <w:rFonts w:ascii="Times New Roman" w:hAnsi="Times New Roman" w:cs="Times New Roman"/>
              </w:rPr>
            </w:pPr>
          </w:p>
        </w:tc>
        <w:tc>
          <w:tcPr>
            <w:tcW w:w="0" w:type="auto"/>
          </w:tcPr>
          <w:p w14:paraId="43521999" w14:textId="77777777" w:rsidR="00633D14" w:rsidRPr="004D0E1A" w:rsidRDefault="00633D14">
            <w:pPr>
              <w:pStyle w:val="Compact"/>
              <w:rPr>
                <w:rFonts w:ascii="Times New Roman" w:hAnsi="Times New Roman" w:cs="Times New Roman"/>
              </w:rPr>
            </w:pPr>
          </w:p>
        </w:tc>
      </w:tr>
      <w:tr w:rsidR="00633D14" w:rsidRPr="004D0E1A" w14:paraId="435219A6" w14:textId="77777777" w:rsidTr="004202DB">
        <w:tc>
          <w:tcPr>
            <w:tcW w:w="0" w:type="auto"/>
          </w:tcPr>
          <w:p w14:paraId="4352199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99C" w14:textId="77777777" w:rsidR="00633D14" w:rsidRPr="004D0E1A" w:rsidRDefault="00633D14">
            <w:pPr>
              <w:pStyle w:val="Compact"/>
              <w:rPr>
                <w:rFonts w:ascii="Times New Roman" w:hAnsi="Times New Roman" w:cs="Times New Roman"/>
              </w:rPr>
            </w:pPr>
          </w:p>
        </w:tc>
        <w:tc>
          <w:tcPr>
            <w:tcW w:w="0" w:type="auto"/>
          </w:tcPr>
          <w:p w14:paraId="4352199D" w14:textId="77777777" w:rsidR="00633D14" w:rsidRPr="004D0E1A" w:rsidRDefault="00633D14">
            <w:pPr>
              <w:pStyle w:val="Compact"/>
              <w:rPr>
                <w:rFonts w:ascii="Times New Roman" w:hAnsi="Times New Roman" w:cs="Times New Roman"/>
              </w:rPr>
            </w:pPr>
          </w:p>
        </w:tc>
        <w:tc>
          <w:tcPr>
            <w:tcW w:w="0" w:type="auto"/>
          </w:tcPr>
          <w:p w14:paraId="4352199E" w14:textId="77777777" w:rsidR="00633D14" w:rsidRPr="004D0E1A" w:rsidRDefault="00633D14">
            <w:pPr>
              <w:pStyle w:val="Compact"/>
              <w:rPr>
                <w:rFonts w:ascii="Times New Roman" w:hAnsi="Times New Roman" w:cs="Times New Roman"/>
              </w:rPr>
            </w:pPr>
          </w:p>
        </w:tc>
        <w:tc>
          <w:tcPr>
            <w:tcW w:w="0" w:type="auto"/>
          </w:tcPr>
          <w:p w14:paraId="4352199F" w14:textId="77777777" w:rsidR="00633D14" w:rsidRPr="004D0E1A" w:rsidRDefault="00633D14">
            <w:pPr>
              <w:pStyle w:val="Compact"/>
              <w:rPr>
                <w:rFonts w:ascii="Times New Roman" w:hAnsi="Times New Roman" w:cs="Times New Roman"/>
              </w:rPr>
            </w:pPr>
          </w:p>
        </w:tc>
        <w:tc>
          <w:tcPr>
            <w:tcW w:w="0" w:type="auto"/>
          </w:tcPr>
          <w:p w14:paraId="435219A0" w14:textId="77777777" w:rsidR="00633D14" w:rsidRPr="004D0E1A" w:rsidRDefault="00633D14">
            <w:pPr>
              <w:pStyle w:val="Compact"/>
              <w:rPr>
                <w:rFonts w:ascii="Times New Roman" w:hAnsi="Times New Roman" w:cs="Times New Roman"/>
              </w:rPr>
            </w:pPr>
          </w:p>
        </w:tc>
        <w:tc>
          <w:tcPr>
            <w:tcW w:w="0" w:type="auto"/>
          </w:tcPr>
          <w:p w14:paraId="435219A1" w14:textId="77777777" w:rsidR="00633D14" w:rsidRPr="004D0E1A" w:rsidRDefault="00633D14">
            <w:pPr>
              <w:pStyle w:val="Compact"/>
              <w:rPr>
                <w:rFonts w:ascii="Times New Roman" w:hAnsi="Times New Roman" w:cs="Times New Roman"/>
              </w:rPr>
            </w:pPr>
          </w:p>
        </w:tc>
        <w:tc>
          <w:tcPr>
            <w:tcW w:w="0" w:type="auto"/>
          </w:tcPr>
          <w:p w14:paraId="435219A2" w14:textId="77777777" w:rsidR="00633D14" w:rsidRPr="004D0E1A" w:rsidRDefault="00633D14">
            <w:pPr>
              <w:pStyle w:val="Compact"/>
              <w:rPr>
                <w:rFonts w:ascii="Times New Roman" w:hAnsi="Times New Roman" w:cs="Times New Roman"/>
              </w:rPr>
            </w:pPr>
          </w:p>
        </w:tc>
        <w:tc>
          <w:tcPr>
            <w:tcW w:w="0" w:type="auto"/>
          </w:tcPr>
          <w:p w14:paraId="435219A3" w14:textId="77777777" w:rsidR="00633D14" w:rsidRPr="004D0E1A" w:rsidRDefault="00633D14">
            <w:pPr>
              <w:pStyle w:val="Compact"/>
              <w:rPr>
                <w:rFonts w:ascii="Times New Roman" w:hAnsi="Times New Roman" w:cs="Times New Roman"/>
              </w:rPr>
            </w:pPr>
          </w:p>
        </w:tc>
        <w:tc>
          <w:tcPr>
            <w:tcW w:w="0" w:type="auto"/>
          </w:tcPr>
          <w:p w14:paraId="435219A4" w14:textId="77777777" w:rsidR="00633D14" w:rsidRPr="004D0E1A" w:rsidRDefault="00633D14">
            <w:pPr>
              <w:pStyle w:val="Compact"/>
              <w:rPr>
                <w:rFonts w:ascii="Times New Roman" w:hAnsi="Times New Roman" w:cs="Times New Roman"/>
              </w:rPr>
            </w:pPr>
          </w:p>
        </w:tc>
        <w:tc>
          <w:tcPr>
            <w:tcW w:w="0" w:type="auto"/>
          </w:tcPr>
          <w:p w14:paraId="435219A5" w14:textId="77777777" w:rsidR="00633D14" w:rsidRPr="004D0E1A" w:rsidRDefault="00633D14">
            <w:pPr>
              <w:pStyle w:val="Compact"/>
              <w:rPr>
                <w:rFonts w:ascii="Times New Roman" w:hAnsi="Times New Roman" w:cs="Times New Roman"/>
              </w:rPr>
            </w:pPr>
          </w:p>
        </w:tc>
      </w:tr>
      <w:tr w:rsidR="00633D14" w:rsidRPr="004D0E1A" w14:paraId="435219B2" w14:textId="77777777" w:rsidTr="004202DB">
        <w:tc>
          <w:tcPr>
            <w:tcW w:w="0" w:type="auto"/>
          </w:tcPr>
          <w:p w14:paraId="435219A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w:t>
            </w:r>
          </w:p>
        </w:tc>
        <w:tc>
          <w:tcPr>
            <w:tcW w:w="0" w:type="auto"/>
          </w:tcPr>
          <w:p w14:paraId="435219A8" w14:textId="77777777" w:rsidR="00633D14" w:rsidRPr="004D0E1A" w:rsidRDefault="00633D14">
            <w:pPr>
              <w:pStyle w:val="Compact"/>
              <w:rPr>
                <w:rFonts w:ascii="Times New Roman" w:hAnsi="Times New Roman" w:cs="Times New Roman"/>
              </w:rPr>
            </w:pPr>
          </w:p>
        </w:tc>
        <w:tc>
          <w:tcPr>
            <w:tcW w:w="0" w:type="auto"/>
          </w:tcPr>
          <w:p w14:paraId="435219A9" w14:textId="77777777" w:rsidR="00633D14" w:rsidRPr="004D0E1A" w:rsidRDefault="00633D14">
            <w:pPr>
              <w:pStyle w:val="Compact"/>
              <w:rPr>
                <w:rFonts w:ascii="Times New Roman" w:hAnsi="Times New Roman" w:cs="Times New Roman"/>
              </w:rPr>
            </w:pPr>
          </w:p>
        </w:tc>
        <w:tc>
          <w:tcPr>
            <w:tcW w:w="0" w:type="auto"/>
          </w:tcPr>
          <w:p w14:paraId="435219AA" w14:textId="77777777" w:rsidR="00633D14" w:rsidRPr="004D0E1A" w:rsidRDefault="00633D14">
            <w:pPr>
              <w:pStyle w:val="Compact"/>
              <w:rPr>
                <w:rFonts w:ascii="Times New Roman" w:hAnsi="Times New Roman" w:cs="Times New Roman"/>
              </w:rPr>
            </w:pPr>
          </w:p>
        </w:tc>
        <w:tc>
          <w:tcPr>
            <w:tcW w:w="0" w:type="auto"/>
          </w:tcPr>
          <w:p w14:paraId="435219AB" w14:textId="77777777" w:rsidR="00633D14" w:rsidRPr="004D0E1A" w:rsidRDefault="00633D14">
            <w:pPr>
              <w:pStyle w:val="Compact"/>
              <w:rPr>
                <w:rFonts w:ascii="Times New Roman" w:hAnsi="Times New Roman" w:cs="Times New Roman"/>
              </w:rPr>
            </w:pPr>
          </w:p>
        </w:tc>
        <w:tc>
          <w:tcPr>
            <w:tcW w:w="0" w:type="auto"/>
          </w:tcPr>
          <w:p w14:paraId="435219AC" w14:textId="77777777" w:rsidR="00633D14" w:rsidRPr="004D0E1A" w:rsidRDefault="00633D14">
            <w:pPr>
              <w:pStyle w:val="Compact"/>
              <w:rPr>
                <w:rFonts w:ascii="Times New Roman" w:hAnsi="Times New Roman" w:cs="Times New Roman"/>
              </w:rPr>
            </w:pPr>
          </w:p>
        </w:tc>
        <w:tc>
          <w:tcPr>
            <w:tcW w:w="0" w:type="auto"/>
          </w:tcPr>
          <w:p w14:paraId="435219AD" w14:textId="77777777" w:rsidR="00633D14" w:rsidRPr="004D0E1A" w:rsidRDefault="00633D14">
            <w:pPr>
              <w:pStyle w:val="Compact"/>
              <w:rPr>
                <w:rFonts w:ascii="Times New Roman" w:hAnsi="Times New Roman" w:cs="Times New Roman"/>
              </w:rPr>
            </w:pPr>
          </w:p>
        </w:tc>
        <w:tc>
          <w:tcPr>
            <w:tcW w:w="0" w:type="auto"/>
          </w:tcPr>
          <w:p w14:paraId="435219AE" w14:textId="77777777" w:rsidR="00633D14" w:rsidRPr="004D0E1A" w:rsidRDefault="00633D14">
            <w:pPr>
              <w:pStyle w:val="Compact"/>
              <w:rPr>
                <w:rFonts w:ascii="Times New Roman" w:hAnsi="Times New Roman" w:cs="Times New Roman"/>
              </w:rPr>
            </w:pPr>
          </w:p>
        </w:tc>
        <w:tc>
          <w:tcPr>
            <w:tcW w:w="0" w:type="auto"/>
          </w:tcPr>
          <w:p w14:paraId="435219AF" w14:textId="77777777" w:rsidR="00633D14" w:rsidRPr="004D0E1A" w:rsidRDefault="00633D14">
            <w:pPr>
              <w:pStyle w:val="Compact"/>
              <w:rPr>
                <w:rFonts w:ascii="Times New Roman" w:hAnsi="Times New Roman" w:cs="Times New Roman"/>
              </w:rPr>
            </w:pPr>
          </w:p>
        </w:tc>
        <w:tc>
          <w:tcPr>
            <w:tcW w:w="0" w:type="auto"/>
          </w:tcPr>
          <w:p w14:paraId="435219B0" w14:textId="77777777" w:rsidR="00633D14" w:rsidRPr="004D0E1A" w:rsidRDefault="00633D14">
            <w:pPr>
              <w:pStyle w:val="Compact"/>
              <w:rPr>
                <w:rFonts w:ascii="Times New Roman" w:hAnsi="Times New Roman" w:cs="Times New Roman"/>
              </w:rPr>
            </w:pPr>
          </w:p>
        </w:tc>
        <w:tc>
          <w:tcPr>
            <w:tcW w:w="0" w:type="auto"/>
          </w:tcPr>
          <w:p w14:paraId="435219B1" w14:textId="77777777" w:rsidR="00633D14" w:rsidRPr="004D0E1A" w:rsidRDefault="00633D14">
            <w:pPr>
              <w:pStyle w:val="Compact"/>
              <w:rPr>
                <w:rFonts w:ascii="Times New Roman" w:hAnsi="Times New Roman" w:cs="Times New Roman"/>
              </w:rPr>
            </w:pPr>
          </w:p>
        </w:tc>
      </w:tr>
    </w:tbl>
    <w:p w14:paraId="435219B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Mențiuni</w:t>
      </w:r>
    </w:p>
    <w:p w14:paraId="435219B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Registrul se completează în ordine cronologică.</w:t>
      </w:r>
    </w:p>
    <w:p w14:paraId="435219B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Numărul unic de înregistrare nu poate fi reutilizat.</w:t>
      </w:r>
    </w:p>
    <w:p w14:paraId="435219B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Orice modificare ulterioară privind statutul fișei de proiect se consemnează la rubrica „Observații”.</w:t>
      </w:r>
    </w:p>
    <w:p w14:paraId="435219B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Registrul este gestionat de Comisia de evaluare a Fișelor de Proiecte și face parte din pista de audit.</w:t>
      </w:r>
    </w:p>
    <w:p w14:paraId="435219B8"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Responsabil Comisia de evaluare a Fișelor de Proiecte</w:t>
      </w:r>
    </w:p>
    <w:p w14:paraId="435219B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Nume și prenume: _______________________</w:t>
      </w:r>
    </w:p>
    <w:p w14:paraId="435219B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 _____________________________</w:t>
      </w:r>
    </w:p>
    <w:p w14:paraId="435219B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_________________________________</w:t>
      </w:r>
    </w:p>
    <w:p w14:paraId="435219BC" w14:textId="77777777" w:rsidR="00633D14" w:rsidRPr="004D0E1A" w:rsidRDefault="00633D14">
      <w:pPr>
        <w:pStyle w:val="BodyText"/>
        <w:rPr>
          <w:rFonts w:ascii="Times New Roman" w:hAnsi="Times New Roman" w:cs="Times New Roman"/>
          <w:b/>
          <w:bCs/>
        </w:rPr>
      </w:pPr>
    </w:p>
    <w:p w14:paraId="2203493E"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9C0" w14:textId="0F21E2B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4</w:t>
      </w:r>
    </w:p>
    <w:p w14:paraId="435219C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CONFIRMARE DE PRIMIRE A FIȘEI DE PROIECT</w:t>
      </w:r>
    </w:p>
    <w:p w14:paraId="435219C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Nr. </w:t>
      </w:r>
      <w:r w:rsidRPr="004D0E1A">
        <w:rPr>
          <w:rFonts w:ascii="Times New Roman" w:hAnsi="Times New Roman" w:cs="Times New Roman"/>
          <w:b/>
          <w:bCs/>
        </w:rPr>
        <w:t>/</w:t>
      </w:r>
      <w:r w:rsidRPr="004D0E1A">
        <w:rPr>
          <w:rFonts w:ascii="Times New Roman" w:hAnsi="Times New Roman" w:cs="Times New Roman"/>
        </w:rPr>
        <w:t>_____</w:t>
      </w:r>
    </w:p>
    <w:p w14:paraId="435219C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Către</w:t>
      </w:r>
    </w:p>
    <w:p w14:paraId="435219C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Solicitant:</w:t>
      </w:r>
      <w:r w:rsidRPr="004D0E1A">
        <w:rPr>
          <w:rFonts w:ascii="Times New Roman" w:hAnsi="Times New Roman" w:cs="Times New Roman"/>
        </w:rPr>
        <w:t xml:space="preserve"> …………………………………………………………………..</w:t>
      </w:r>
    </w:p>
    <w:p w14:paraId="435219C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Ca urmare a depunerii fișei de proiect în cadrul apelului:</w:t>
      </w:r>
    </w:p>
    <w:p w14:paraId="435219C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nr.:</w:t>
      </w:r>
      <w:r w:rsidRPr="004D0E1A">
        <w:rPr>
          <w:rFonts w:ascii="Times New Roman" w:hAnsi="Times New Roman" w:cs="Times New Roman"/>
        </w:rPr>
        <w:t xml:space="preserve"> ……………………………………………………….</w:t>
      </w:r>
    </w:p>
    <w:p w14:paraId="435219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vă confirmăm primirea și înregistrarea documentației depuse.</w:t>
      </w:r>
    </w:p>
    <w:p w14:paraId="435219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Datele fișei de proiect</w:t>
      </w:r>
    </w:p>
    <w:p w14:paraId="435219C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Număr unic de înregistrare:</w:t>
      </w:r>
    </w:p>
    <w:p w14:paraId="435219C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și ora depunerii:</w:t>
      </w:r>
    </w:p>
    <w:p w14:paraId="435219C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Titlul fișei de proiect:</w:t>
      </w:r>
    </w:p>
    <w:p w14:paraId="435219C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Intervenția SDL:</w:t>
      </w:r>
    </w:p>
    <w:p w14:paraId="435219C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Valoarea solicitată:</w:t>
      </w:r>
    </w:p>
    <w:p w14:paraId="435219C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________________________ lei</w:t>
      </w:r>
    </w:p>
    <w:p w14:paraId="435219C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Prezenta confirmare certifică exclusiv faptul că documentația a fost recepționată și înregistrată la nivelul Grupului de Acțiune Locală.</w:t>
      </w:r>
    </w:p>
    <w:p w14:paraId="435219D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Înregistrarea nu reprezintă confirmarea îndeplinirii condițiilor de eligibilitate și nu produce efecte asupra rezultatului procesului de evaluare și selecție.</w:t>
      </w:r>
    </w:p>
    <w:p w14:paraId="435219D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Fișa de proiect va parcurge toate etapele prevăzute în Procedura GAL privind evaluarea și selecția fișelor de proiect.</w:t>
      </w:r>
    </w:p>
    <w:p w14:paraId="435219D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Membru Comisia de evaluare a Fișelor de Proiecte</w:t>
      </w:r>
    </w:p>
    <w:p w14:paraId="435219D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Nume și prenume</w:t>
      </w:r>
    </w:p>
    <w:p w14:paraId="435219D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9D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w:t>
      </w:r>
    </w:p>
    <w:p w14:paraId="7B04D9E7"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9DA" w14:textId="212A9E3A"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5</w:t>
      </w:r>
    </w:p>
    <w:p w14:paraId="435219D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PROCES-VERBAL DE PREDARE–PRIMIRE A FIȘELOR DE PROIECT CĂTRE MEMBRII COMISIEI DE EVALUARE A FIȘELOR DE PROIECTE</w:t>
      </w:r>
    </w:p>
    <w:p w14:paraId="435219D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Nr. </w:t>
      </w:r>
      <w:r w:rsidRPr="004D0E1A">
        <w:rPr>
          <w:rFonts w:ascii="Times New Roman" w:hAnsi="Times New Roman" w:cs="Times New Roman"/>
          <w:b/>
          <w:bCs/>
        </w:rPr>
        <w:t>/</w:t>
      </w:r>
    </w:p>
    <w:p w14:paraId="435219D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Încheiat astăzi ________________________</w:t>
      </w:r>
    </w:p>
    <w:p w14:paraId="435219D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între</w:t>
      </w:r>
    </w:p>
    <w:p w14:paraId="435219D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Comisia de evaluare a Fișelor de Proiecte</w:t>
      </w:r>
    </w:p>
    <w:p w14:paraId="435219E0" w14:textId="77777777" w:rsidR="00633D14" w:rsidRPr="004D0E1A" w:rsidRDefault="00424166">
      <w:pPr>
        <w:pStyle w:val="BodyText"/>
        <w:rPr>
          <w:rFonts w:ascii="Times New Roman" w:hAnsi="Times New Roman" w:cs="Times New Roman"/>
        </w:rPr>
      </w:pPr>
      <w:proofErr w:type="gramStart"/>
      <w:r w:rsidRPr="004D0E1A">
        <w:rPr>
          <w:rFonts w:ascii="Times New Roman" w:hAnsi="Times New Roman" w:cs="Times New Roman"/>
        </w:rPr>
        <w:t>reprezentat</w:t>
      </w:r>
      <w:proofErr w:type="gramEnd"/>
      <w:r w:rsidRPr="004D0E1A">
        <w:rPr>
          <w:rFonts w:ascii="Times New Roman" w:hAnsi="Times New Roman" w:cs="Times New Roman"/>
        </w:rPr>
        <w:t xml:space="preserve"> prin</w:t>
      </w:r>
    </w:p>
    <w:p w14:paraId="435219E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și</w:t>
      </w:r>
    </w:p>
    <w:p w14:paraId="435219E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Membru </w:t>
      </w:r>
      <w:r w:rsidRPr="004D0E1A">
        <w:rPr>
          <w:rFonts w:ascii="Times New Roman" w:hAnsi="Times New Roman" w:cs="Times New Roman"/>
        </w:rPr>
        <w:t>Comisia de evaluare a Fișelor de Proiecte</w:t>
      </w:r>
    </w:p>
    <w:p w14:paraId="435219E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reprezentată prin</w:t>
      </w:r>
    </w:p>
    <w:p w14:paraId="435219E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Obiectul prezentului proces-verbal îl constituie predarea fișelor de proiect în vederea desfășurării etapei de verificare a conformității administrative și eligibilității / evaluării tehnice și financiare.</w:t>
      </w:r>
    </w:p>
    <w:p w14:paraId="435219E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Fișele de proiect predate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562"/>
        <w:gridCol w:w="1190"/>
        <w:gridCol w:w="1403"/>
        <w:gridCol w:w="1485"/>
        <w:gridCol w:w="2176"/>
        <w:gridCol w:w="1296"/>
      </w:tblGrid>
      <w:tr w:rsidR="00633D14" w:rsidRPr="004D0E1A" w14:paraId="435219ED" w14:textId="77777777" w:rsidTr="004202DB">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19E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19E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w:t>
            </w:r>
          </w:p>
        </w:tc>
        <w:tc>
          <w:tcPr>
            <w:tcW w:w="0" w:type="auto"/>
            <w:tcBorders>
              <w:bottom w:val="none" w:sz="0" w:space="0" w:color="auto"/>
            </w:tcBorders>
          </w:tcPr>
          <w:p w14:paraId="435219E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9E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19E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Cod intervenție</w:t>
            </w:r>
          </w:p>
        </w:tc>
        <w:tc>
          <w:tcPr>
            <w:tcW w:w="0" w:type="auto"/>
            <w:tcBorders>
              <w:bottom w:val="none" w:sz="0" w:space="0" w:color="auto"/>
            </w:tcBorders>
          </w:tcPr>
          <w:p w14:paraId="435219E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pagini/documente</w:t>
            </w:r>
          </w:p>
        </w:tc>
        <w:tc>
          <w:tcPr>
            <w:tcW w:w="0" w:type="auto"/>
            <w:tcBorders>
              <w:bottom w:val="none" w:sz="0" w:space="0" w:color="auto"/>
            </w:tcBorders>
          </w:tcPr>
          <w:p w14:paraId="435219E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Observații</w:t>
            </w:r>
          </w:p>
        </w:tc>
      </w:tr>
      <w:tr w:rsidR="00633D14" w:rsidRPr="004D0E1A" w14:paraId="435219F5" w14:textId="77777777" w:rsidTr="004202DB">
        <w:tc>
          <w:tcPr>
            <w:tcW w:w="0" w:type="auto"/>
          </w:tcPr>
          <w:p w14:paraId="435219E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9EF" w14:textId="77777777" w:rsidR="00633D14" w:rsidRPr="004D0E1A" w:rsidRDefault="00633D14">
            <w:pPr>
              <w:pStyle w:val="Compact"/>
              <w:rPr>
                <w:rFonts w:ascii="Times New Roman" w:hAnsi="Times New Roman" w:cs="Times New Roman"/>
              </w:rPr>
            </w:pPr>
          </w:p>
        </w:tc>
        <w:tc>
          <w:tcPr>
            <w:tcW w:w="0" w:type="auto"/>
          </w:tcPr>
          <w:p w14:paraId="435219F0" w14:textId="77777777" w:rsidR="00633D14" w:rsidRPr="004D0E1A" w:rsidRDefault="00633D14">
            <w:pPr>
              <w:pStyle w:val="Compact"/>
              <w:rPr>
                <w:rFonts w:ascii="Times New Roman" w:hAnsi="Times New Roman" w:cs="Times New Roman"/>
              </w:rPr>
            </w:pPr>
          </w:p>
        </w:tc>
        <w:tc>
          <w:tcPr>
            <w:tcW w:w="0" w:type="auto"/>
          </w:tcPr>
          <w:p w14:paraId="435219F1" w14:textId="77777777" w:rsidR="00633D14" w:rsidRPr="004D0E1A" w:rsidRDefault="00633D14">
            <w:pPr>
              <w:pStyle w:val="Compact"/>
              <w:rPr>
                <w:rFonts w:ascii="Times New Roman" w:hAnsi="Times New Roman" w:cs="Times New Roman"/>
              </w:rPr>
            </w:pPr>
          </w:p>
        </w:tc>
        <w:tc>
          <w:tcPr>
            <w:tcW w:w="0" w:type="auto"/>
          </w:tcPr>
          <w:p w14:paraId="435219F2" w14:textId="77777777" w:rsidR="00633D14" w:rsidRPr="004D0E1A" w:rsidRDefault="00633D14">
            <w:pPr>
              <w:pStyle w:val="Compact"/>
              <w:rPr>
                <w:rFonts w:ascii="Times New Roman" w:hAnsi="Times New Roman" w:cs="Times New Roman"/>
              </w:rPr>
            </w:pPr>
          </w:p>
        </w:tc>
        <w:tc>
          <w:tcPr>
            <w:tcW w:w="0" w:type="auto"/>
          </w:tcPr>
          <w:p w14:paraId="435219F3" w14:textId="77777777" w:rsidR="00633D14" w:rsidRPr="004D0E1A" w:rsidRDefault="00633D14">
            <w:pPr>
              <w:pStyle w:val="Compact"/>
              <w:rPr>
                <w:rFonts w:ascii="Times New Roman" w:hAnsi="Times New Roman" w:cs="Times New Roman"/>
              </w:rPr>
            </w:pPr>
          </w:p>
        </w:tc>
        <w:tc>
          <w:tcPr>
            <w:tcW w:w="0" w:type="auto"/>
          </w:tcPr>
          <w:p w14:paraId="435219F4" w14:textId="77777777" w:rsidR="00633D14" w:rsidRPr="004D0E1A" w:rsidRDefault="00633D14">
            <w:pPr>
              <w:pStyle w:val="Compact"/>
              <w:rPr>
                <w:rFonts w:ascii="Times New Roman" w:hAnsi="Times New Roman" w:cs="Times New Roman"/>
              </w:rPr>
            </w:pPr>
          </w:p>
        </w:tc>
      </w:tr>
      <w:tr w:rsidR="00633D14" w:rsidRPr="004D0E1A" w14:paraId="435219FD" w14:textId="77777777" w:rsidTr="004202DB">
        <w:tc>
          <w:tcPr>
            <w:tcW w:w="0" w:type="auto"/>
          </w:tcPr>
          <w:p w14:paraId="435219F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9F7" w14:textId="77777777" w:rsidR="00633D14" w:rsidRPr="004D0E1A" w:rsidRDefault="00633D14">
            <w:pPr>
              <w:pStyle w:val="Compact"/>
              <w:rPr>
                <w:rFonts w:ascii="Times New Roman" w:hAnsi="Times New Roman" w:cs="Times New Roman"/>
              </w:rPr>
            </w:pPr>
          </w:p>
        </w:tc>
        <w:tc>
          <w:tcPr>
            <w:tcW w:w="0" w:type="auto"/>
          </w:tcPr>
          <w:p w14:paraId="435219F8" w14:textId="77777777" w:rsidR="00633D14" w:rsidRPr="004D0E1A" w:rsidRDefault="00633D14">
            <w:pPr>
              <w:pStyle w:val="Compact"/>
              <w:rPr>
                <w:rFonts w:ascii="Times New Roman" w:hAnsi="Times New Roman" w:cs="Times New Roman"/>
              </w:rPr>
            </w:pPr>
          </w:p>
        </w:tc>
        <w:tc>
          <w:tcPr>
            <w:tcW w:w="0" w:type="auto"/>
          </w:tcPr>
          <w:p w14:paraId="435219F9" w14:textId="77777777" w:rsidR="00633D14" w:rsidRPr="004D0E1A" w:rsidRDefault="00633D14">
            <w:pPr>
              <w:pStyle w:val="Compact"/>
              <w:rPr>
                <w:rFonts w:ascii="Times New Roman" w:hAnsi="Times New Roman" w:cs="Times New Roman"/>
              </w:rPr>
            </w:pPr>
          </w:p>
        </w:tc>
        <w:tc>
          <w:tcPr>
            <w:tcW w:w="0" w:type="auto"/>
          </w:tcPr>
          <w:p w14:paraId="435219FA" w14:textId="77777777" w:rsidR="00633D14" w:rsidRPr="004D0E1A" w:rsidRDefault="00633D14">
            <w:pPr>
              <w:pStyle w:val="Compact"/>
              <w:rPr>
                <w:rFonts w:ascii="Times New Roman" w:hAnsi="Times New Roman" w:cs="Times New Roman"/>
              </w:rPr>
            </w:pPr>
          </w:p>
        </w:tc>
        <w:tc>
          <w:tcPr>
            <w:tcW w:w="0" w:type="auto"/>
          </w:tcPr>
          <w:p w14:paraId="435219FB" w14:textId="77777777" w:rsidR="00633D14" w:rsidRPr="004D0E1A" w:rsidRDefault="00633D14">
            <w:pPr>
              <w:pStyle w:val="Compact"/>
              <w:rPr>
                <w:rFonts w:ascii="Times New Roman" w:hAnsi="Times New Roman" w:cs="Times New Roman"/>
              </w:rPr>
            </w:pPr>
          </w:p>
        </w:tc>
        <w:tc>
          <w:tcPr>
            <w:tcW w:w="0" w:type="auto"/>
          </w:tcPr>
          <w:p w14:paraId="435219FC" w14:textId="77777777" w:rsidR="00633D14" w:rsidRPr="004D0E1A" w:rsidRDefault="00633D14">
            <w:pPr>
              <w:pStyle w:val="Compact"/>
              <w:rPr>
                <w:rFonts w:ascii="Times New Roman" w:hAnsi="Times New Roman" w:cs="Times New Roman"/>
              </w:rPr>
            </w:pPr>
          </w:p>
        </w:tc>
      </w:tr>
      <w:tr w:rsidR="00633D14" w:rsidRPr="004D0E1A" w14:paraId="43521A05" w14:textId="77777777" w:rsidTr="004202DB">
        <w:tc>
          <w:tcPr>
            <w:tcW w:w="0" w:type="auto"/>
          </w:tcPr>
          <w:p w14:paraId="435219F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9FF" w14:textId="77777777" w:rsidR="00633D14" w:rsidRPr="004D0E1A" w:rsidRDefault="00633D14">
            <w:pPr>
              <w:pStyle w:val="Compact"/>
              <w:rPr>
                <w:rFonts w:ascii="Times New Roman" w:hAnsi="Times New Roman" w:cs="Times New Roman"/>
              </w:rPr>
            </w:pPr>
          </w:p>
        </w:tc>
        <w:tc>
          <w:tcPr>
            <w:tcW w:w="0" w:type="auto"/>
          </w:tcPr>
          <w:p w14:paraId="43521A00" w14:textId="77777777" w:rsidR="00633D14" w:rsidRPr="004D0E1A" w:rsidRDefault="00633D14">
            <w:pPr>
              <w:pStyle w:val="Compact"/>
              <w:rPr>
                <w:rFonts w:ascii="Times New Roman" w:hAnsi="Times New Roman" w:cs="Times New Roman"/>
              </w:rPr>
            </w:pPr>
          </w:p>
        </w:tc>
        <w:tc>
          <w:tcPr>
            <w:tcW w:w="0" w:type="auto"/>
          </w:tcPr>
          <w:p w14:paraId="43521A01" w14:textId="77777777" w:rsidR="00633D14" w:rsidRPr="004D0E1A" w:rsidRDefault="00633D14">
            <w:pPr>
              <w:pStyle w:val="Compact"/>
              <w:rPr>
                <w:rFonts w:ascii="Times New Roman" w:hAnsi="Times New Roman" w:cs="Times New Roman"/>
              </w:rPr>
            </w:pPr>
          </w:p>
        </w:tc>
        <w:tc>
          <w:tcPr>
            <w:tcW w:w="0" w:type="auto"/>
          </w:tcPr>
          <w:p w14:paraId="43521A02" w14:textId="77777777" w:rsidR="00633D14" w:rsidRPr="004D0E1A" w:rsidRDefault="00633D14">
            <w:pPr>
              <w:pStyle w:val="Compact"/>
              <w:rPr>
                <w:rFonts w:ascii="Times New Roman" w:hAnsi="Times New Roman" w:cs="Times New Roman"/>
              </w:rPr>
            </w:pPr>
          </w:p>
        </w:tc>
        <w:tc>
          <w:tcPr>
            <w:tcW w:w="0" w:type="auto"/>
          </w:tcPr>
          <w:p w14:paraId="43521A03" w14:textId="77777777" w:rsidR="00633D14" w:rsidRPr="004D0E1A" w:rsidRDefault="00633D14">
            <w:pPr>
              <w:pStyle w:val="Compact"/>
              <w:rPr>
                <w:rFonts w:ascii="Times New Roman" w:hAnsi="Times New Roman" w:cs="Times New Roman"/>
              </w:rPr>
            </w:pPr>
          </w:p>
        </w:tc>
        <w:tc>
          <w:tcPr>
            <w:tcW w:w="0" w:type="auto"/>
          </w:tcPr>
          <w:p w14:paraId="43521A04" w14:textId="77777777" w:rsidR="00633D14" w:rsidRPr="004D0E1A" w:rsidRDefault="00633D14">
            <w:pPr>
              <w:pStyle w:val="Compact"/>
              <w:rPr>
                <w:rFonts w:ascii="Times New Roman" w:hAnsi="Times New Roman" w:cs="Times New Roman"/>
              </w:rPr>
            </w:pPr>
          </w:p>
        </w:tc>
      </w:tr>
      <w:tr w:rsidR="00633D14" w:rsidRPr="004D0E1A" w14:paraId="43521A0D" w14:textId="77777777" w:rsidTr="004202DB">
        <w:tc>
          <w:tcPr>
            <w:tcW w:w="0" w:type="auto"/>
          </w:tcPr>
          <w:p w14:paraId="43521A0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A07" w14:textId="77777777" w:rsidR="00633D14" w:rsidRPr="004D0E1A" w:rsidRDefault="00633D14">
            <w:pPr>
              <w:pStyle w:val="Compact"/>
              <w:rPr>
                <w:rFonts w:ascii="Times New Roman" w:hAnsi="Times New Roman" w:cs="Times New Roman"/>
              </w:rPr>
            </w:pPr>
          </w:p>
        </w:tc>
        <w:tc>
          <w:tcPr>
            <w:tcW w:w="0" w:type="auto"/>
          </w:tcPr>
          <w:p w14:paraId="43521A08" w14:textId="77777777" w:rsidR="00633D14" w:rsidRPr="004D0E1A" w:rsidRDefault="00633D14">
            <w:pPr>
              <w:pStyle w:val="Compact"/>
              <w:rPr>
                <w:rFonts w:ascii="Times New Roman" w:hAnsi="Times New Roman" w:cs="Times New Roman"/>
              </w:rPr>
            </w:pPr>
          </w:p>
        </w:tc>
        <w:tc>
          <w:tcPr>
            <w:tcW w:w="0" w:type="auto"/>
          </w:tcPr>
          <w:p w14:paraId="43521A09" w14:textId="77777777" w:rsidR="00633D14" w:rsidRPr="004D0E1A" w:rsidRDefault="00633D14">
            <w:pPr>
              <w:pStyle w:val="Compact"/>
              <w:rPr>
                <w:rFonts w:ascii="Times New Roman" w:hAnsi="Times New Roman" w:cs="Times New Roman"/>
              </w:rPr>
            </w:pPr>
          </w:p>
        </w:tc>
        <w:tc>
          <w:tcPr>
            <w:tcW w:w="0" w:type="auto"/>
          </w:tcPr>
          <w:p w14:paraId="43521A0A" w14:textId="77777777" w:rsidR="00633D14" w:rsidRPr="004D0E1A" w:rsidRDefault="00633D14">
            <w:pPr>
              <w:pStyle w:val="Compact"/>
              <w:rPr>
                <w:rFonts w:ascii="Times New Roman" w:hAnsi="Times New Roman" w:cs="Times New Roman"/>
              </w:rPr>
            </w:pPr>
          </w:p>
        </w:tc>
        <w:tc>
          <w:tcPr>
            <w:tcW w:w="0" w:type="auto"/>
          </w:tcPr>
          <w:p w14:paraId="43521A0B" w14:textId="77777777" w:rsidR="00633D14" w:rsidRPr="004D0E1A" w:rsidRDefault="00633D14">
            <w:pPr>
              <w:pStyle w:val="Compact"/>
              <w:rPr>
                <w:rFonts w:ascii="Times New Roman" w:hAnsi="Times New Roman" w:cs="Times New Roman"/>
              </w:rPr>
            </w:pPr>
          </w:p>
        </w:tc>
        <w:tc>
          <w:tcPr>
            <w:tcW w:w="0" w:type="auto"/>
          </w:tcPr>
          <w:p w14:paraId="43521A0C" w14:textId="77777777" w:rsidR="00633D14" w:rsidRPr="004D0E1A" w:rsidRDefault="00633D14">
            <w:pPr>
              <w:pStyle w:val="Compact"/>
              <w:rPr>
                <w:rFonts w:ascii="Times New Roman" w:hAnsi="Times New Roman" w:cs="Times New Roman"/>
              </w:rPr>
            </w:pPr>
          </w:p>
        </w:tc>
      </w:tr>
    </w:tbl>
    <w:p w14:paraId="43521A0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predau următoarele documente:</w:t>
      </w:r>
    </w:p>
    <w:p w14:paraId="43521A0F"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Fișa de proiect</w:t>
      </w:r>
    </w:p>
    <w:p w14:paraId="43521A10"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Anexele obligatorii</w:t>
      </w:r>
    </w:p>
    <w:p w14:paraId="43521A11"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Declarațiile solicitantului</w:t>
      </w:r>
    </w:p>
    <w:p w14:paraId="43521A12"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Alte documente</w:t>
      </w:r>
    </w:p>
    <w:p w14:paraId="43521A1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Membrul Comisiei de evaluare a Fișelor de Proiecte confirmă primirea documentației în integralitatea acesteia și preluarea responsabilității privind păstrarea confidențialității informațiilor și respectarea prevederilor Procedurii GAL pe întreaga perioadă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evaluării.</w:t>
      </w:r>
    </w:p>
    <w:p w14:paraId="43521A1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Documentele vor fi restituite Comisia de evaluare a Fișelor de Proiecte împreună cu:</w:t>
      </w:r>
    </w:p>
    <w:p w14:paraId="43521A1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Grilele de verificare CAE;</w:t>
      </w:r>
    </w:p>
    <w:p w14:paraId="43521A1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Grilele de evaluare ETF;</w:t>
      </w:r>
    </w:p>
    <w:p w14:paraId="43521A1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Solicitările de clarificări, dacă este cazul;</w:t>
      </w:r>
    </w:p>
    <w:p w14:paraId="43521A1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Răspunsurile la clarificări;</w:t>
      </w:r>
    </w:p>
    <w:p w14:paraId="43521A1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Fișele de evaluare.</w:t>
      </w:r>
    </w:p>
    <w:p w14:paraId="43521A1A"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Predat</w:t>
      </w:r>
    </w:p>
    <w:p w14:paraId="43521A1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Fișelor de Proiecte</w:t>
      </w:r>
    </w:p>
    <w:p w14:paraId="43521A1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Nume și prenume</w:t>
      </w:r>
    </w:p>
    <w:p w14:paraId="43521A1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Funcția</w:t>
      </w:r>
    </w:p>
    <w:p w14:paraId="43521A1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A1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Primit</w:t>
      </w:r>
    </w:p>
    <w:p w14:paraId="43521A2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Membru Comisia de evaluare a Fișelor de Proiecte</w:t>
      </w:r>
    </w:p>
    <w:p w14:paraId="43521A2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Nume și prenume</w:t>
      </w:r>
    </w:p>
    <w:p w14:paraId="43521A2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Funcția</w:t>
      </w:r>
    </w:p>
    <w:p w14:paraId="43521A2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A2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w:t>
      </w:r>
    </w:p>
    <w:p w14:paraId="43521A31" w14:textId="77777777" w:rsidR="00633D14" w:rsidRPr="004D0E1A" w:rsidRDefault="00633D14">
      <w:pPr>
        <w:pStyle w:val="BodyText"/>
        <w:rPr>
          <w:rFonts w:ascii="Times New Roman" w:hAnsi="Times New Roman" w:cs="Times New Roman"/>
        </w:rPr>
      </w:pPr>
    </w:p>
    <w:p w14:paraId="1C4D38F2"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A32" w14:textId="37DFB5C6"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Anexa nr. 6</w:t>
      </w:r>
    </w:p>
    <w:p w14:paraId="43521A33" w14:textId="6DEC1364" w:rsidR="00633D14" w:rsidRPr="004D0E1A" w:rsidRDefault="00424166">
      <w:pPr>
        <w:pStyle w:val="BodyText"/>
        <w:rPr>
          <w:rFonts w:ascii="Times New Roman" w:hAnsi="Times New Roman" w:cs="Times New Roman"/>
        </w:rPr>
      </w:pPr>
      <w:r w:rsidRPr="004D0E1A">
        <w:rPr>
          <w:rFonts w:ascii="Times New Roman" w:hAnsi="Times New Roman" w:cs="Times New Roman"/>
          <w:b/>
          <w:bCs/>
        </w:rPr>
        <w:t xml:space="preserve">GRILA DE </w:t>
      </w:r>
      <w:r w:rsidR="002A64CE" w:rsidRPr="004D0E1A">
        <w:rPr>
          <w:rFonts w:ascii="Times New Roman" w:hAnsi="Times New Roman" w:cs="Times New Roman"/>
          <w:b/>
          <w:bCs/>
        </w:rPr>
        <w:t>EVALUARE A CONFORMITĂȚII</w:t>
      </w:r>
      <w:r w:rsidRPr="004D0E1A">
        <w:rPr>
          <w:rFonts w:ascii="Times New Roman" w:hAnsi="Times New Roman" w:cs="Times New Roman"/>
          <w:b/>
          <w:bCs/>
        </w:rPr>
        <w:t xml:space="preserve"> ADMINISTRATIV</w:t>
      </w:r>
      <w:r w:rsidR="002A64CE" w:rsidRPr="004D0E1A">
        <w:rPr>
          <w:rFonts w:ascii="Times New Roman" w:hAnsi="Times New Roman" w:cs="Times New Roman"/>
          <w:b/>
          <w:bCs/>
        </w:rPr>
        <w:t>E</w:t>
      </w:r>
      <w:r w:rsidRPr="004D0E1A">
        <w:rPr>
          <w:rFonts w:ascii="Times New Roman" w:hAnsi="Times New Roman" w:cs="Times New Roman"/>
          <w:b/>
          <w:bCs/>
        </w:rPr>
        <w:t xml:space="preserve"> ȘI A </w:t>
      </w:r>
      <w:r w:rsidR="002A64CE" w:rsidRPr="004D0E1A">
        <w:rPr>
          <w:rFonts w:ascii="Times New Roman" w:hAnsi="Times New Roman" w:cs="Times New Roman"/>
          <w:b/>
          <w:bCs/>
        </w:rPr>
        <w:t>ELIGIBILITĂȚII</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786"/>
        <w:gridCol w:w="623"/>
        <w:gridCol w:w="623"/>
        <w:gridCol w:w="1731"/>
        <w:gridCol w:w="1435"/>
      </w:tblGrid>
      <w:tr w:rsidR="00633D14" w:rsidRPr="004D0E1A" w14:paraId="43521A3A"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A3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A3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Criteriu de verificare</w:t>
            </w:r>
          </w:p>
        </w:tc>
        <w:tc>
          <w:tcPr>
            <w:tcW w:w="0" w:type="auto"/>
            <w:tcBorders>
              <w:bottom w:val="none" w:sz="0" w:space="0" w:color="auto"/>
            </w:tcBorders>
          </w:tcPr>
          <w:p w14:paraId="43521A3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DA</w:t>
            </w:r>
          </w:p>
        </w:tc>
        <w:tc>
          <w:tcPr>
            <w:tcW w:w="0" w:type="auto"/>
            <w:tcBorders>
              <w:bottom w:val="none" w:sz="0" w:space="0" w:color="auto"/>
            </w:tcBorders>
          </w:tcPr>
          <w:p w14:paraId="43521A3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w:t>
            </w:r>
          </w:p>
        </w:tc>
        <w:tc>
          <w:tcPr>
            <w:tcW w:w="0" w:type="auto"/>
            <w:tcBorders>
              <w:bottom w:val="none" w:sz="0" w:space="0" w:color="auto"/>
            </w:tcBorders>
          </w:tcPr>
          <w:p w14:paraId="43521A3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 este cazul</w:t>
            </w:r>
          </w:p>
        </w:tc>
        <w:tc>
          <w:tcPr>
            <w:tcW w:w="0" w:type="auto"/>
            <w:tcBorders>
              <w:bottom w:val="none" w:sz="0" w:space="0" w:color="auto"/>
            </w:tcBorders>
          </w:tcPr>
          <w:p w14:paraId="43521A3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Observații</w:t>
            </w:r>
          </w:p>
        </w:tc>
      </w:tr>
      <w:tr w:rsidR="00633D14" w:rsidRPr="004D0E1A" w14:paraId="43521A41" w14:textId="77777777" w:rsidTr="004202DB">
        <w:tc>
          <w:tcPr>
            <w:tcW w:w="0" w:type="auto"/>
          </w:tcPr>
          <w:p w14:paraId="43521A3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A3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Fișa de proiect a fost depusă în termen</w:t>
            </w:r>
          </w:p>
        </w:tc>
        <w:tc>
          <w:tcPr>
            <w:tcW w:w="0" w:type="auto"/>
          </w:tcPr>
          <w:p w14:paraId="43521A3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3E"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3F"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40" w14:textId="77777777" w:rsidR="00633D14" w:rsidRPr="004D0E1A" w:rsidRDefault="00633D14">
            <w:pPr>
              <w:pStyle w:val="Compact"/>
              <w:rPr>
                <w:rFonts w:ascii="Times New Roman" w:hAnsi="Times New Roman" w:cs="Times New Roman"/>
              </w:rPr>
            </w:pPr>
          </w:p>
        </w:tc>
      </w:tr>
      <w:tr w:rsidR="00633D14" w:rsidRPr="004D0E1A" w14:paraId="43521A48" w14:textId="77777777" w:rsidTr="004202DB">
        <w:tc>
          <w:tcPr>
            <w:tcW w:w="0" w:type="auto"/>
          </w:tcPr>
          <w:p w14:paraId="43521A4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A4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 fost utilizat formularul aprobat</w:t>
            </w:r>
          </w:p>
        </w:tc>
        <w:tc>
          <w:tcPr>
            <w:tcW w:w="0" w:type="auto"/>
          </w:tcPr>
          <w:p w14:paraId="43521A44"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45"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46"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47" w14:textId="77777777" w:rsidR="00633D14" w:rsidRPr="004D0E1A" w:rsidRDefault="00633D14">
            <w:pPr>
              <w:pStyle w:val="Compact"/>
              <w:rPr>
                <w:rFonts w:ascii="Times New Roman" w:hAnsi="Times New Roman" w:cs="Times New Roman"/>
              </w:rPr>
            </w:pPr>
          </w:p>
        </w:tc>
      </w:tr>
      <w:tr w:rsidR="00633D14" w:rsidRPr="004D0E1A" w14:paraId="43521A4F" w14:textId="77777777" w:rsidTr="004202DB">
        <w:tc>
          <w:tcPr>
            <w:tcW w:w="0" w:type="auto"/>
          </w:tcPr>
          <w:p w14:paraId="43521A4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A4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Formularul este complet integral</w:t>
            </w:r>
          </w:p>
        </w:tc>
        <w:tc>
          <w:tcPr>
            <w:tcW w:w="0" w:type="auto"/>
          </w:tcPr>
          <w:p w14:paraId="43521A4B"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4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4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4E" w14:textId="77777777" w:rsidR="00633D14" w:rsidRPr="004D0E1A" w:rsidRDefault="00633D14">
            <w:pPr>
              <w:pStyle w:val="Compact"/>
              <w:rPr>
                <w:rFonts w:ascii="Times New Roman" w:hAnsi="Times New Roman" w:cs="Times New Roman"/>
              </w:rPr>
            </w:pPr>
          </w:p>
        </w:tc>
      </w:tr>
      <w:tr w:rsidR="00633D14" w:rsidRPr="004D0E1A" w14:paraId="43521A56" w14:textId="77777777" w:rsidTr="004202DB">
        <w:tc>
          <w:tcPr>
            <w:tcW w:w="0" w:type="auto"/>
          </w:tcPr>
          <w:p w14:paraId="43521A5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A5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Fișa este semnată de reprezentantul legal</w:t>
            </w:r>
          </w:p>
        </w:tc>
        <w:tc>
          <w:tcPr>
            <w:tcW w:w="0" w:type="auto"/>
          </w:tcPr>
          <w:p w14:paraId="43521A52"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53"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54"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55" w14:textId="77777777" w:rsidR="00633D14" w:rsidRPr="004D0E1A" w:rsidRDefault="00633D14">
            <w:pPr>
              <w:pStyle w:val="Compact"/>
              <w:rPr>
                <w:rFonts w:ascii="Times New Roman" w:hAnsi="Times New Roman" w:cs="Times New Roman"/>
              </w:rPr>
            </w:pPr>
          </w:p>
        </w:tc>
      </w:tr>
      <w:tr w:rsidR="00633D14" w:rsidRPr="004D0E1A" w14:paraId="43521A5D" w14:textId="77777777" w:rsidTr="004202DB">
        <w:tc>
          <w:tcPr>
            <w:tcW w:w="0" w:type="auto"/>
          </w:tcPr>
          <w:p w14:paraId="43521A5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A5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Semnăturile sunt conforme</w:t>
            </w:r>
          </w:p>
        </w:tc>
        <w:tc>
          <w:tcPr>
            <w:tcW w:w="0" w:type="auto"/>
          </w:tcPr>
          <w:p w14:paraId="43521A59"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5A"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5B"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5C" w14:textId="77777777" w:rsidR="00633D14" w:rsidRPr="004D0E1A" w:rsidRDefault="00633D14">
            <w:pPr>
              <w:pStyle w:val="Compact"/>
              <w:rPr>
                <w:rFonts w:ascii="Times New Roman" w:hAnsi="Times New Roman" w:cs="Times New Roman"/>
              </w:rPr>
            </w:pPr>
          </w:p>
        </w:tc>
      </w:tr>
      <w:tr w:rsidR="00633D14" w:rsidRPr="004D0E1A" w14:paraId="43521A64" w14:textId="77777777" w:rsidTr="004202DB">
        <w:tc>
          <w:tcPr>
            <w:tcW w:w="0" w:type="auto"/>
          </w:tcPr>
          <w:p w14:paraId="43521A5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6</w:t>
            </w:r>
          </w:p>
        </w:tc>
        <w:tc>
          <w:tcPr>
            <w:tcW w:w="0" w:type="auto"/>
          </w:tcPr>
          <w:p w14:paraId="43521A5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Sunt anexate toate documentele obligatorii</w:t>
            </w:r>
          </w:p>
        </w:tc>
        <w:tc>
          <w:tcPr>
            <w:tcW w:w="0" w:type="auto"/>
          </w:tcPr>
          <w:p w14:paraId="43521A60"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61"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62"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63" w14:textId="77777777" w:rsidR="00633D14" w:rsidRPr="004D0E1A" w:rsidRDefault="00633D14">
            <w:pPr>
              <w:pStyle w:val="Compact"/>
              <w:rPr>
                <w:rFonts w:ascii="Times New Roman" w:hAnsi="Times New Roman" w:cs="Times New Roman"/>
              </w:rPr>
            </w:pPr>
          </w:p>
        </w:tc>
      </w:tr>
      <w:tr w:rsidR="00633D14" w:rsidRPr="004D0E1A" w14:paraId="43521A6B" w14:textId="77777777" w:rsidTr="004202DB">
        <w:tc>
          <w:tcPr>
            <w:tcW w:w="0" w:type="auto"/>
          </w:tcPr>
          <w:p w14:paraId="43521A6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7</w:t>
            </w:r>
          </w:p>
        </w:tc>
        <w:tc>
          <w:tcPr>
            <w:tcW w:w="0" w:type="auto"/>
          </w:tcPr>
          <w:p w14:paraId="43521A6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Declarațiile obligatorii sunt depuse</w:t>
            </w:r>
          </w:p>
        </w:tc>
        <w:tc>
          <w:tcPr>
            <w:tcW w:w="0" w:type="auto"/>
          </w:tcPr>
          <w:p w14:paraId="43521A6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68"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69"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6A" w14:textId="77777777" w:rsidR="00633D14" w:rsidRPr="004D0E1A" w:rsidRDefault="00633D14">
            <w:pPr>
              <w:pStyle w:val="Compact"/>
              <w:rPr>
                <w:rFonts w:ascii="Times New Roman" w:hAnsi="Times New Roman" w:cs="Times New Roman"/>
              </w:rPr>
            </w:pPr>
          </w:p>
        </w:tc>
      </w:tr>
      <w:tr w:rsidR="00633D14" w:rsidRPr="004D0E1A" w14:paraId="43521A72" w14:textId="77777777" w:rsidTr="004202DB">
        <w:tc>
          <w:tcPr>
            <w:tcW w:w="0" w:type="auto"/>
          </w:tcPr>
          <w:p w14:paraId="43521A6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8</w:t>
            </w:r>
          </w:p>
        </w:tc>
        <w:tc>
          <w:tcPr>
            <w:tcW w:w="0" w:type="auto"/>
          </w:tcPr>
          <w:p w14:paraId="43521A6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Documentele sunt lizibile</w:t>
            </w:r>
          </w:p>
        </w:tc>
        <w:tc>
          <w:tcPr>
            <w:tcW w:w="0" w:type="auto"/>
          </w:tcPr>
          <w:p w14:paraId="43521A6E"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6F"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70"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71" w14:textId="77777777" w:rsidR="00633D14" w:rsidRPr="004D0E1A" w:rsidRDefault="00633D14">
            <w:pPr>
              <w:pStyle w:val="Compact"/>
              <w:rPr>
                <w:rFonts w:ascii="Times New Roman" w:hAnsi="Times New Roman" w:cs="Times New Roman"/>
              </w:rPr>
            </w:pPr>
          </w:p>
        </w:tc>
      </w:tr>
      <w:tr w:rsidR="00633D14" w:rsidRPr="004D0E1A" w14:paraId="43521A79" w14:textId="77777777" w:rsidTr="004202DB">
        <w:tc>
          <w:tcPr>
            <w:tcW w:w="0" w:type="auto"/>
          </w:tcPr>
          <w:p w14:paraId="43521A7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9</w:t>
            </w:r>
          </w:p>
        </w:tc>
        <w:tc>
          <w:tcPr>
            <w:tcW w:w="0" w:type="auto"/>
          </w:tcPr>
          <w:p w14:paraId="43521A7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Nu există neconcordanțe administrative</w:t>
            </w:r>
          </w:p>
        </w:tc>
        <w:tc>
          <w:tcPr>
            <w:tcW w:w="0" w:type="auto"/>
          </w:tcPr>
          <w:p w14:paraId="43521A75"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76"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7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78" w14:textId="77777777" w:rsidR="00633D14" w:rsidRPr="004D0E1A" w:rsidRDefault="00633D14">
            <w:pPr>
              <w:pStyle w:val="Compact"/>
              <w:rPr>
                <w:rFonts w:ascii="Times New Roman" w:hAnsi="Times New Roman" w:cs="Times New Roman"/>
              </w:rPr>
            </w:pPr>
          </w:p>
        </w:tc>
      </w:tr>
      <w:tr w:rsidR="00633D14" w:rsidRPr="004D0E1A" w14:paraId="43521A80" w14:textId="77777777" w:rsidTr="004202DB">
        <w:tc>
          <w:tcPr>
            <w:tcW w:w="0" w:type="auto"/>
          </w:tcPr>
          <w:p w14:paraId="43521A7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10</w:t>
            </w:r>
          </w:p>
        </w:tc>
        <w:tc>
          <w:tcPr>
            <w:tcW w:w="0" w:type="auto"/>
          </w:tcPr>
          <w:p w14:paraId="43521A7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Sunt necesare clarificări</w:t>
            </w:r>
          </w:p>
        </w:tc>
        <w:tc>
          <w:tcPr>
            <w:tcW w:w="0" w:type="auto"/>
          </w:tcPr>
          <w:p w14:paraId="43521A7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7D"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7E"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p>
        </w:tc>
        <w:tc>
          <w:tcPr>
            <w:tcW w:w="0" w:type="auto"/>
          </w:tcPr>
          <w:p w14:paraId="43521A7F" w14:textId="77777777" w:rsidR="00633D14" w:rsidRPr="004D0E1A" w:rsidRDefault="00633D14">
            <w:pPr>
              <w:pStyle w:val="Compact"/>
              <w:rPr>
                <w:rFonts w:ascii="Times New Roman" w:hAnsi="Times New Roman" w:cs="Times New Roman"/>
              </w:rPr>
            </w:pPr>
          </w:p>
        </w:tc>
      </w:tr>
    </w:tbl>
    <w:p w14:paraId="2011732E" w14:textId="77777777" w:rsidR="002A64CE" w:rsidRPr="004D0E1A" w:rsidRDefault="002A64CE">
      <w:pPr>
        <w:pStyle w:val="BodyText"/>
        <w:rPr>
          <w:rFonts w:ascii="Times New Roman" w:hAnsi="Times New Roman" w:cs="Times New Roman"/>
          <w:b/>
          <w:bCs/>
        </w:rPr>
      </w:pP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5333"/>
        <w:gridCol w:w="563"/>
        <w:gridCol w:w="563"/>
        <w:gridCol w:w="1503"/>
        <w:gridCol w:w="1296"/>
      </w:tblGrid>
      <w:tr w:rsidR="002A64CE" w:rsidRPr="004D0E1A" w14:paraId="64B0A672" w14:textId="77777777" w:rsidTr="00124355">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F7E7EE8"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2D76DF0"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b/>
                <w:bCs/>
              </w:rPr>
              <w:t>Criteriu de eligibilitate</w:t>
            </w:r>
          </w:p>
        </w:tc>
        <w:tc>
          <w:tcPr>
            <w:tcW w:w="0" w:type="auto"/>
            <w:tcBorders>
              <w:bottom w:val="none" w:sz="0" w:space="0" w:color="auto"/>
            </w:tcBorders>
          </w:tcPr>
          <w:p w14:paraId="5DA159FE"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b/>
                <w:bCs/>
              </w:rPr>
              <w:t>DA</w:t>
            </w:r>
          </w:p>
        </w:tc>
        <w:tc>
          <w:tcPr>
            <w:tcW w:w="0" w:type="auto"/>
            <w:tcBorders>
              <w:bottom w:val="none" w:sz="0" w:space="0" w:color="auto"/>
            </w:tcBorders>
          </w:tcPr>
          <w:p w14:paraId="12063BE5"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b/>
                <w:bCs/>
              </w:rPr>
              <w:t>NU</w:t>
            </w:r>
          </w:p>
        </w:tc>
        <w:tc>
          <w:tcPr>
            <w:tcW w:w="0" w:type="auto"/>
            <w:tcBorders>
              <w:bottom w:val="none" w:sz="0" w:space="0" w:color="auto"/>
            </w:tcBorders>
          </w:tcPr>
          <w:p w14:paraId="143472C5"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b/>
                <w:bCs/>
              </w:rPr>
              <w:t>Nu este cazul</w:t>
            </w:r>
          </w:p>
        </w:tc>
        <w:tc>
          <w:tcPr>
            <w:tcW w:w="0" w:type="auto"/>
            <w:tcBorders>
              <w:bottom w:val="none" w:sz="0" w:space="0" w:color="auto"/>
            </w:tcBorders>
          </w:tcPr>
          <w:p w14:paraId="3B23BA58"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b/>
                <w:bCs/>
              </w:rPr>
              <w:t>Observații</w:t>
            </w:r>
          </w:p>
        </w:tc>
      </w:tr>
      <w:tr w:rsidR="002A64CE" w:rsidRPr="004D0E1A" w14:paraId="4DB3C177" w14:textId="77777777" w:rsidTr="00124355">
        <w:tc>
          <w:tcPr>
            <w:tcW w:w="0" w:type="auto"/>
          </w:tcPr>
          <w:p w14:paraId="67EE5381"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1</w:t>
            </w:r>
          </w:p>
        </w:tc>
        <w:tc>
          <w:tcPr>
            <w:tcW w:w="0" w:type="auto"/>
          </w:tcPr>
          <w:p w14:paraId="3D0671E0"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Solicitantul este eligibil conform Ghidului Solicitantului</w:t>
            </w:r>
          </w:p>
        </w:tc>
        <w:tc>
          <w:tcPr>
            <w:tcW w:w="0" w:type="auto"/>
          </w:tcPr>
          <w:p w14:paraId="3B4B7B70"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59CB4217"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65B3545B"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2BB80565" w14:textId="77777777" w:rsidR="002A64CE" w:rsidRPr="004D0E1A" w:rsidRDefault="002A64CE" w:rsidP="00124355">
            <w:pPr>
              <w:pStyle w:val="Compact"/>
              <w:rPr>
                <w:rFonts w:ascii="Times New Roman" w:hAnsi="Times New Roman" w:cs="Times New Roman"/>
              </w:rPr>
            </w:pPr>
          </w:p>
        </w:tc>
      </w:tr>
      <w:tr w:rsidR="002A64CE" w:rsidRPr="004D0E1A" w14:paraId="0D4420D1" w14:textId="77777777" w:rsidTr="00124355">
        <w:tc>
          <w:tcPr>
            <w:tcW w:w="0" w:type="auto"/>
          </w:tcPr>
          <w:p w14:paraId="0411E0E7"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2</w:t>
            </w:r>
          </w:p>
        </w:tc>
        <w:tc>
          <w:tcPr>
            <w:tcW w:w="0" w:type="auto"/>
          </w:tcPr>
          <w:p w14:paraId="3CEDBC42"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Partenerii (dacă există) sunt eligibili</w:t>
            </w:r>
          </w:p>
        </w:tc>
        <w:tc>
          <w:tcPr>
            <w:tcW w:w="0" w:type="auto"/>
          </w:tcPr>
          <w:p w14:paraId="075C0E9D"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71A96051"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09E107FA"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18FBC1BD" w14:textId="77777777" w:rsidR="002A64CE" w:rsidRPr="004D0E1A" w:rsidRDefault="002A64CE" w:rsidP="00124355">
            <w:pPr>
              <w:pStyle w:val="Compact"/>
              <w:rPr>
                <w:rFonts w:ascii="Times New Roman" w:hAnsi="Times New Roman" w:cs="Times New Roman"/>
              </w:rPr>
            </w:pPr>
          </w:p>
        </w:tc>
      </w:tr>
      <w:tr w:rsidR="002A64CE" w:rsidRPr="004D0E1A" w14:paraId="0CF8EBAA" w14:textId="77777777" w:rsidTr="00124355">
        <w:tc>
          <w:tcPr>
            <w:tcW w:w="0" w:type="auto"/>
          </w:tcPr>
          <w:p w14:paraId="09ABAB66"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3</w:t>
            </w:r>
          </w:p>
        </w:tc>
        <w:tc>
          <w:tcPr>
            <w:tcW w:w="0" w:type="auto"/>
          </w:tcPr>
          <w:p w14:paraId="19DB27BF"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Proiectul se încadrează în obiectivele intervenției</w:t>
            </w:r>
          </w:p>
        </w:tc>
        <w:tc>
          <w:tcPr>
            <w:tcW w:w="0" w:type="auto"/>
          </w:tcPr>
          <w:p w14:paraId="07908D00"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4F7DFED5"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2FA6164F"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11B2A1E1" w14:textId="77777777" w:rsidR="002A64CE" w:rsidRPr="004D0E1A" w:rsidRDefault="002A64CE" w:rsidP="00124355">
            <w:pPr>
              <w:pStyle w:val="Compact"/>
              <w:rPr>
                <w:rFonts w:ascii="Times New Roman" w:hAnsi="Times New Roman" w:cs="Times New Roman"/>
              </w:rPr>
            </w:pPr>
          </w:p>
        </w:tc>
      </w:tr>
      <w:tr w:rsidR="002A64CE" w:rsidRPr="004D0E1A" w14:paraId="27EDE5DD" w14:textId="77777777" w:rsidTr="00124355">
        <w:tc>
          <w:tcPr>
            <w:tcW w:w="0" w:type="auto"/>
          </w:tcPr>
          <w:p w14:paraId="447591B4"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4</w:t>
            </w:r>
          </w:p>
        </w:tc>
        <w:tc>
          <w:tcPr>
            <w:tcW w:w="0" w:type="auto"/>
          </w:tcPr>
          <w:p w14:paraId="6D638207"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Activitățile propuse sunt eligibile</w:t>
            </w:r>
          </w:p>
        </w:tc>
        <w:tc>
          <w:tcPr>
            <w:tcW w:w="0" w:type="auto"/>
          </w:tcPr>
          <w:p w14:paraId="1D802601"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583EB7B9"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791B195B"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1FA8C081" w14:textId="77777777" w:rsidR="002A64CE" w:rsidRPr="004D0E1A" w:rsidRDefault="002A64CE" w:rsidP="00124355">
            <w:pPr>
              <w:pStyle w:val="Compact"/>
              <w:rPr>
                <w:rFonts w:ascii="Times New Roman" w:hAnsi="Times New Roman" w:cs="Times New Roman"/>
              </w:rPr>
            </w:pPr>
          </w:p>
        </w:tc>
      </w:tr>
      <w:tr w:rsidR="002A64CE" w:rsidRPr="004D0E1A" w14:paraId="2888507D" w14:textId="77777777" w:rsidTr="00124355">
        <w:tc>
          <w:tcPr>
            <w:tcW w:w="0" w:type="auto"/>
          </w:tcPr>
          <w:p w14:paraId="6C981052"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5</w:t>
            </w:r>
          </w:p>
        </w:tc>
        <w:tc>
          <w:tcPr>
            <w:tcW w:w="0" w:type="auto"/>
          </w:tcPr>
          <w:p w14:paraId="20B70D1B"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Grupul țintă este eligibil</w:t>
            </w:r>
          </w:p>
        </w:tc>
        <w:tc>
          <w:tcPr>
            <w:tcW w:w="0" w:type="auto"/>
          </w:tcPr>
          <w:p w14:paraId="297E8D44"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76FE35FA"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1169B494"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1F4155E1" w14:textId="77777777" w:rsidR="002A64CE" w:rsidRPr="004D0E1A" w:rsidRDefault="002A64CE" w:rsidP="00124355">
            <w:pPr>
              <w:pStyle w:val="Compact"/>
              <w:rPr>
                <w:rFonts w:ascii="Times New Roman" w:hAnsi="Times New Roman" w:cs="Times New Roman"/>
              </w:rPr>
            </w:pPr>
          </w:p>
        </w:tc>
      </w:tr>
      <w:tr w:rsidR="002A64CE" w:rsidRPr="004D0E1A" w14:paraId="5DA0E788" w14:textId="77777777" w:rsidTr="00124355">
        <w:tc>
          <w:tcPr>
            <w:tcW w:w="0" w:type="auto"/>
          </w:tcPr>
          <w:p w14:paraId="10848449"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6</w:t>
            </w:r>
          </w:p>
        </w:tc>
        <w:tc>
          <w:tcPr>
            <w:tcW w:w="0" w:type="auto"/>
          </w:tcPr>
          <w:p w14:paraId="46D392D3"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Bugetul respectă regulile de eligibilitate</w:t>
            </w:r>
          </w:p>
        </w:tc>
        <w:tc>
          <w:tcPr>
            <w:tcW w:w="0" w:type="auto"/>
          </w:tcPr>
          <w:p w14:paraId="3DB48C3C"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52749CA2"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5EA9CD97"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3340F26C" w14:textId="77777777" w:rsidR="002A64CE" w:rsidRPr="004D0E1A" w:rsidRDefault="002A64CE" w:rsidP="00124355">
            <w:pPr>
              <w:pStyle w:val="Compact"/>
              <w:rPr>
                <w:rFonts w:ascii="Times New Roman" w:hAnsi="Times New Roman" w:cs="Times New Roman"/>
              </w:rPr>
            </w:pPr>
          </w:p>
        </w:tc>
      </w:tr>
      <w:tr w:rsidR="002A64CE" w:rsidRPr="004D0E1A" w14:paraId="5A7B0BF8" w14:textId="77777777" w:rsidTr="00124355">
        <w:tc>
          <w:tcPr>
            <w:tcW w:w="0" w:type="auto"/>
          </w:tcPr>
          <w:p w14:paraId="00DF457F"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7</w:t>
            </w:r>
          </w:p>
        </w:tc>
        <w:tc>
          <w:tcPr>
            <w:tcW w:w="0" w:type="auto"/>
          </w:tcPr>
          <w:p w14:paraId="1079BAA2"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Indicatorii obligatorii sunt asumați</w:t>
            </w:r>
          </w:p>
        </w:tc>
        <w:tc>
          <w:tcPr>
            <w:tcW w:w="0" w:type="auto"/>
          </w:tcPr>
          <w:p w14:paraId="28F993C0"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09A5E2E4"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3BFDEE27"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17A61B89" w14:textId="77777777" w:rsidR="002A64CE" w:rsidRPr="004D0E1A" w:rsidRDefault="002A64CE" w:rsidP="00124355">
            <w:pPr>
              <w:pStyle w:val="Compact"/>
              <w:rPr>
                <w:rFonts w:ascii="Times New Roman" w:hAnsi="Times New Roman" w:cs="Times New Roman"/>
              </w:rPr>
            </w:pPr>
          </w:p>
        </w:tc>
      </w:tr>
      <w:tr w:rsidR="002A64CE" w:rsidRPr="004D0E1A" w14:paraId="24ACB90D" w14:textId="77777777" w:rsidTr="00124355">
        <w:tc>
          <w:tcPr>
            <w:tcW w:w="0" w:type="auto"/>
          </w:tcPr>
          <w:p w14:paraId="3D870196"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8</w:t>
            </w:r>
          </w:p>
        </w:tc>
        <w:tc>
          <w:tcPr>
            <w:tcW w:w="0" w:type="auto"/>
          </w:tcPr>
          <w:p w14:paraId="7F549ED2"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Sunt respectate principiile orizontale</w:t>
            </w:r>
          </w:p>
        </w:tc>
        <w:tc>
          <w:tcPr>
            <w:tcW w:w="0" w:type="auto"/>
          </w:tcPr>
          <w:p w14:paraId="6C5DDB7E"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67BA5EB1"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73CF981F"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7E0BC5B5" w14:textId="77777777" w:rsidR="002A64CE" w:rsidRPr="004D0E1A" w:rsidRDefault="002A64CE" w:rsidP="00124355">
            <w:pPr>
              <w:pStyle w:val="Compact"/>
              <w:rPr>
                <w:rFonts w:ascii="Times New Roman" w:hAnsi="Times New Roman" w:cs="Times New Roman"/>
              </w:rPr>
            </w:pPr>
          </w:p>
        </w:tc>
      </w:tr>
      <w:tr w:rsidR="002A64CE" w:rsidRPr="004D0E1A" w14:paraId="0734508F" w14:textId="77777777" w:rsidTr="00124355">
        <w:tc>
          <w:tcPr>
            <w:tcW w:w="0" w:type="auto"/>
          </w:tcPr>
          <w:p w14:paraId="1143EAC9"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9</w:t>
            </w:r>
          </w:p>
        </w:tc>
        <w:tc>
          <w:tcPr>
            <w:tcW w:w="0" w:type="auto"/>
          </w:tcPr>
          <w:p w14:paraId="7592EA4C" w14:textId="77777777" w:rsidR="002A64CE" w:rsidRPr="004D0E1A" w:rsidRDefault="002A64CE" w:rsidP="00124355">
            <w:pPr>
              <w:pStyle w:val="Compact"/>
              <w:rPr>
                <w:rFonts w:ascii="Times New Roman" w:hAnsi="Times New Roman" w:cs="Times New Roman"/>
              </w:rPr>
            </w:pPr>
            <w:r w:rsidRPr="004D0E1A">
              <w:rPr>
                <w:rFonts w:ascii="Times New Roman" w:hAnsi="Times New Roman" w:cs="Times New Roman"/>
              </w:rPr>
              <w:t>Sunt îndeplinite toate condițiile specifice apelului</w:t>
            </w:r>
          </w:p>
        </w:tc>
        <w:tc>
          <w:tcPr>
            <w:tcW w:w="0" w:type="auto"/>
          </w:tcPr>
          <w:p w14:paraId="2033582D"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6CCA85D8"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307DA4F5" w14:textId="77777777" w:rsidR="002A64CE" w:rsidRPr="004D0E1A" w:rsidRDefault="002A64CE" w:rsidP="00124355">
            <w:pPr>
              <w:pStyle w:val="Compact"/>
              <w:rPr>
                <w:rFonts w:ascii="Times New Roman" w:hAnsi="Times New Roman" w:cs="Times New Roman"/>
              </w:rPr>
            </w:pPr>
            <w:r w:rsidRPr="004D0E1A">
              <w:rPr>
                <w:rFonts w:ascii="Segoe UI Symbol" w:hAnsi="Segoe UI Symbol" w:cs="Segoe UI Symbol"/>
              </w:rPr>
              <w:t>☐</w:t>
            </w:r>
          </w:p>
        </w:tc>
        <w:tc>
          <w:tcPr>
            <w:tcW w:w="0" w:type="auto"/>
          </w:tcPr>
          <w:p w14:paraId="5F2E1DA6" w14:textId="77777777" w:rsidR="002A64CE" w:rsidRPr="004D0E1A" w:rsidRDefault="002A64CE" w:rsidP="00124355">
            <w:pPr>
              <w:pStyle w:val="Compact"/>
              <w:rPr>
                <w:rFonts w:ascii="Times New Roman" w:hAnsi="Times New Roman" w:cs="Times New Roman"/>
              </w:rPr>
            </w:pPr>
          </w:p>
        </w:tc>
      </w:tr>
    </w:tbl>
    <w:p w14:paraId="43521A81" w14:textId="587C7D02"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Concluzia evaluatorului</w:t>
      </w:r>
    </w:p>
    <w:p w14:paraId="43521A82"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ADMIS</w:t>
      </w:r>
    </w:p>
    <w:p w14:paraId="43521A83"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ADMIS DUPĂ CLARIFICĂRI</w:t>
      </w:r>
    </w:p>
    <w:p w14:paraId="43521A84"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RESPINS</w:t>
      </w:r>
    </w:p>
    <w:p w14:paraId="43521A8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Motivarea:</w:t>
      </w:r>
    </w:p>
    <w:p w14:paraId="43521A8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Membru CEP 1</w:t>
      </w:r>
    </w:p>
    <w:p w14:paraId="43521A8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A8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Membru CEP 2</w:t>
      </w:r>
    </w:p>
    <w:p w14:paraId="43521A8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w:t>
      </w:r>
    </w:p>
    <w:p w14:paraId="43521A8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w:t>
      </w:r>
    </w:p>
    <w:p w14:paraId="43521A8B" w14:textId="77777777" w:rsidR="00633D14" w:rsidRPr="004D0E1A" w:rsidRDefault="00633D14">
      <w:pPr>
        <w:pStyle w:val="BodyText"/>
        <w:rPr>
          <w:rFonts w:ascii="Times New Roman" w:hAnsi="Times New Roman" w:cs="Times New Roman"/>
        </w:rPr>
      </w:pPr>
    </w:p>
    <w:p w14:paraId="505CFB91"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AEC" w14:textId="76ABE6CA"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 xml:space="preserve">Anexa nr. </w:t>
      </w:r>
      <w:r w:rsidR="002A64CE" w:rsidRPr="004D0E1A">
        <w:rPr>
          <w:rFonts w:ascii="Times New Roman" w:hAnsi="Times New Roman" w:cs="Times New Roman"/>
          <w:b/>
          <w:bCs/>
        </w:rPr>
        <w:t>7</w:t>
      </w:r>
    </w:p>
    <w:p w14:paraId="43521AE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GRILA DE EVALUARE TEHNICĂ ȘI FINANCIARĂ (ETF)</w:t>
      </w:r>
    </w:p>
    <w:p w14:paraId="43521AE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w:t>
      </w:r>
      <w:r w:rsidRPr="004D0E1A">
        <w:rPr>
          <w:rFonts w:ascii="Times New Roman" w:hAnsi="Times New Roman" w:cs="Times New Roman"/>
        </w:rPr>
        <w:t xml:space="preserve"> …………………………………………..</w:t>
      </w:r>
    </w:p>
    <w:p w14:paraId="43521AE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Intervenția SDL:</w:t>
      </w:r>
      <w:r w:rsidRPr="004D0E1A">
        <w:rPr>
          <w:rFonts w:ascii="Times New Roman" w:hAnsi="Times New Roman" w:cs="Times New Roman"/>
        </w:rPr>
        <w:t xml:space="preserve"> ……………………………….</w:t>
      </w:r>
    </w:p>
    <w:p w14:paraId="43521AF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nr.:</w:t>
      </w:r>
      <w:r w:rsidRPr="004D0E1A">
        <w:rPr>
          <w:rFonts w:ascii="Times New Roman" w:hAnsi="Times New Roman" w:cs="Times New Roman"/>
        </w:rPr>
        <w:t xml:space="preserve"> ……………………………………….</w:t>
      </w:r>
    </w:p>
    <w:p w14:paraId="43521AF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Titlul fișei de proiect:</w:t>
      </w:r>
      <w:r w:rsidRPr="004D0E1A">
        <w:rPr>
          <w:rFonts w:ascii="Times New Roman" w:hAnsi="Times New Roman" w:cs="Times New Roman"/>
        </w:rPr>
        <w:t xml:space="preserve"> ………………………………………………..</w:t>
      </w:r>
    </w:p>
    <w:p w14:paraId="43521AF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Solicitant:</w:t>
      </w:r>
      <w:r w:rsidRPr="004D0E1A">
        <w:rPr>
          <w:rFonts w:ascii="Times New Roman" w:hAnsi="Times New Roman" w:cs="Times New Roman"/>
        </w:rPr>
        <w:t xml:space="preserve"> ……………………………………………………….</w:t>
      </w:r>
    </w:p>
    <w:p w14:paraId="43521AF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Nr. înregistrare:</w:t>
      </w:r>
      <w:r w:rsidRPr="004D0E1A">
        <w:rPr>
          <w:rFonts w:ascii="Times New Roman" w:hAnsi="Times New Roman" w:cs="Times New Roman"/>
        </w:rPr>
        <w:t xml:space="preserve"> ……………………………………………..</w:t>
      </w:r>
    </w:p>
    <w:p w14:paraId="43521AF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Membru CEP desemnat:</w:t>
      </w:r>
      <w:r w:rsidRPr="004D0E1A">
        <w:rPr>
          <w:rFonts w:ascii="Times New Roman" w:hAnsi="Times New Roman" w:cs="Times New Roman"/>
        </w:rPr>
        <w:t xml:space="preserve"> …………………………………..</w:t>
      </w:r>
    </w:p>
    <w:p w14:paraId="43521AF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CRITERIUL I – RELEVANȚA PROIECTULUI (30 puncte)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041"/>
        <w:gridCol w:w="1078"/>
        <w:gridCol w:w="1074"/>
        <w:gridCol w:w="2685"/>
        <w:gridCol w:w="1084"/>
        <w:gridCol w:w="1296"/>
      </w:tblGrid>
      <w:tr w:rsidR="00633D14" w:rsidRPr="004D0E1A" w14:paraId="43521AFD"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AF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AF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Subcriteriu</w:t>
            </w:r>
          </w:p>
        </w:tc>
        <w:tc>
          <w:tcPr>
            <w:tcW w:w="0" w:type="auto"/>
            <w:tcBorders>
              <w:bottom w:val="none" w:sz="0" w:space="0" w:color="auto"/>
            </w:tcBorders>
          </w:tcPr>
          <w:p w14:paraId="43521AF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maxim</w:t>
            </w:r>
          </w:p>
        </w:tc>
        <w:tc>
          <w:tcPr>
            <w:tcW w:w="0" w:type="auto"/>
            <w:tcBorders>
              <w:bottom w:val="none" w:sz="0" w:space="0" w:color="auto"/>
            </w:tcBorders>
          </w:tcPr>
          <w:p w14:paraId="43521AF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 xml:space="preserve">Punctaj minim </w:t>
            </w:r>
          </w:p>
        </w:tc>
        <w:tc>
          <w:tcPr>
            <w:tcW w:w="0" w:type="auto"/>
            <w:tcBorders>
              <w:bottom w:val="none" w:sz="0" w:space="0" w:color="auto"/>
            </w:tcBorders>
          </w:tcPr>
          <w:p w14:paraId="43521AF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Repere pentru evaluare</w:t>
            </w:r>
          </w:p>
        </w:tc>
        <w:tc>
          <w:tcPr>
            <w:tcW w:w="0" w:type="auto"/>
            <w:tcBorders>
              <w:bottom w:val="none" w:sz="0" w:space="0" w:color="auto"/>
            </w:tcBorders>
          </w:tcPr>
          <w:p w14:paraId="43521AF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acordat</w:t>
            </w:r>
          </w:p>
        </w:tc>
        <w:tc>
          <w:tcPr>
            <w:tcW w:w="0" w:type="auto"/>
            <w:tcBorders>
              <w:bottom w:val="none" w:sz="0" w:space="0" w:color="auto"/>
            </w:tcBorders>
          </w:tcPr>
          <w:p w14:paraId="43521AF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Justificare</w:t>
            </w:r>
          </w:p>
        </w:tc>
      </w:tr>
      <w:tr w:rsidR="00633D14" w:rsidRPr="004D0E1A" w14:paraId="43521B05" w14:textId="77777777" w:rsidTr="004202DB">
        <w:tc>
          <w:tcPr>
            <w:tcW w:w="0" w:type="auto"/>
          </w:tcPr>
          <w:p w14:paraId="43521AF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1.1</w:t>
            </w:r>
          </w:p>
        </w:tc>
        <w:tc>
          <w:tcPr>
            <w:tcW w:w="0" w:type="auto"/>
          </w:tcPr>
          <w:p w14:paraId="43521AF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Contribuția proiectului la obiectivele intervenției și ale SDL</w:t>
            </w:r>
          </w:p>
        </w:tc>
        <w:tc>
          <w:tcPr>
            <w:tcW w:w="0" w:type="auto"/>
          </w:tcPr>
          <w:p w14:paraId="43521B0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0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0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Proiectul contribuie direct la obiectivele intervenției; există corelare explicită cu SDL; contribuția este demonstrată și măsurabilă.</w:t>
            </w:r>
          </w:p>
        </w:tc>
        <w:tc>
          <w:tcPr>
            <w:tcW w:w="0" w:type="auto"/>
          </w:tcPr>
          <w:p w14:paraId="43521B03" w14:textId="77777777" w:rsidR="00633D14" w:rsidRPr="004D0E1A" w:rsidRDefault="00633D14">
            <w:pPr>
              <w:pStyle w:val="Compact"/>
              <w:rPr>
                <w:rFonts w:ascii="Times New Roman" w:hAnsi="Times New Roman" w:cs="Times New Roman"/>
              </w:rPr>
            </w:pPr>
          </w:p>
        </w:tc>
        <w:tc>
          <w:tcPr>
            <w:tcW w:w="0" w:type="auto"/>
          </w:tcPr>
          <w:p w14:paraId="43521B04" w14:textId="77777777" w:rsidR="00633D14" w:rsidRPr="004D0E1A" w:rsidRDefault="00633D14">
            <w:pPr>
              <w:pStyle w:val="Compact"/>
              <w:rPr>
                <w:rFonts w:ascii="Times New Roman" w:hAnsi="Times New Roman" w:cs="Times New Roman"/>
              </w:rPr>
            </w:pPr>
          </w:p>
        </w:tc>
      </w:tr>
      <w:tr w:rsidR="00633D14" w:rsidRPr="004D0E1A" w14:paraId="43521B0D" w14:textId="77777777" w:rsidTr="004202DB">
        <w:tc>
          <w:tcPr>
            <w:tcW w:w="0" w:type="auto"/>
          </w:tcPr>
          <w:p w14:paraId="43521B0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1.2</w:t>
            </w:r>
          </w:p>
        </w:tc>
        <w:tc>
          <w:tcPr>
            <w:tcW w:w="0" w:type="auto"/>
          </w:tcPr>
          <w:p w14:paraId="43521B0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Fundamentarea analizei de nevoi și justificarea intervenției</w:t>
            </w:r>
          </w:p>
        </w:tc>
        <w:tc>
          <w:tcPr>
            <w:tcW w:w="0" w:type="auto"/>
          </w:tcPr>
          <w:p w14:paraId="43521B0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0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0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Problema este demonstrată prin date relevante; analiza este actuală; soluția răspunde nevoilor identificate.</w:t>
            </w:r>
          </w:p>
        </w:tc>
        <w:tc>
          <w:tcPr>
            <w:tcW w:w="0" w:type="auto"/>
          </w:tcPr>
          <w:p w14:paraId="43521B0B" w14:textId="77777777" w:rsidR="00633D14" w:rsidRPr="004D0E1A" w:rsidRDefault="00633D14">
            <w:pPr>
              <w:pStyle w:val="Compact"/>
              <w:rPr>
                <w:rFonts w:ascii="Times New Roman" w:hAnsi="Times New Roman" w:cs="Times New Roman"/>
              </w:rPr>
            </w:pPr>
          </w:p>
        </w:tc>
        <w:tc>
          <w:tcPr>
            <w:tcW w:w="0" w:type="auto"/>
          </w:tcPr>
          <w:p w14:paraId="43521B0C" w14:textId="77777777" w:rsidR="00633D14" w:rsidRPr="004D0E1A" w:rsidRDefault="00633D14">
            <w:pPr>
              <w:pStyle w:val="Compact"/>
              <w:rPr>
                <w:rFonts w:ascii="Times New Roman" w:hAnsi="Times New Roman" w:cs="Times New Roman"/>
              </w:rPr>
            </w:pPr>
          </w:p>
        </w:tc>
      </w:tr>
      <w:tr w:rsidR="00633D14" w:rsidRPr="004D0E1A" w14:paraId="43521B15" w14:textId="77777777" w:rsidTr="004202DB">
        <w:tc>
          <w:tcPr>
            <w:tcW w:w="0" w:type="auto"/>
          </w:tcPr>
          <w:p w14:paraId="43521B0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1.3</w:t>
            </w:r>
          </w:p>
        </w:tc>
        <w:tc>
          <w:tcPr>
            <w:tcW w:w="0" w:type="auto"/>
          </w:tcPr>
          <w:p w14:paraId="43521B0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Claritatea scopului și a obiectivelor proiectului</w:t>
            </w:r>
          </w:p>
        </w:tc>
        <w:tc>
          <w:tcPr>
            <w:tcW w:w="0" w:type="auto"/>
          </w:tcPr>
          <w:p w14:paraId="43521B1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1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1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Scopul este clar; obiectivele sunt SMART; există coerență între scop și obiective.</w:t>
            </w:r>
          </w:p>
        </w:tc>
        <w:tc>
          <w:tcPr>
            <w:tcW w:w="0" w:type="auto"/>
          </w:tcPr>
          <w:p w14:paraId="43521B13" w14:textId="77777777" w:rsidR="00633D14" w:rsidRPr="004D0E1A" w:rsidRDefault="00633D14">
            <w:pPr>
              <w:pStyle w:val="Compact"/>
              <w:rPr>
                <w:rFonts w:ascii="Times New Roman" w:hAnsi="Times New Roman" w:cs="Times New Roman"/>
              </w:rPr>
            </w:pPr>
          </w:p>
        </w:tc>
        <w:tc>
          <w:tcPr>
            <w:tcW w:w="0" w:type="auto"/>
          </w:tcPr>
          <w:p w14:paraId="43521B14" w14:textId="77777777" w:rsidR="00633D14" w:rsidRPr="004D0E1A" w:rsidRDefault="00633D14">
            <w:pPr>
              <w:pStyle w:val="Compact"/>
              <w:rPr>
                <w:rFonts w:ascii="Times New Roman" w:hAnsi="Times New Roman" w:cs="Times New Roman"/>
              </w:rPr>
            </w:pPr>
          </w:p>
        </w:tc>
      </w:tr>
      <w:tr w:rsidR="00633D14" w:rsidRPr="004D0E1A" w14:paraId="43521B1D" w14:textId="77777777" w:rsidTr="004202DB">
        <w:tc>
          <w:tcPr>
            <w:tcW w:w="0" w:type="auto"/>
          </w:tcPr>
          <w:p w14:paraId="43521B1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1.4</w:t>
            </w:r>
          </w:p>
        </w:tc>
        <w:tc>
          <w:tcPr>
            <w:tcW w:w="0" w:type="auto"/>
          </w:tcPr>
          <w:p w14:paraId="43521B1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Definirea și justificarea grupului țintă</w:t>
            </w:r>
          </w:p>
        </w:tc>
        <w:tc>
          <w:tcPr>
            <w:tcW w:w="0" w:type="auto"/>
          </w:tcPr>
          <w:p w14:paraId="43521B1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1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1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Grupul țintă este clar definit; criteriile de selecție sunt adecvate; dimensiunea grupului este justificată.</w:t>
            </w:r>
          </w:p>
        </w:tc>
        <w:tc>
          <w:tcPr>
            <w:tcW w:w="0" w:type="auto"/>
          </w:tcPr>
          <w:p w14:paraId="43521B1B" w14:textId="77777777" w:rsidR="00633D14" w:rsidRPr="004D0E1A" w:rsidRDefault="00633D14">
            <w:pPr>
              <w:pStyle w:val="Compact"/>
              <w:rPr>
                <w:rFonts w:ascii="Times New Roman" w:hAnsi="Times New Roman" w:cs="Times New Roman"/>
              </w:rPr>
            </w:pPr>
          </w:p>
        </w:tc>
        <w:tc>
          <w:tcPr>
            <w:tcW w:w="0" w:type="auto"/>
          </w:tcPr>
          <w:p w14:paraId="43521B1C" w14:textId="77777777" w:rsidR="00633D14" w:rsidRPr="004D0E1A" w:rsidRDefault="00633D14">
            <w:pPr>
              <w:pStyle w:val="Compact"/>
              <w:rPr>
                <w:rFonts w:ascii="Times New Roman" w:hAnsi="Times New Roman" w:cs="Times New Roman"/>
              </w:rPr>
            </w:pPr>
          </w:p>
        </w:tc>
      </w:tr>
      <w:tr w:rsidR="00633D14" w:rsidRPr="004D0E1A" w14:paraId="43521B25" w14:textId="77777777" w:rsidTr="004202DB">
        <w:tc>
          <w:tcPr>
            <w:tcW w:w="0" w:type="auto"/>
          </w:tcPr>
          <w:p w14:paraId="43521B1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1.5</w:t>
            </w:r>
          </w:p>
        </w:tc>
        <w:tc>
          <w:tcPr>
            <w:tcW w:w="0" w:type="auto"/>
          </w:tcPr>
          <w:p w14:paraId="43521B1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Integrarea principiilor orizontale</w:t>
            </w:r>
          </w:p>
        </w:tc>
        <w:tc>
          <w:tcPr>
            <w:tcW w:w="0" w:type="auto"/>
          </w:tcPr>
          <w:p w14:paraId="43521B2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2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2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 xml:space="preserve">Sunt integrate măsuri privind egalitatea de șanse, nediscriminarea, accesibilitatea, dezvoltarea durabilă și </w:t>
            </w:r>
            <w:r w:rsidRPr="004D0E1A">
              <w:rPr>
                <w:rFonts w:ascii="Times New Roman" w:hAnsi="Times New Roman" w:cs="Times New Roman"/>
              </w:rPr>
              <w:lastRenderedPageBreak/>
              <w:t>drepturile fundamentale.</w:t>
            </w:r>
          </w:p>
        </w:tc>
        <w:tc>
          <w:tcPr>
            <w:tcW w:w="0" w:type="auto"/>
          </w:tcPr>
          <w:p w14:paraId="43521B23" w14:textId="77777777" w:rsidR="00633D14" w:rsidRPr="004D0E1A" w:rsidRDefault="00633D14">
            <w:pPr>
              <w:pStyle w:val="Compact"/>
              <w:rPr>
                <w:rFonts w:ascii="Times New Roman" w:hAnsi="Times New Roman" w:cs="Times New Roman"/>
              </w:rPr>
            </w:pPr>
          </w:p>
        </w:tc>
        <w:tc>
          <w:tcPr>
            <w:tcW w:w="0" w:type="auto"/>
          </w:tcPr>
          <w:p w14:paraId="43521B24" w14:textId="77777777" w:rsidR="00633D14" w:rsidRPr="004D0E1A" w:rsidRDefault="00633D14">
            <w:pPr>
              <w:pStyle w:val="Compact"/>
              <w:rPr>
                <w:rFonts w:ascii="Times New Roman" w:hAnsi="Times New Roman" w:cs="Times New Roman"/>
              </w:rPr>
            </w:pPr>
          </w:p>
        </w:tc>
      </w:tr>
      <w:tr w:rsidR="00633D14" w:rsidRPr="004D0E1A" w14:paraId="43521B2D" w14:textId="77777777" w:rsidTr="004202DB">
        <w:tc>
          <w:tcPr>
            <w:tcW w:w="0" w:type="auto"/>
          </w:tcPr>
          <w:p w14:paraId="43521B2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lastRenderedPageBreak/>
              <w:t>1.6</w:t>
            </w:r>
          </w:p>
        </w:tc>
        <w:tc>
          <w:tcPr>
            <w:tcW w:w="0" w:type="auto"/>
          </w:tcPr>
          <w:p w14:paraId="43521B2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Valoarea adăugată și contribuția la dezvoltarea comunității</w:t>
            </w:r>
          </w:p>
        </w:tc>
        <w:tc>
          <w:tcPr>
            <w:tcW w:w="0" w:type="auto"/>
          </w:tcPr>
          <w:p w14:paraId="43521B2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2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2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Proiectul produce efecte pozitive pentru comunitate; completează intervențiile existente; răspunde priorităților locale.</w:t>
            </w:r>
          </w:p>
        </w:tc>
        <w:tc>
          <w:tcPr>
            <w:tcW w:w="0" w:type="auto"/>
          </w:tcPr>
          <w:p w14:paraId="43521B2B" w14:textId="77777777" w:rsidR="00633D14" w:rsidRPr="004D0E1A" w:rsidRDefault="00633D14">
            <w:pPr>
              <w:pStyle w:val="Compact"/>
              <w:rPr>
                <w:rFonts w:ascii="Times New Roman" w:hAnsi="Times New Roman" w:cs="Times New Roman"/>
              </w:rPr>
            </w:pPr>
          </w:p>
        </w:tc>
        <w:tc>
          <w:tcPr>
            <w:tcW w:w="0" w:type="auto"/>
          </w:tcPr>
          <w:p w14:paraId="43521B2C" w14:textId="77777777" w:rsidR="00633D14" w:rsidRPr="004D0E1A" w:rsidRDefault="00633D14">
            <w:pPr>
              <w:pStyle w:val="Compact"/>
              <w:rPr>
                <w:rFonts w:ascii="Times New Roman" w:hAnsi="Times New Roman" w:cs="Times New Roman"/>
              </w:rPr>
            </w:pPr>
          </w:p>
        </w:tc>
      </w:tr>
    </w:tbl>
    <w:p w14:paraId="43521B2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Total criteriul I:</w:t>
      </w:r>
      <w:r w:rsidRPr="004D0E1A">
        <w:rPr>
          <w:rFonts w:ascii="Times New Roman" w:hAnsi="Times New Roman" w:cs="Times New Roman"/>
        </w:rPr>
        <w:t xml:space="preserve"> ____ / 30 puncte</w:t>
      </w:r>
    </w:p>
    <w:p w14:paraId="43521B2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CRITERIUL II – CALITATEA TEHNICĂ A PROIECTULUI (30 puncte)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978"/>
        <w:gridCol w:w="1104"/>
        <w:gridCol w:w="1099"/>
        <w:gridCol w:w="2668"/>
        <w:gridCol w:w="1113"/>
        <w:gridCol w:w="1296"/>
      </w:tblGrid>
      <w:tr w:rsidR="00633D14" w:rsidRPr="004D0E1A" w14:paraId="43521B37"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B3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B3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Subcriteriu</w:t>
            </w:r>
          </w:p>
        </w:tc>
        <w:tc>
          <w:tcPr>
            <w:tcW w:w="0" w:type="auto"/>
            <w:tcBorders>
              <w:bottom w:val="none" w:sz="0" w:space="0" w:color="auto"/>
            </w:tcBorders>
          </w:tcPr>
          <w:p w14:paraId="43521B3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maxim</w:t>
            </w:r>
          </w:p>
        </w:tc>
        <w:tc>
          <w:tcPr>
            <w:tcW w:w="0" w:type="auto"/>
            <w:tcBorders>
              <w:bottom w:val="none" w:sz="0" w:space="0" w:color="auto"/>
            </w:tcBorders>
          </w:tcPr>
          <w:p w14:paraId="43521B3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minim</w:t>
            </w:r>
          </w:p>
        </w:tc>
        <w:tc>
          <w:tcPr>
            <w:tcW w:w="0" w:type="auto"/>
            <w:tcBorders>
              <w:bottom w:val="none" w:sz="0" w:space="0" w:color="auto"/>
            </w:tcBorders>
          </w:tcPr>
          <w:p w14:paraId="43521B3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Repere pentru evaluare</w:t>
            </w:r>
          </w:p>
        </w:tc>
        <w:tc>
          <w:tcPr>
            <w:tcW w:w="0" w:type="auto"/>
            <w:tcBorders>
              <w:bottom w:val="none" w:sz="0" w:space="0" w:color="auto"/>
            </w:tcBorders>
          </w:tcPr>
          <w:p w14:paraId="43521B3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acordat</w:t>
            </w:r>
          </w:p>
        </w:tc>
        <w:tc>
          <w:tcPr>
            <w:tcW w:w="0" w:type="auto"/>
            <w:tcBorders>
              <w:bottom w:val="none" w:sz="0" w:space="0" w:color="auto"/>
            </w:tcBorders>
          </w:tcPr>
          <w:p w14:paraId="43521B3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Justificare</w:t>
            </w:r>
          </w:p>
        </w:tc>
      </w:tr>
      <w:tr w:rsidR="00633D14" w:rsidRPr="004D0E1A" w14:paraId="43521B3F" w14:textId="77777777" w:rsidTr="004202DB">
        <w:tc>
          <w:tcPr>
            <w:tcW w:w="0" w:type="auto"/>
          </w:tcPr>
          <w:p w14:paraId="43521B3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2.1</w:t>
            </w:r>
          </w:p>
        </w:tc>
        <w:tc>
          <w:tcPr>
            <w:tcW w:w="0" w:type="auto"/>
          </w:tcPr>
          <w:p w14:paraId="43521B3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Calitatea metodologiei de implementare</w:t>
            </w:r>
          </w:p>
        </w:tc>
        <w:tc>
          <w:tcPr>
            <w:tcW w:w="0" w:type="auto"/>
          </w:tcPr>
          <w:p w14:paraId="43521B3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3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3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Metodologia este clar descrisă; este adecvată obiectivelor; demonstrează fezabilitatea implementării.</w:t>
            </w:r>
          </w:p>
        </w:tc>
        <w:tc>
          <w:tcPr>
            <w:tcW w:w="0" w:type="auto"/>
          </w:tcPr>
          <w:p w14:paraId="43521B3D" w14:textId="77777777" w:rsidR="00633D14" w:rsidRPr="004D0E1A" w:rsidRDefault="00633D14">
            <w:pPr>
              <w:pStyle w:val="Compact"/>
              <w:rPr>
                <w:rFonts w:ascii="Times New Roman" w:hAnsi="Times New Roman" w:cs="Times New Roman"/>
              </w:rPr>
            </w:pPr>
          </w:p>
        </w:tc>
        <w:tc>
          <w:tcPr>
            <w:tcW w:w="0" w:type="auto"/>
          </w:tcPr>
          <w:p w14:paraId="43521B3E" w14:textId="77777777" w:rsidR="00633D14" w:rsidRPr="004D0E1A" w:rsidRDefault="00633D14">
            <w:pPr>
              <w:pStyle w:val="Compact"/>
              <w:rPr>
                <w:rFonts w:ascii="Times New Roman" w:hAnsi="Times New Roman" w:cs="Times New Roman"/>
              </w:rPr>
            </w:pPr>
          </w:p>
        </w:tc>
      </w:tr>
      <w:tr w:rsidR="00633D14" w:rsidRPr="004D0E1A" w14:paraId="43521B47" w14:textId="77777777" w:rsidTr="004202DB">
        <w:tc>
          <w:tcPr>
            <w:tcW w:w="0" w:type="auto"/>
          </w:tcPr>
          <w:p w14:paraId="43521B4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2.2</w:t>
            </w:r>
          </w:p>
        </w:tc>
        <w:tc>
          <w:tcPr>
            <w:tcW w:w="0" w:type="auto"/>
          </w:tcPr>
          <w:p w14:paraId="43521B4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Coerența și structura activităților</w:t>
            </w:r>
          </w:p>
        </w:tc>
        <w:tc>
          <w:tcPr>
            <w:tcW w:w="0" w:type="auto"/>
          </w:tcPr>
          <w:p w14:paraId="43521B4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4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4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Activitățile sunt suficiente, logice și corelate între ele; contribuie la atingerea obiectivelor.</w:t>
            </w:r>
          </w:p>
        </w:tc>
        <w:tc>
          <w:tcPr>
            <w:tcW w:w="0" w:type="auto"/>
          </w:tcPr>
          <w:p w14:paraId="43521B45" w14:textId="77777777" w:rsidR="00633D14" w:rsidRPr="004D0E1A" w:rsidRDefault="00633D14">
            <w:pPr>
              <w:pStyle w:val="Compact"/>
              <w:rPr>
                <w:rFonts w:ascii="Times New Roman" w:hAnsi="Times New Roman" w:cs="Times New Roman"/>
              </w:rPr>
            </w:pPr>
          </w:p>
        </w:tc>
        <w:tc>
          <w:tcPr>
            <w:tcW w:w="0" w:type="auto"/>
          </w:tcPr>
          <w:p w14:paraId="43521B46" w14:textId="77777777" w:rsidR="00633D14" w:rsidRPr="004D0E1A" w:rsidRDefault="00633D14">
            <w:pPr>
              <w:pStyle w:val="Compact"/>
              <w:rPr>
                <w:rFonts w:ascii="Times New Roman" w:hAnsi="Times New Roman" w:cs="Times New Roman"/>
              </w:rPr>
            </w:pPr>
          </w:p>
        </w:tc>
      </w:tr>
      <w:tr w:rsidR="00633D14" w:rsidRPr="004D0E1A" w14:paraId="43521B4F" w14:textId="77777777" w:rsidTr="004202DB">
        <w:tc>
          <w:tcPr>
            <w:tcW w:w="0" w:type="auto"/>
          </w:tcPr>
          <w:p w14:paraId="43521B4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2.3</w:t>
            </w:r>
          </w:p>
        </w:tc>
        <w:tc>
          <w:tcPr>
            <w:tcW w:w="0" w:type="auto"/>
          </w:tcPr>
          <w:p w14:paraId="43521B4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Planificarea implementării</w:t>
            </w:r>
          </w:p>
        </w:tc>
        <w:tc>
          <w:tcPr>
            <w:tcW w:w="0" w:type="auto"/>
          </w:tcPr>
          <w:p w14:paraId="43521B4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4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4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Calendarul este realist; succesiunea activităților este justificată; durata este adecvată.</w:t>
            </w:r>
          </w:p>
        </w:tc>
        <w:tc>
          <w:tcPr>
            <w:tcW w:w="0" w:type="auto"/>
          </w:tcPr>
          <w:p w14:paraId="43521B4D" w14:textId="77777777" w:rsidR="00633D14" w:rsidRPr="004D0E1A" w:rsidRDefault="00633D14">
            <w:pPr>
              <w:pStyle w:val="Compact"/>
              <w:rPr>
                <w:rFonts w:ascii="Times New Roman" w:hAnsi="Times New Roman" w:cs="Times New Roman"/>
              </w:rPr>
            </w:pPr>
          </w:p>
        </w:tc>
        <w:tc>
          <w:tcPr>
            <w:tcW w:w="0" w:type="auto"/>
          </w:tcPr>
          <w:p w14:paraId="43521B4E" w14:textId="77777777" w:rsidR="00633D14" w:rsidRPr="004D0E1A" w:rsidRDefault="00633D14">
            <w:pPr>
              <w:pStyle w:val="Compact"/>
              <w:rPr>
                <w:rFonts w:ascii="Times New Roman" w:hAnsi="Times New Roman" w:cs="Times New Roman"/>
              </w:rPr>
            </w:pPr>
          </w:p>
        </w:tc>
      </w:tr>
      <w:tr w:rsidR="00633D14" w:rsidRPr="004D0E1A" w14:paraId="43521B57" w14:textId="77777777" w:rsidTr="004202DB">
        <w:tc>
          <w:tcPr>
            <w:tcW w:w="0" w:type="auto"/>
          </w:tcPr>
          <w:p w14:paraId="43521B5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2.4</w:t>
            </w:r>
          </w:p>
        </w:tc>
        <w:tc>
          <w:tcPr>
            <w:tcW w:w="0" w:type="auto"/>
          </w:tcPr>
          <w:p w14:paraId="43521B5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Calitatea indicatorilor</w:t>
            </w:r>
          </w:p>
        </w:tc>
        <w:tc>
          <w:tcPr>
            <w:tcW w:w="0" w:type="auto"/>
          </w:tcPr>
          <w:p w14:paraId="43521B5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5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5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Indicatorii sunt măsurabili, realiști și corelați cu activitățile și rezultatele proiectului.</w:t>
            </w:r>
          </w:p>
        </w:tc>
        <w:tc>
          <w:tcPr>
            <w:tcW w:w="0" w:type="auto"/>
          </w:tcPr>
          <w:p w14:paraId="43521B55" w14:textId="77777777" w:rsidR="00633D14" w:rsidRPr="004D0E1A" w:rsidRDefault="00633D14">
            <w:pPr>
              <w:pStyle w:val="Compact"/>
              <w:rPr>
                <w:rFonts w:ascii="Times New Roman" w:hAnsi="Times New Roman" w:cs="Times New Roman"/>
              </w:rPr>
            </w:pPr>
          </w:p>
        </w:tc>
        <w:tc>
          <w:tcPr>
            <w:tcW w:w="0" w:type="auto"/>
          </w:tcPr>
          <w:p w14:paraId="43521B56" w14:textId="77777777" w:rsidR="00633D14" w:rsidRPr="004D0E1A" w:rsidRDefault="00633D14">
            <w:pPr>
              <w:pStyle w:val="Compact"/>
              <w:rPr>
                <w:rFonts w:ascii="Times New Roman" w:hAnsi="Times New Roman" w:cs="Times New Roman"/>
              </w:rPr>
            </w:pPr>
          </w:p>
        </w:tc>
      </w:tr>
      <w:tr w:rsidR="00633D14" w:rsidRPr="004D0E1A" w14:paraId="43521B5F" w14:textId="77777777" w:rsidTr="004202DB">
        <w:tc>
          <w:tcPr>
            <w:tcW w:w="0" w:type="auto"/>
          </w:tcPr>
          <w:p w14:paraId="43521B5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2.5</w:t>
            </w:r>
          </w:p>
        </w:tc>
        <w:tc>
          <w:tcPr>
            <w:tcW w:w="0" w:type="auto"/>
          </w:tcPr>
          <w:p w14:paraId="43521B5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Rezultatele estimate</w:t>
            </w:r>
          </w:p>
        </w:tc>
        <w:tc>
          <w:tcPr>
            <w:tcW w:w="0" w:type="auto"/>
          </w:tcPr>
          <w:p w14:paraId="43521B5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5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5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Rezultatele sunt clare, cuantificabile și contribuie la obiectivele intervenției și ale SDL.</w:t>
            </w:r>
          </w:p>
        </w:tc>
        <w:tc>
          <w:tcPr>
            <w:tcW w:w="0" w:type="auto"/>
          </w:tcPr>
          <w:p w14:paraId="43521B5D" w14:textId="77777777" w:rsidR="00633D14" w:rsidRPr="004D0E1A" w:rsidRDefault="00633D14">
            <w:pPr>
              <w:pStyle w:val="Compact"/>
              <w:rPr>
                <w:rFonts w:ascii="Times New Roman" w:hAnsi="Times New Roman" w:cs="Times New Roman"/>
              </w:rPr>
            </w:pPr>
          </w:p>
        </w:tc>
        <w:tc>
          <w:tcPr>
            <w:tcW w:w="0" w:type="auto"/>
          </w:tcPr>
          <w:p w14:paraId="43521B5E" w14:textId="77777777" w:rsidR="00633D14" w:rsidRPr="004D0E1A" w:rsidRDefault="00633D14">
            <w:pPr>
              <w:pStyle w:val="Compact"/>
              <w:rPr>
                <w:rFonts w:ascii="Times New Roman" w:hAnsi="Times New Roman" w:cs="Times New Roman"/>
              </w:rPr>
            </w:pPr>
          </w:p>
        </w:tc>
      </w:tr>
      <w:tr w:rsidR="00633D14" w:rsidRPr="004D0E1A" w14:paraId="43521B67" w14:textId="77777777" w:rsidTr="004202DB">
        <w:tc>
          <w:tcPr>
            <w:tcW w:w="0" w:type="auto"/>
          </w:tcPr>
          <w:p w14:paraId="43521B6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2.6</w:t>
            </w:r>
          </w:p>
        </w:tc>
        <w:tc>
          <w:tcPr>
            <w:tcW w:w="0" w:type="auto"/>
          </w:tcPr>
          <w:p w14:paraId="43521B6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Monitorizarea și managementul implementării</w:t>
            </w:r>
          </w:p>
        </w:tc>
        <w:tc>
          <w:tcPr>
            <w:tcW w:w="0" w:type="auto"/>
          </w:tcPr>
          <w:p w14:paraId="43521B6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6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6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Sunt prevăzute mecanisme de monitorizare, responsabilități clare și modalități de urmărire a progresului.</w:t>
            </w:r>
          </w:p>
        </w:tc>
        <w:tc>
          <w:tcPr>
            <w:tcW w:w="0" w:type="auto"/>
          </w:tcPr>
          <w:p w14:paraId="43521B65" w14:textId="77777777" w:rsidR="00633D14" w:rsidRPr="004D0E1A" w:rsidRDefault="00633D14">
            <w:pPr>
              <w:pStyle w:val="Compact"/>
              <w:rPr>
                <w:rFonts w:ascii="Times New Roman" w:hAnsi="Times New Roman" w:cs="Times New Roman"/>
              </w:rPr>
            </w:pPr>
          </w:p>
        </w:tc>
        <w:tc>
          <w:tcPr>
            <w:tcW w:w="0" w:type="auto"/>
          </w:tcPr>
          <w:p w14:paraId="43521B66" w14:textId="77777777" w:rsidR="00633D14" w:rsidRPr="004D0E1A" w:rsidRDefault="00633D14">
            <w:pPr>
              <w:pStyle w:val="Compact"/>
              <w:rPr>
                <w:rFonts w:ascii="Times New Roman" w:hAnsi="Times New Roman" w:cs="Times New Roman"/>
              </w:rPr>
            </w:pPr>
          </w:p>
        </w:tc>
      </w:tr>
    </w:tbl>
    <w:p w14:paraId="43521B6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Total criteriul II:</w:t>
      </w:r>
      <w:r w:rsidRPr="004D0E1A">
        <w:rPr>
          <w:rFonts w:ascii="Times New Roman" w:hAnsi="Times New Roman" w:cs="Times New Roman"/>
        </w:rPr>
        <w:t xml:space="preserve"> ____ / 30 puncte</w:t>
      </w:r>
    </w:p>
    <w:p w14:paraId="43521B6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CRITERIUL III – CAPACITATEA SOLICITANTULUI (15 puncte)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927"/>
        <w:gridCol w:w="1096"/>
        <w:gridCol w:w="1092"/>
        <w:gridCol w:w="2742"/>
        <w:gridCol w:w="1105"/>
        <w:gridCol w:w="1296"/>
      </w:tblGrid>
      <w:tr w:rsidR="00633D14" w:rsidRPr="004D0E1A" w14:paraId="43521B71"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B6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B6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Subcriteriu</w:t>
            </w:r>
          </w:p>
        </w:tc>
        <w:tc>
          <w:tcPr>
            <w:tcW w:w="0" w:type="auto"/>
            <w:tcBorders>
              <w:bottom w:val="none" w:sz="0" w:space="0" w:color="auto"/>
            </w:tcBorders>
          </w:tcPr>
          <w:p w14:paraId="43521B6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maxim</w:t>
            </w:r>
          </w:p>
        </w:tc>
        <w:tc>
          <w:tcPr>
            <w:tcW w:w="0" w:type="auto"/>
            <w:tcBorders>
              <w:bottom w:val="none" w:sz="0" w:space="0" w:color="auto"/>
            </w:tcBorders>
          </w:tcPr>
          <w:p w14:paraId="43521B6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minim</w:t>
            </w:r>
          </w:p>
        </w:tc>
        <w:tc>
          <w:tcPr>
            <w:tcW w:w="0" w:type="auto"/>
            <w:tcBorders>
              <w:bottom w:val="none" w:sz="0" w:space="0" w:color="auto"/>
            </w:tcBorders>
          </w:tcPr>
          <w:p w14:paraId="43521B6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Repere pentru evaluare</w:t>
            </w:r>
          </w:p>
        </w:tc>
        <w:tc>
          <w:tcPr>
            <w:tcW w:w="0" w:type="auto"/>
            <w:tcBorders>
              <w:bottom w:val="none" w:sz="0" w:space="0" w:color="auto"/>
            </w:tcBorders>
          </w:tcPr>
          <w:p w14:paraId="43521B6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acordat</w:t>
            </w:r>
          </w:p>
        </w:tc>
        <w:tc>
          <w:tcPr>
            <w:tcW w:w="0" w:type="auto"/>
            <w:tcBorders>
              <w:bottom w:val="none" w:sz="0" w:space="0" w:color="auto"/>
            </w:tcBorders>
          </w:tcPr>
          <w:p w14:paraId="43521B7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Justificare</w:t>
            </w:r>
          </w:p>
        </w:tc>
      </w:tr>
      <w:tr w:rsidR="00633D14" w:rsidRPr="004D0E1A" w14:paraId="43521B79" w14:textId="77777777" w:rsidTr="004202DB">
        <w:tc>
          <w:tcPr>
            <w:tcW w:w="0" w:type="auto"/>
          </w:tcPr>
          <w:p w14:paraId="43521B7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3.1</w:t>
            </w:r>
          </w:p>
        </w:tc>
        <w:tc>
          <w:tcPr>
            <w:tcW w:w="0" w:type="auto"/>
          </w:tcPr>
          <w:p w14:paraId="43521B7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Experiența solicitantului și a partenerilor</w:t>
            </w:r>
          </w:p>
        </w:tc>
        <w:tc>
          <w:tcPr>
            <w:tcW w:w="0" w:type="auto"/>
          </w:tcPr>
          <w:p w14:paraId="43521B7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7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7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Experiență relevantă în domeniu; rezultate anterioare; proiecte similare implementate cu succes.</w:t>
            </w:r>
          </w:p>
        </w:tc>
        <w:tc>
          <w:tcPr>
            <w:tcW w:w="0" w:type="auto"/>
          </w:tcPr>
          <w:p w14:paraId="43521B77" w14:textId="77777777" w:rsidR="00633D14" w:rsidRPr="004D0E1A" w:rsidRDefault="00633D14">
            <w:pPr>
              <w:pStyle w:val="Compact"/>
              <w:rPr>
                <w:rFonts w:ascii="Times New Roman" w:hAnsi="Times New Roman" w:cs="Times New Roman"/>
              </w:rPr>
            </w:pPr>
          </w:p>
        </w:tc>
        <w:tc>
          <w:tcPr>
            <w:tcW w:w="0" w:type="auto"/>
          </w:tcPr>
          <w:p w14:paraId="43521B78" w14:textId="77777777" w:rsidR="00633D14" w:rsidRPr="004D0E1A" w:rsidRDefault="00633D14">
            <w:pPr>
              <w:pStyle w:val="Compact"/>
              <w:rPr>
                <w:rFonts w:ascii="Times New Roman" w:hAnsi="Times New Roman" w:cs="Times New Roman"/>
              </w:rPr>
            </w:pPr>
          </w:p>
        </w:tc>
      </w:tr>
      <w:tr w:rsidR="00633D14" w:rsidRPr="004D0E1A" w14:paraId="43521B81" w14:textId="77777777" w:rsidTr="004202DB">
        <w:tc>
          <w:tcPr>
            <w:tcW w:w="0" w:type="auto"/>
          </w:tcPr>
          <w:p w14:paraId="43521B7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3.2</w:t>
            </w:r>
          </w:p>
        </w:tc>
        <w:tc>
          <w:tcPr>
            <w:tcW w:w="0" w:type="auto"/>
          </w:tcPr>
          <w:p w14:paraId="43521B7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Capacitatea administrativă și operațională</w:t>
            </w:r>
          </w:p>
        </w:tc>
        <w:tc>
          <w:tcPr>
            <w:tcW w:w="0" w:type="auto"/>
          </w:tcPr>
          <w:p w14:paraId="43521B7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7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7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Structură organizatorică adecvată; echipă de implementare; resurse umane suficiente.</w:t>
            </w:r>
          </w:p>
        </w:tc>
        <w:tc>
          <w:tcPr>
            <w:tcW w:w="0" w:type="auto"/>
          </w:tcPr>
          <w:p w14:paraId="43521B7F" w14:textId="77777777" w:rsidR="00633D14" w:rsidRPr="004D0E1A" w:rsidRDefault="00633D14">
            <w:pPr>
              <w:pStyle w:val="Compact"/>
              <w:rPr>
                <w:rFonts w:ascii="Times New Roman" w:hAnsi="Times New Roman" w:cs="Times New Roman"/>
              </w:rPr>
            </w:pPr>
          </w:p>
        </w:tc>
        <w:tc>
          <w:tcPr>
            <w:tcW w:w="0" w:type="auto"/>
          </w:tcPr>
          <w:p w14:paraId="43521B80" w14:textId="77777777" w:rsidR="00633D14" w:rsidRPr="004D0E1A" w:rsidRDefault="00633D14">
            <w:pPr>
              <w:pStyle w:val="Compact"/>
              <w:rPr>
                <w:rFonts w:ascii="Times New Roman" w:hAnsi="Times New Roman" w:cs="Times New Roman"/>
              </w:rPr>
            </w:pPr>
          </w:p>
        </w:tc>
      </w:tr>
      <w:tr w:rsidR="00633D14" w:rsidRPr="004D0E1A" w14:paraId="43521B89" w14:textId="77777777" w:rsidTr="004202DB">
        <w:tc>
          <w:tcPr>
            <w:tcW w:w="0" w:type="auto"/>
          </w:tcPr>
          <w:p w14:paraId="43521B8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3.3</w:t>
            </w:r>
          </w:p>
        </w:tc>
        <w:tc>
          <w:tcPr>
            <w:tcW w:w="0" w:type="auto"/>
          </w:tcPr>
          <w:p w14:paraId="43521B8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Managementul riscurilor</w:t>
            </w:r>
          </w:p>
        </w:tc>
        <w:tc>
          <w:tcPr>
            <w:tcW w:w="0" w:type="auto"/>
          </w:tcPr>
          <w:p w14:paraId="43521B8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8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8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Riscurile sunt identificate realist; sunt propuse măsuri de prevenire și diminuare; există mecanisme de monitorizare a riscurilor.</w:t>
            </w:r>
          </w:p>
        </w:tc>
        <w:tc>
          <w:tcPr>
            <w:tcW w:w="0" w:type="auto"/>
          </w:tcPr>
          <w:p w14:paraId="43521B87" w14:textId="77777777" w:rsidR="00633D14" w:rsidRPr="004D0E1A" w:rsidRDefault="00633D14">
            <w:pPr>
              <w:pStyle w:val="Compact"/>
              <w:rPr>
                <w:rFonts w:ascii="Times New Roman" w:hAnsi="Times New Roman" w:cs="Times New Roman"/>
              </w:rPr>
            </w:pPr>
          </w:p>
        </w:tc>
        <w:tc>
          <w:tcPr>
            <w:tcW w:w="0" w:type="auto"/>
          </w:tcPr>
          <w:p w14:paraId="43521B88" w14:textId="77777777" w:rsidR="00633D14" w:rsidRPr="004D0E1A" w:rsidRDefault="00633D14">
            <w:pPr>
              <w:pStyle w:val="Compact"/>
              <w:rPr>
                <w:rFonts w:ascii="Times New Roman" w:hAnsi="Times New Roman" w:cs="Times New Roman"/>
              </w:rPr>
            </w:pPr>
          </w:p>
        </w:tc>
      </w:tr>
    </w:tbl>
    <w:p w14:paraId="43521B8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Total criteriul III:</w:t>
      </w:r>
      <w:r w:rsidRPr="004D0E1A">
        <w:rPr>
          <w:rFonts w:ascii="Times New Roman" w:hAnsi="Times New Roman" w:cs="Times New Roman"/>
        </w:rPr>
        <w:t xml:space="preserve"> ____ / 15 puncte</w:t>
      </w:r>
    </w:p>
    <w:p w14:paraId="43521B8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CRITERIUL IV – SUSTENABILITATEA PROIECTULUI (10 puncte)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849"/>
        <w:gridCol w:w="1131"/>
        <w:gridCol w:w="1125"/>
        <w:gridCol w:w="2714"/>
        <w:gridCol w:w="1143"/>
        <w:gridCol w:w="1296"/>
      </w:tblGrid>
      <w:tr w:rsidR="00633D14" w:rsidRPr="004D0E1A" w14:paraId="43521B93"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B8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B8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Subcriteriu</w:t>
            </w:r>
          </w:p>
        </w:tc>
        <w:tc>
          <w:tcPr>
            <w:tcW w:w="0" w:type="auto"/>
            <w:tcBorders>
              <w:bottom w:val="none" w:sz="0" w:space="0" w:color="auto"/>
            </w:tcBorders>
          </w:tcPr>
          <w:p w14:paraId="43521B8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maxim</w:t>
            </w:r>
          </w:p>
        </w:tc>
        <w:tc>
          <w:tcPr>
            <w:tcW w:w="0" w:type="auto"/>
            <w:tcBorders>
              <w:bottom w:val="none" w:sz="0" w:space="0" w:color="auto"/>
            </w:tcBorders>
          </w:tcPr>
          <w:p w14:paraId="43521B8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minim</w:t>
            </w:r>
          </w:p>
        </w:tc>
        <w:tc>
          <w:tcPr>
            <w:tcW w:w="0" w:type="auto"/>
            <w:tcBorders>
              <w:bottom w:val="none" w:sz="0" w:space="0" w:color="auto"/>
            </w:tcBorders>
          </w:tcPr>
          <w:p w14:paraId="43521B9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Repere pentru evaluare</w:t>
            </w:r>
          </w:p>
        </w:tc>
        <w:tc>
          <w:tcPr>
            <w:tcW w:w="0" w:type="auto"/>
            <w:tcBorders>
              <w:bottom w:val="none" w:sz="0" w:space="0" w:color="auto"/>
            </w:tcBorders>
          </w:tcPr>
          <w:p w14:paraId="43521B9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acordat</w:t>
            </w:r>
          </w:p>
        </w:tc>
        <w:tc>
          <w:tcPr>
            <w:tcW w:w="0" w:type="auto"/>
            <w:tcBorders>
              <w:bottom w:val="none" w:sz="0" w:space="0" w:color="auto"/>
            </w:tcBorders>
          </w:tcPr>
          <w:p w14:paraId="43521B9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Justificare</w:t>
            </w:r>
          </w:p>
        </w:tc>
      </w:tr>
      <w:tr w:rsidR="00633D14" w:rsidRPr="004D0E1A" w14:paraId="43521B9B" w14:textId="77777777" w:rsidTr="004202DB">
        <w:tc>
          <w:tcPr>
            <w:tcW w:w="0" w:type="auto"/>
          </w:tcPr>
          <w:p w14:paraId="43521B9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4.1</w:t>
            </w:r>
          </w:p>
        </w:tc>
        <w:tc>
          <w:tcPr>
            <w:tcW w:w="0" w:type="auto"/>
          </w:tcPr>
          <w:p w14:paraId="43521B9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Continuitatea rezultatelor proiectului</w:t>
            </w:r>
          </w:p>
        </w:tc>
        <w:tc>
          <w:tcPr>
            <w:tcW w:w="0" w:type="auto"/>
          </w:tcPr>
          <w:p w14:paraId="43521B9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9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9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Sunt prevăzute măsuri concrete pentru menținerea rezultatelor după finalizarea finanțării.</w:t>
            </w:r>
          </w:p>
        </w:tc>
        <w:tc>
          <w:tcPr>
            <w:tcW w:w="0" w:type="auto"/>
          </w:tcPr>
          <w:p w14:paraId="43521B99" w14:textId="77777777" w:rsidR="00633D14" w:rsidRPr="004D0E1A" w:rsidRDefault="00633D14">
            <w:pPr>
              <w:pStyle w:val="Compact"/>
              <w:rPr>
                <w:rFonts w:ascii="Times New Roman" w:hAnsi="Times New Roman" w:cs="Times New Roman"/>
              </w:rPr>
            </w:pPr>
          </w:p>
        </w:tc>
        <w:tc>
          <w:tcPr>
            <w:tcW w:w="0" w:type="auto"/>
          </w:tcPr>
          <w:p w14:paraId="43521B9A" w14:textId="77777777" w:rsidR="00633D14" w:rsidRPr="004D0E1A" w:rsidRDefault="00633D14">
            <w:pPr>
              <w:pStyle w:val="Compact"/>
              <w:rPr>
                <w:rFonts w:ascii="Times New Roman" w:hAnsi="Times New Roman" w:cs="Times New Roman"/>
              </w:rPr>
            </w:pPr>
          </w:p>
        </w:tc>
      </w:tr>
      <w:tr w:rsidR="00633D14" w:rsidRPr="004D0E1A" w14:paraId="43521BA3" w14:textId="77777777" w:rsidTr="004202DB">
        <w:tc>
          <w:tcPr>
            <w:tcW w:w="0" w:type="auto"/>
          </w:tcPr>
          <w:p w14:paraId="43521B9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4.2</w:t>
            </w:r>
          </w:p>
        </w:tc>
        <w:tc>
          <w:tcPr>
            <w:tcW w:w="0" w:type="auto"/>
          </w:tcPr>
          <w:p w14:paraId="43521B9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Integrarea rezultatelor în comunitate</w:t>
            </w:r>
          </w:p>
        </w:tc>
        <w:tc>
          <w:tcPr>
            <w:tcW w:w="0" w:type="auto"/>
          </w:tcPr>
          <w:p w14:paraId="43521B9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9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A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 xml:space="preserve">Rezultatele pot fi valorificate la nivel local; există perspective de continuare și multiplicare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impactului.</w:t>
            </w:r>
          </w:p>
        </w:tc>
        <w:tc>
          <w:tcPr>
            <w:tcW w:w="0" w:type="auto"/>
          </w:tcPr>
          <w:p w14:paraId="43521BA1" w14:textId="77777777" w:rsidR="00633D14" w:rsidRPr="004D0E1A" w:rsidRDefault="00633D14">
            <w:pPr>
              <w:pStyle w:val="Compact"/>
              <w:rPr>
                <w:rFonts w:ascii="Times New Roman" w:hAnsi="Times New Roman" w:cs="Times New Roman"/>
              </w:rPr>
            </w:pPr>
          </w:p>
        </w:tc>
        <w:tc>
          <w:tcPr>
            <w:tcW w:w="0" w:type="auto"/>
          </w:tcPr>
          <w:p w14:paraId="43521BA2" w14:textId="77777777" w:rsidR="00633D14" w:rsidRPr="004D0E1A" w:rsidRDefault="00633D14">
            <w:pPr>
              <w:pStyle w:val="Compact"/>
              <w:rPr>
                <w:rFonts w:ascii="Times New Roman" w:hAnsi="Times New Roman" w:cs="Times New Roman"/>
              </w:rPr>
            </w:pPr>
          </w:p>
        </w:tc>
      </w:tr>
    </w:tbl>
    <w:p w14:paraId="43521BA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Total criteriul IV:</w:t>
      </w:r>
      <w:r w:rsidRPr="004D0E1A">
        <w:rPr>
          <w:rFonts w:ascii="Times New Roman" w:hAnsi="Times New Roman" w:cs="Times New Roman"/>
        </w:rPr>
        <w:t xml:space="preserve"> ____ / 10 puncte</w:t>
      </w:r>
    </w:p>
    <w:p w14:paraId="43521BA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CRITERIUL V – EFICIENȚA UTILIZĂRII RESURSELOR (15 puncte)</w:t>
      </w:r>
    </w:p>
    <w:p w14:paraId="43521BA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Notă:</w:t>
      </w:r>
      <w:r w:rsidRPr="004D0E1A">
        <w:rPr>
          <w:rFonts w:ascii="Times New Roman" w:hAnsi="Times New Roman" w:cs="Times New Roman"/>
        </w:rPr>
        <w:t xml:space="preserve"> În această etapă nu se verifică eligibilitatea cheltuielilor, ci exclusiv calitatea fundamentării financiare.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11"/>
        <w:gridCol w:w="1102"/>
        <w:gridCol w:w="1098"/>
        <w:gridCol w:w="2540"/>
        <w:gridCol w:w="1111"/>
        <w:gridCol w:w="1296"/>
      </w:tblGrid>
      <w:tr w:rsidR="00633D14" w:rsidRPr="004D0E1A" w14:paraId="43521BAE"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BA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lastRenderedPageBreak/>
              <w:t>Nr.</w:t>
            </w:r>
          </w:p>
        </w:tc>
        <w:tc>
          <w:tcPr>
            <w:tcW w:w="0" w:type="auto"/>
            <w:tcBorders>
              <w:bottom w:val="none" w:sz="0" w:space="0" w:color="auto"/>
            </w:tcBorders>
          </w:tcPr>
          <w:p w14:paraId="43521BA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Subcriteriu</w:t>
            </w:r>
          </w:p>
        </w:tc>
        <w:tc>
          <w:tcPr>
            <w:tcW w:w="0" w:type="auto"/>
            <w:tcBorders>
              <w:bottom w:val="none" w:sz="0" w:space="0" w:color="auto"/>
            </w:tcBorders>
          </w:tcPr>
          <w:p w14:paraId="43521BA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maxim</w:t>
            </w:r>
          </w:p>
        </w:tc>
        <w:tc>
          <w:tcPr>
            <w:tcW w:w="0" w:type="auto"/>
            <w:tcBorders>
              <w:bottom w:val="none" w:sz="0" w:space="0" w:color="auto"/>
            </w:tcBorders>
          </w:tcPr>
          <w:p w14:paraId="43521BA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minim</w:t>
            </w:r>
          </w:p>
        </w:tc>
        <w:tc>
          <w:tcPr>
            <w:tcW w:w="0" w:type="auto"/>
            <w:tcBorders>
              <w:bottom w:val="none" w:sz="0" w:space="0" w:color="auto"/>
            </w:tcBorders>
          </w:tcPr>
          <w:p w14:paraId="43521BA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Repere pentru evaluare</w:t>
            </w:r>
          </w:p>
        </w:tc>
        <w:tc>
          <w:tcPr>
            <w:tcW w:w="0" w:type="auto"/>
            <w:tcBorders>
              <w:bottom w:val="none" w:sz="0" w:space="0" w:color="auto"/>
            </w:tcBorders>
          </w:tcPr>
          <w:p w14:paraId="43521BA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acordat</w:t>
            </w:r>
          </w:p>
        </w:tc>
        <w:tc>
          <w:tcPr>
            <w:tcW w:w="0" w:type="auto"/>
            <w:tcBorders>
              <w:bottom w:val="none" w:sz="0" w:space="0" w:color="auto"/>
            </w:tcBorders>
          </w:tcPr>
          <w:p w14:paraId="43521BA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Justificare</w:t>
            </w:r>
          </w:p>
        </w:tc>
      </w:tr>
      <w:tr w:rsidR="00633D14" w:rsidRPr="004D0E1A" w14:paraId="43521BB6" w14:textId="77777777" w:rsidTr="004202DB">
        <w:tc>
          <w:tcPr>
            <w:tcW w:w="0" w:type="auto"/>
          </w:tcPr>
          <w:p w14:paraId="43521BA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5.1</w:t>
            </w:r>
          </w:p>
        </w:tc>
        <w:tc>
          <w:tcPr>
            <w:tcW w:w="0" w:type="auto"/>
          </w:tcPr>
          <w:p w14:paraId="43521BB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Fundamentarea bugetului</w:t>
            </w:r>
          </w:p>
        </w:tc>
        <w:tc>
          <w:tcPr>
            <w:tcW w:w="0" w:type="auto"/>
          </w:tcPr>
          <w:p w14:paraId="43521BB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B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B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Costurile sunt justificate și proporționale cu activitățile și rezultatele proiectului.</w:t>
            </w:r>
          </w:p>
        </w:tc>
        <w:tc>
          <w:tcPr>
            <w:tcW w:w="0" w:type="auto"/>
          </w:tcPr>
          <w:p w14:paraId="43521BB4" w14:textId="77777777" w:rsidR="00633D14" w:rsidRPr="004D0E1A" w:rsidRDefault="00633D14">
            <w:pPr>
              <w:pStyle w:val="Compact"/>
              <w:rPr>
                <w:rFonts w:ascii="Times New Roman" w:hAnsi="Times New Roman" w:cs="Times New Roman"/>
              </w:rPr>
            </w:pPr>
          </w:p>
        </w:tc>
        <w:tc>
          <w:tcPr>
            <w:tcW w:w="0" w:type="auto"/>
          </w:tcPr>
          <w:p w14:paraId="43521BB5" w14:textId="77777777" w:rsidR="00633D14" w:rsidRPr="004D0E1A" w:rsidRDefault="00633D14">
            <w:pPr>
              <w:pStyle w:val="Compact"/>
              <w:rPr>
                <w:rFonts w:ascii="Times New Roman" w:hAnsi="Times New Roman" w:cs="Times New Roman"/>
              </w:rPr>
            </w:pPr>
          </w:p>
        </w:tc>
      </w:tr>
      <w:tr w:rsidR="00633D14" w:rsidRPr="004D0E1A" w14:paraId="43521BBE" w14:textId="77777777" w:rsidTr="004202DB">
        <w:tc>
          <w:tcPr>
            <w:tcW w:w="0" w:type="auto"/>
          </w:tcPr>
          <w:p w14:paraId="43521BB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5.2</w:t>
            </w:r>
          </w:p>
        </w:tc>
        <w:tc>
          <w:tcPr>
            <w:tcW w:w="0" w:type="auto"/>
          </w:tcPr>
          <w:p w14:paraId="43521BB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Raportul cost–rezultat</w:t>
            </w:r>
          </w:p>
        </w:tc>
        <w:tc>
          <w:tcPr>
            <w:tcW w:w="0" w:type="auto"/>
          </w:tcPr>
          <w:p w14:paraId="43521BB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B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B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Resursele financiare sunt utilizate eficient; există un raport rezonabil între costuri și beneficiile estimate.</w:t>
            </w:r>
          </w:p>
        </w:tc>
        <w:tc>
          <w:tcPr>
            <w:tcW w:w="0" w:type="auto"/>
          </w:tcPr>
          <w:p w14:paraId="43521BBC" w14:textId="77777777" w:rsidR="00633D14" w:rsidRPr="004D0E1A" w:rsidRDefault="00633D14">
            <w:pPr>
              <w:pStyle w:val="Compact"/>
              <w:rPr>
                <w:rFonts w:ascii="Times New Roman" w:hAnsi="Times New Roman" w:cs="Times New Roman"/>
              </w:rPr>
            </w:pPr>
          </w:p>
        </w:tc>
        <w:tc>
          <w:tcPr>
            <w:tcW w:w="0" w:type="auto"/>
          </w:tcPr>
          <w:p w14:paraId="43521BBD" w14:textId="77777777" w:rsidR="00633D14" w:rsidRPr="004D0E1A" w:rsidRDefault="00633D14">
            <w:pPr>
              <w:pStyle w:val="Compact"/>
              <w:rPr>
                <w:rFonts w:ascii="Times New Roman" w:hAnsi="Times New Roman" w:cs="Times New Roman"/>
              </w:rPr>
            </w:pPr>
          </w:p>
        </w:tc>
      </w:tr>
      <w:tr w:rsidR="00633D14" w:rsidRPr="004D0E1A" w14:paraId="43521BC6" w14:textId="77777777" w:rsidTr="004202DB">
        <w:tc>
          <w:tcPr>
            <w:tcW w:w="0" w:type="auto"/>
          </w:tcPr>
          <w:p w14:paraId="43521BB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5.3</w:t>
            </w:r>
          </w:p>
        </w:tc>
        <w:tc>
          <w:tcPr>
            <w:tcW w:w="0" w:type="auto"/>
          </w:tcPr>
          <w:p w14:paraId="43521BC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Mecanisme de monitorizare financiară și operațională</w:t>
            </w:r>
          </w:p>
        </w:tc>
        <w:tc>
          <w:tcPr>
            <w:tcW w:w="0" w:type="auto"/>
          </w:tcPr>
          <w:p w14:paraId="43521BC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BC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0</w:t>
            </w:r>
          </w:p>
        </w:tc>
        <w:tc>
          <w:tcPr>
            <w:tcW w:w="0" w:type="auto"/>
          </w:tcPr>
          <w:p w14:paraId="43521BC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 xml:space="preserve">Sunt prevăzute mecanisme adecvate de urmărire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implementării și a utilizării resurselor.</w:t>
            </w:r>
          </w:p>
        </w:tc>
        <w:tc>
          <w:tcPr>
            <w:tcW w:w="0" w:type="auto"/>
          </w:tcPr>
          <w:p w14:paraId="43521BC4" w14:textId="77777777" w:rsidR="00633D14" w:rsidRPr="004D0E1A" w:rsidRDefault="00633D14">
            <w:pPr>
              <w:pStyle w:val="Compact"/>
              <w:rPr>
                <w:rFonts w:ascii="Times New Roman" w:hAnsi="Times New Roman" w:cs="Times New Roman"/>
              </w:rPr>
            </w:pPr>
          </w:p>
        </w:tc>
        <w:tc>
          <w:tcPr>
            <w:tcW w:w="0" w:type="auto"/>
          </w:tcPr>
          <w:p w14:paraId="43521BC5" w14:textId="77777777" w:rsidR="00633D14" w:rsidRPr="004D0E1A" w:rsidRDefault="00633D14">
            <w:pPr>
              <w:pStyle w:val="Compact"/>
              <w:rPr>
                <w:rFonts w:ascii="Times New Roman" w:hAnsi="Times New Roman" w:cs="Times New Roman"/>
              </w:rPr>
            </w:pPr>
          </w:p>
        </w:tc>
      </w:tr>
    </w:tbl>
    <w:p w14:paraId="43521B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Total criteriul V:</w:t>
      </w:r>
      <w:r w:rsidRPr="004D0E1A">
        <w:rPr>
          <w:rFonts w:ascii="Times New Roman" w:hAnsi="Times New Roman" w:cs="Times New Roman"/>
        </w:rPr>
        <w:t xml:space="preserve"> ____ / 15 puncte</w:t>
      </w:r>
    </w:p>
    <w:p w14:paraId="43521B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REZULTATUL EVALUĂRII</w:t>
      </w:r>
    </w:p>
    <w:tbl>
      <w:tblPr>
        <w:tblStyle w:val="Table"/>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783"/>
        <w:gridCol w:w="1863"/>
      </w:tblGrid>
      <w:tr w:rsidR="00633D14" w:rsidRPr="004D0E1A" w14:paraId="43521BCC" w14:textId="77777777" w:rsidTr="004202DB">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1BC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Criteriu</w:t>
            </w:r>
          </w:p>
        </w:tc>
        <w:tc>
          <w:tcPr>
            <w:tcW w:w="0" w:type="auto"/>
            <w:tcBorders>
              <w:bottom w:val="none" w:sz="0" w:space="0" w:color="auto"/>
            </w:tcBorders>
          </w:tcPr>
          <w:p w14:paraId="43521BC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maxim</w:t>
            </w:r>
          </w:p>
        </w:tc>
        <w:tc>
          <w:tcPr>
            <w:tcW w:w="0" w:type="auto"/>
            <w:tcBorders>
              <w:bottom w:val="none" w:sz="0" w:space="0" w:color="auto"/>
            </w:tcBorders>
          </w:tcPr>
          <w:p w14:paraId="43521BC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acordat</w:t>
            </w:r>
          </w:p>
        </w:tc>
      </w:tr>
      <w:tr w:rsidR="00633D14" w:rsidRPr="004D0E1A" w14:paraId="43521BD0" w14:textId="77777777" w:rsidTr="004202DB">
        <w:tc>
          <w:tcPr>
            <w:tcW w:w="0" w:type="auto"/>
          </w:tcPr>
          <w:p w14:paraId="43521BC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 Relevanța proiectului</w:t>
            </w:r>
          </w:p>
        </w:tc>
        <w:tc>
          <w:tcPr>
            <w:tcW w:w="0" w:type="auto"/>
          </w:tcPr>
          <w:p w14:paraId="43521BC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30</w:t>
            </w:r>
          </w:p>
        </w:tc>
        <w:tc>
          <w:tcPr>
            <w:tcW w:w="0" w:type="auto"/>
          </w:tcPr>
          <w:p w14:paraId="43521BCF" w14:textId="77777777" w:rsidR="00633D14" w:rsidRPr="004D0E1A" w:rsidRDefault="00633D14">
            <w:pPr>
              <w:pStyle w:val="Compact"/>
              <w:rPr>
                <w:rFonts w:ascii="Times New Roman" w:hAnsi="Times New Roman" w:cs="Times New Roman"/>
              </w:rPr>
            </w:pPr>
          </w:p>
        </w:tc>
      </w:tr>
      <w:tr w:rsidR="00633D14" w:rsidRPr="004D0E1A" w14:paraId="43521BD4" w14:textId="77777777" w:rsidTr="004202DB">
        <w:tc>
          <w:tcPr>
            <w:tcW w:w="0" w:type="auto"/>
          </w:tcPr>
          <w:p w14:paraId="43521BD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II. Calitatea tehnică</w:t>
            </w:r>
          </w:p>
        </w:tc>
        <w:tc>
          <w:tcPr>
            <w:tcW w:w="0" w:type="auto"/>
          </w:tcPr>
          <w:p w14:paraId="43521BD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30</w:t>
            </w:r>
          </w:p>
        </w:tc>
        <w:tc>
          <w:tcPr>
            <w:tcW w:w="0" w:type="auto"/>
          </w:tcPr>
          <w:p w14:paraId="43521BD3" w14:textId="77777777" w:rsidR="00633D14" w:rsidRPr="004D0E1A" w:rsidRDefault="00633D14">
            <w:pPr>
              <w:pStyle w:val="Compact"/>
              <w:rPr>
                <w:rFonts w:ascii="Times New Roman" w:hAnsi="Times New Roman" w:cs="Times New Roman"/>
              </w:rPr>
            </w:pPr>
          </w:p>
        </w:tc>
      </w:tr>
      <w:tr w:rsidR="00633D14" w:rsidRPr="004D0E1A" w14:paraId="43521BD8" w14:textId="77777777" w:rsidTr="004202DB">
        <w:tc>
          <w:tcPr>
            <w:tcW w:w="0" w:type="auto"/>
          </w:tcPr>
          <w:p w14:paraId="43521BD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III. Capacitatea solicitantului</w:t>
            </w:r>
          </w:p>
        </w:tc>
        <w:tc>
          <w:tcPr>
            <w:tcW w:w="0" w:type="auto"/>
          </w:tcPr>
          <w:p w14:paraId="43521BD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15</w:t>
            </w:r>
          </w:p>
        </w:tc>
        <w:tc>
          <w:tcPr>
            <w:tcW w:w="0" w:type="auto"/>
          </w:tcPr>
          <w:p w14:paraId="43521BD7" w14:textId="77777777" w:rsidR="00633D14" w:rsidRPr="004D0E1A" w:rsidRDefault="00633D14">
            <w:pPr>
              <w:pStyle w:val="Compact"/>
              <w:rPr>
                <w:rFonts w:ascii="Times New Roman" w:hAnsi="Times New Roman" w:cs="Times New Roman"/>
              </w:rPr>
            </w:pPr>
          </w:p>
        </w:tc>
      </w:tr>
      <w:tr w:rsidR="00633D14" w:rsidRPr="004D0E1A" w14:paraId="43521BDC" w14:textId="77777777" w:rsidTr="004202DB">
        <w:tc>
          <w:tcPr>
            <w:tcW w:w="0" w:type="auto"/>
          </w:tcPr>
          <w:p w14:paraId="43521BD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IV. Sustenabilitatea</w:t>
            </w:r>
          </w:p>
        </w:tc>
        <w:tc>
          <w:tcPr>
            <w:tcW w:w="0" w:type="auto"/>
          </w:tcPr>
          <w:p w14:paraId="43521BD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10</w:t>
            </w:r>
          </w:p>
        </w:tc>
        <w:tc>
          <w:tcPr>
            <w:tcW w:w="0" w:type="auto"/>
          </w:tcPr>
          <w:p w14:paraId="43521BDB" w14:textId="77777777" w:rsidR="00633D14" w:rsidRPr="004D0E1A" w:rsidRDefault="00633D14">
            <w:pPr>
              <w:pStyle w:val="Compact"/>
              <w:rPr>
                <w:rFonts w:ascii="Times New Roman" w:hAnsi="Times New Roman" w:cs="Times New Roman"/>
              </w:rPr>
            </w:pPr>
          </w:p>
        </w:tc>
      </w:tr>
      <w:tr w:rsidR="00633D14" w:rsidRPr="004D0E1A" w14:paraId="43521BE0" w14:textId="77777777" w:rsidTr="004202DB">
        <w:tc>
          <w:tcPr>
            <w:tcW w:w="0" w:type="auto"/>
          </w:tcPr>
          <w:p w14:paraId="43521BD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V. Eficiența utilizării resurselor</w:t>
            </w:r>
          </w:p>
        </w:tc>
        <w:tc>
          <w:tcPr>
            <w:tcW w:w="0" w:type="auto"/>
          </w:tcPr>
          <w:p w14:paraId="43521BD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15</w:t>
            </w:r>
          </w:p>
        </w:tc>
        <w:tc>
          <w:tcPr>
            <w:tcW w:w="0" w:type="auto"/>
          </w:tcPr>
          <w:p w14:paraId="43521BDF" w14:textId="77777777" w:rsidR="00633D14" w:rsidRPr="004D0E1A" w:rsidRDefault="00633D14">
            <w:pPr>
              <w:pStyle w:val="Compact"/>
              <w:rPr>
                <w:rFonts w:ascii="Times New Roman" w:hAnsi="Times New Roman" w:cs="Times New Roman"/>
              </w:rPr>
            </w:pPr>
          </w:p>
        </w:tc>
      </w:tr>
      <w:tr w:rsidR="00633D14" w:rsidRPr="004D0E1A" w14:paraId="43521BE4" w14:textId="77777777" w:rsidTr="004202DB">
        <w:tc>
          <w:tcPr>
            <w:tcW w:w="0" w:type="auto"/>
          </w:tcPr>
          <w:p w14:paraId="43521BE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TOTAL</w:t>
            </w:r>
          </w:p>
        </w:tc>
        <w:tc>
          <w:tcPr>
            <w:tcW w:w="0" w:type="auto"/>
          </w:tcPr>
          <w:p w14:paraId="43521BE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100</w:t>
            </w:r>
          </w:p>
        </w:tc>
        <w:tc>
          <w:tcPr>
            <w:tcW w:w="0" w:type="auto"/>
          </w:tcPr>
          <w:p w14:paraId="43521BE3" w14:textId="77777777" w:rsidR="00633D14" w:rsidRPr="004D0E1A" w:rsidRDefault="00633D14">
            <w:pPr>
              <w:pStyle w:val="Compact"/>
              <w:rPr>
                <w:rFonts w:ascii="Times New Roman" w:hAnsi="Times New Roman" w:cs="Times New Roman"/>
              </w:rPr>
            </w:pPr>
          </w:p>
        </w:tc>
      </w:tr>
    </w:tbl>
    <w:p w14:paraId="43521BE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Observații generale ale membrului CEP</w:t>
      </w:r>
    </w:p>
    <w:p w14:paraId="43521BE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BE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BE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BE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Concluzia membrului CEP</w:t>
      </w:r>
    </w:p>
    <w:p w14:paraId="43521BE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Recomandat pentru finanțare</w:t>
      </w:r>
    </w:p>
    <w:p w14:paraId="43521BEB"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Recomandat pentru lista de rezervă</w:t>
      </w:r>
    </w:p>
    <w:p w14:paraId="43521BE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lastRenderedPageBreak/>
        <w:t>☐</w:t>
      </w:r>
      <w:r w:rsidRPr="004D0E1A">
        <w:rPr>
          <w:rFonts w:ascii="Times New Roman" w:hAnsi="Times New Roman" w:cs="Times New Roman"/>
        </w:rPr>
        <w:t xml:space="preserve"> Nerecomandat pentru finanțare</w:t>
      </w:r>
    </w:p>
    <w:p w14:paraId="43521BED" w14:textId="77777777" w:rsidR="00633D14" w:rsidRPr="004D0E1A" w:rsidRDefault="00633D14">
      <w:pPr>
        <w:pStyle w:val="BodyText"/>
        <w:rPr>
          <w:rFonts w:ascii="Times New Roman" w:hAnsi="Times New Roman" w:cs="Times New Roman"/>
        </w:rPr>
      </w:pPr>
    </w:p>
    <w:p w14:paraId="2F343590"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BFB" w14:textId="151B7C09"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 xml:space="preserve">Anexa nr. </w:t>
      </w:r>
      <w:r w:rsidR="002A64CE" w:rsidRPr="004D0E1A">
        <w:rPr>
          <w:rFonts w:ascii="Times New Roman" w:hAnsi="Times New Roman" w:cs="Times New Roman"/>
          <w:b/>
          <w:bCs/>
        </w:rPr>
        <w:t>8</w:t>
      </w:r>
    </w:p>
    <w:p w14:paraId="43521BF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CENTRALIZATORUL REZULTATELOR EVALUĂRII TEHNICE ȘI FINANCIARE</w:t>
      </w:r>
    </w:p>
    <w:p w14:paraId="43521BF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Program:</w:t>
      </w:r>
      <w:r w:rsidRPr="004D0E1A">
        <w:rPr>
          <w:rFonts w:ascii="Times New Roman" w:hAnsi="Times New Roman" w:cs="Times New Roman"/>
        </w:rPr>
        <w:t xml:space="preserve"> Programul Incluziune și Demnitate Socială 2021–2027</w:t>
      </w:r>
    </w:p>
    <w:p w14:paraId="43521BF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Componenta:</w:t>
      </w:r>
      <w:r w:rsidRPr="004D0E1A">
        <w:rPr>
          <w:rFonts w:ascii="Times New Roman" w:hAnsi="Times New Roman" w:cs="Times New Roman"/>
        </w:rPr>
        <w:t xml:space="preserve"> DLRC – FSE+</w:t>
      </w:r>
    </w:p>
    <w:p w14:paraId="43521BF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w:t>
      </w:r>
      <w:r w:rsidRPr="004D0E1A">
        <w:rPr>
          <w:rFonts w:ascii="Times New Roman" w:hAnsi="Times New Roman" w:cs="Times New Roman"/>
        </w:rPr>
        <w:t xml:space="preserve"> ……………………………………………………</w:t>
      </w:r>
    </w:p>
    <w:p w14:paraId="43521C0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Intervenția SDL:</w:t>
      </w:r>
      <w:r w:rsidRPr="004D0E1A">
        <w:rPr>
          <w:rFonts w:ascii="Times New Roman" w:hAnsi="Times New Roman" w:cs="Times New Roman"/>
        </w:rPr>
        <w:t xml:space="preserve"> …………………………………………….</w:t>
      </w:r>
    </w:p>
    <w:p w14:paraId="43521C0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de selecție nr.:</w:t>
      </w:r>
      <w:r w:rsidRPr="004D0E1A">
        <w:rPr>
          <w:rFonts w:ascii="Times New Roman" w:hAnsi="Times New Roman" w:cs="Times New Roman"/>
        </w:rPr>
        <w:t xml:space="preserve"> ………………</w:t>
      </w:r>
    </w:p>
    <w:p w14:paraId="43521C0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Data ședinței CEP:</w:t>
      </w:r>
      <w:r w:rsidRPr="004D0E1A">
        <w:rPr>
          <w:rFonts w:ascii="Times New Roman" w:hAnsi="Times New Roman" w:cs="Times New Roman"/>
        </w:rPr>
        <w:t xml:space="preserve"> ………………..</w:t>
      </w:r>
    </w:p>
    <w:p w14:paraId="43521C0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 CENTRALIZATORUL REZULTATELOR EVALUĂRII</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929"/>
        <w:gridCol w:w="789"/>
        <w:gridCol w:w="639"/>
        <w:gridCol w:w="820"/>
        <w:gridCol w:w="820"/>
        <w:gridCol w:w="788"/>
        <w:gridCol w:w="820"/>
        <w:gridCol w:w="686"/>
        <w:gridCol w:w="797"/>
        <w:gridCol w:w="757"/>
        <w:gridCol w:w="820"/>
        <w:gridCol w:w="726"/>
      </w:tblGrid>
      <w:tr w:rsidR="00633D14" w:rsidRPr="004D0E1A" w14:paraId="43521C11"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C0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1C0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 FP</w:t>
            </w:r>
          </w:p>
        </w:tc>
        <w:tc>
          <w:tcPr>
            <w:tcW w:w="0" w:type="auto"/>
            <w:tcBorders>
              <w:bottom w:val="none" w:sz="0" w:space="0" w:color="auto"/>
            </w:tcBorders>
          </w:tcPr>
          <w:p w14:paraId="43521C0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C0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1C0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Evaluator CEP 1</w:t>
            </w:r>
          </w:p>
        </w:tc>
        <w:tc>
          <w:tcPr>
            <w:tcW w:w="0" w:type="auto"/>
            <w:tcBorders>
              <w:bottom w:val="none" w:sz="0" w:space="0" w:color="auto"/>
            </w:tcBorders>
          </w:tcPr>
          <w:p w14:paraId="43521C0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Evaluator CEP 2</w:t>
            </w:r>
          </w:p>
        </w:tc>
        <w:tc>
          <w:tcPr>
            <w:tcW w:w="0" w:type="auto"/>
            <w:tcBorders>
              <w:bottom w:val="none" w:sz="0" w:space="0" w:color="auto"/>
            </w:tcBorders>
          </w:tcPr>
          <w:p w14:paraId="43521C0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Diferență (%)</w:t>
            </w:r>
          </w:p>
        </w:tc>
        <w:tc>
          <w:tcPr>
            <w:tcW w:w="0" w:type="auto"/>
            <w:tcBorders>
              <w:bottom w:val="none" w:sz="0" w:space="0" w:color="auto"/>
            </w:tcBorders>
          </w:tcPr>
          <w:p w14:paraId="43521C0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Evaluator CEP 3</w:t>
            </w:r>
            <w:r w:rsidRPr="004D0E1A">
              <w:rPr>
                <w:rFonts w:ascii="Times New Roman" w:hAnsi="Times New Roman" w:cs="Times New Roman"/>
              </w:rPr>
              <w:t>*</w:t>
            </w:r>
          </w:p>
        </w:tc>
        <w:tc>
          <w:tcPr>
            <w:tcW w:w="0" w:type="auto"/>
            <w:tcBorders>
              <w:bottom w:val="none" w:sz="0" w:space="0" w:color="auto"/>
            </w:tcBorders>
          </w:tcPr>
          <w:p w14:paraId="43521C0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validat de CEP</w:t>
            </w:r>
          </w:p>
        </w:tc>
        <w:tc>
          <w:tcPr>
            <w:tcW w:w="0" w:type="auto"/>
            <w:tcBorders>
              <w:bottom w:val="none" w:sz="0" w:space="0" w:color="auto"/>
            </w:tcBorders>
          </w:tcPr>
          <w:p w14:paraId="43521C0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Prag minim îndeplinit</w:t>
            </w:r>
          </w:p>
        </w:tc>
        <w:tc>
          <w:tcPr>
            <w:tcW w:w="0" w:type="auto"/>
            <w:tcBorders>
              <w:bottom w:val="none" w:sz="0" w:space="0" w:color="auto"/>
            </w:tcBorders>
          </w:tcPr>
          <w:p w14:paraId="43521C0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 eligibilă solicitată (lei)</w:t>
            </w:r>
          </w:p>
        </w:tc>
        <w:tc>
          <w:tcPr>
            <w:tcW w:w="0" w:type="auto"/>
            <w:tcBorders>
              <w:bottom w:val="none" w:sz="0" w:space="0" w:color="auto"/>
            </w:tcBorders>
          </w:tcPr>
          <w:p w14:paraId="43521C0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Încadrare în buget</w:t>
            </w:r>
          </w:p>
        </w:tc>
        <w:tc>
          <w:tcPr>
            <w:tcW w:w="0" w:type="auto"/>
            <w:tcBorders>
              <w:bottom w:val="none" w:sz="0" w:space="0" w:color="auto"/>
            </w:tcBorders>
          </w:tcPr>
          <w:p w14:paraId="43521C1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Rezultat</w:t>
            </w:r>
          </w:p>
        </w:tc>
      </w:tr>
      <w:tr w:rsidR="00633D14" w:rsidRPr="004D0E1A" w14:paraId="43521C1F" w14:textId="77777777" w:rsidTr="004202DB">
        <w:tc>
          <w:tcPr>
            <w:tcW w:w="0" w:type="auto"/>
          </w:tcPr>
          <w:p w14:paraId="43521C1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C13" w14:textId="77777777" w:rsidR="00633D14" w:rsidRPr="004D0E1A" w:rsidRDefault="00633D14">
            <w:pPr>
              <w:pStyle w:val="Compact"/>
              <w:rPr>
                <w:rFonts w:ascii="Times New Roman" w:hAnsi="Times New Roman" w:cs="Times New Roman"/>
              </w:rPr>
            </w:pPr>
          </w:p>
        </w:tc>
        <w:tc>
          <w:tcPr>
            <w:tcW w:w="0" w:type="auto"/>
          </w:tcPr>
          <w:p w14:paraId="43521C14" w14:textId="77777777" w:rsidR="00633D14" w:rsidRPr="004D0E1A" w:rsidRDefault="00633D14">
            <w:pPr>
              <w:pStyle w:val="Compact"/>
              <w:rPr>
                <w:rFonts w:ascii="Times New Roman" w:hAnsi="Times New Roman" w:cs="Times New Roman"/>
              </w:rPr>
            </w:pPr>
          </w:p>
        </w:tc>
        <w:tc>
          <w:tcPr>
            <w:tcW w:w="0" w:type="auto"/>
          </w:tcPr>
          <w:p w14:paraId="43521C15" w14:textId="77777777" w:rsidR="00633D14" w:rsidRPr="004D0E1A" w:rsidRDefault="00633D14">
            <w:pPr>
              <w:pStyle w:val="Compact"/>
              <w:rPr>
                <w:rFonts w:ascii="Times New Roman" w:hAnsi="Times New Roman" w:cs="Times New Roman"/>
              </w:rPr>
            </w:pPr>
          </w:p>
        </w:tc>
        <w:tc>
          <w:tcPr>
            <w:tcW w:w="0" w:type="auto"/>
          </w:tcPr>
          <w:p w14:paraId="43521C16" w14:textId="77777777" w:rsidR="00633D14" w:rsidRPr="004D0E1A" w:rsidRDefault="00633D14">
            <w:pPr>
              <w:pStyle w:val="Compact"/>
              <w:rPr>
                <w:rFonts w:ascii="Times New Roman" w:hAnsi="Times New Roman" w:cs="Times New Roman"/>
              </w:rPr>
            </w:pPr>
          </w:p>
        </w:tc>
        <w:tc>
          <w:tcPr>
            <w:tcW w:w="0" w:type="auto"/>
          </w:tcPr>
          <w:p w14:paraId="43521C17" w14:textId="77777777" w:rsidR="00633D14" w:rsidRPr="004D0E1A" w:rsidRDefault="00633D14">
            <w:pPr>
              <w:pStyle w:val="Compact"/>
              <w:rPr>
                <w:rFonts w:ascii="Times New Roman" w:hAnsi="Times New Roman" w:cs="Times New Roman"/>
              </w:rPr>
            </w:pPr>
          </w:p>
        </w:tc>
        <w:tc>
          <w:tcPr>
            <w:tcW w:w="0" w:type="auto"/>
          </w:tcPr>
          <w:p w14:paraId="43521C18" w14:textId="77777777" w:rsidR="00633D14" w:rsidRPr="004D0E1A" w:rsidRDefault="00633D14">
            <w:pPr>
              <w:pStyle w:val="Compact"/>
              <w:rPr>
                <w:rFonts w:ascii="Times New Roman" w:hAnsi="Times New Roman" w:cs="Times New Roman"/>
              </w:rPr>
            </w:pPr>
          </w:p>
        </w:tc>
        <w:tc>
          <w:tcPr>
            <w:tcW w:w="0" w:type="auto"/>
          </w:tcPr>
          <w:p w14:paraId="43521C19" w14:textId="77777777" w:rsidR="00633D14" w:rsidRPr="004D0E1A" w:rsidRDefault="00633D14">
            <w:pPr>
              <w:pStyle w:val="Compact"/>
              <w:rPr>
                <w:rFonts w:ascii="Times New Roman" w:hAnsi="Times New Roman" w:cs="Times New Roman"/>
              </w:rPr>
            </w:pPr>
          </w:p>
        </w:tc>
        <w:tc>
          <w:tcPr>
            <w:tcW w:w="0" w:type="auto"/>
          </w:tcPr>
          <w:p w14:paraId="43521C1A" w14:textId="77777777" w:rsidR="00633D14" w:rsidRPr="004D0E1A" w:rsidRDefault="00633D14">
            <w:pPr>
              <w:pStyle w:val="Compact"/>
              <w:rPr>
                <w:rFonts w:ascii="Times New Roman" w:hAnsi="Times New Roman" w:cs="Times New Roman"/>
              </w:rPr>
            </w:pPr>
          </w:p>
        </w:tc>
        <w:tc>
          <w:tcPr>
            <w:tcW w:w="0" w:type="auto"/>
          </w:tcPr>
          <w:p w14:paraId="43521C1B" w14:textId="77777777" w:rsidR="00633D14" w:rsidRPr="004D0E1A" w:rsidRDefault="00633D14">
            <w:pPr>
              <w:pStyle w:val="Compact"/>
              <w:rPr>
                <w:rFonts w:ascii="Times New Roman" w:hAnsi="Times New Roman" w:cs="Times New Roman"/>
              </w:rPr>
            </w:pPr>
          </w:p>
        </w:tc>
        <w:tc>
          <w:tcPr>
            <w:tcW w:w="0" w:type="auto"/>
          </w:tcPr>
          <w:p w14:paraId="43521C1C" w14:textId="77777777" w:rsidR="00633D14" w:rsidRPr="004D0E1A" w:rsidRDefault="00633D14">
            <w:pPr>
              <w:pStyle w:val="Compact"/>
              <w:rPr>
                <w:rFonts w:ascii="Times New Roman" w:hAnsi="Times New Roman" w:cs="Times New Roman"/>
              </w:rPr>
            </w:pPr>
          </w:p>
        </w:tc>
        <w:tc>
          <w:tcPr>
            <w:tcW w:w="0" w:type="auto"/>
          </w:tcPr>
          <w:p w14:paraId="43521C1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Propus pentru selectare</w:t>
            </w:r>
          </w:p>
        </w:tc>
        <w:tc>
          <w:tcPr>
            <w:tcW w:w="0" w:type="auto"/>
          </w:tcPr>
          <w:p w14:paraId="43521C1E" w14:textId="77777777" w:rsidR="00633D14" w:rsidRPr="004D0E1A" w:rsidRDefault="00633D14">
            <w:pPr>
              <w:pStyle w:val="Compact"/>
              <w:rPr>
                <w:rFonts w:ascii="Times New Roman" w:hAnsi="Times New Roman" w:cs="Times New Roman"/>
              </w:rPr>
            </w:pPr>
          </w:p>
        </w:tc>
      </w:tr>
      <w:tr w:rsidR="00633D14" w:rsidRPr="004D0E1A" w14:paraId="43521C2D" w14:textId="77777777" w:rsidTr="004202DB">
        <w:tc>
          <w:tcPr>
            <w:tcW w:w="0" w:type="auto"/>
          </w:tcPr>
          <w:p w14:paraId="43521C2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C21" w14:textId="77777777" w:rsidR="00633D14" w:rsidRPr="004D0E1A" w:rsidRDefault="00633D14">
            <w:pPr>
              <w:pStyle w:val="Compact"/>
              <w:rPr>
                <w:rFonts w:ascii="Times New Roman" w:hAnsi="Times New Roman" w:cs="Times New Roman"/>
              </w:rPr>
            </w:pPr>
          </w:p>
        </w:tc>
        <w:tc>
          <w:tcPr>
            <w:tcW w:w="0" w:type="auto"/>
          </w:tcPr>
          <w:p w14:paraId="43521C22" w14:textId="77777777" w:rsidR="00633D14" w:rsidRPr="004D0E1A" w:rsidRDefault="00633D14">
            <w:pPr>
              <w:pStyle w:val="Compact"/>
              <w:rPr>
                <w:rFonts w:ascii="Times New Roman" w:hAnsi="Times New Roman" w:cs="Times New Roman"/>
              </w:rPr>
            </w:pPr>
          </w:p>
        </w:tc>
        <w:tc>
          <w:tcPr>
            <w:tcW w:w="0" w:type="auto"/>
          </w:tcPr>
          <w:p w14:paraId="43521C23" w14:textId="77777777" w:rsidR="00633D14" w:rsidRPr="004D0E1A" w:rsidRDefault="00633D14">
            <w:pPr>
              <w:pStyle w:val="Compact"/>
              <w:rPr>
                <w:rFonts w:ascii="Times New Roman" w:hAnsi="Times New Roman" w:cs="Times New Roman"/>
              </w:rPr>
            </w:pPr>
          </w:p>
        </w:tc>
        <w:tc>
          <w:tcPr>
            <w:tcW w:w="0" w:type="auto"/>
          </w:tcPr>
          <w:p w14:paraId="43521C24" w14:textId="77777777" w:rsidR="00633D14" w:rsidRPr="004D0E1A" w:rsidRDefault="00633D14">
            <w:pPr>
              <w:pStyle w:val="Compact"/>
              <w:rPr>
                <w:rFonts w:ascii="Times New Roman" w:hAnsi="Times New Roman" w:cs="Times New Roman"/>
              </w:rPr>
            </w:pPr>
          </w:p>
        </w:tc>
        <w:tc>
          <w:tcPr>
            <w:tcW w:w="0" w:type="auto"/>
          </w:tcPr>
          <w:p w14:paraId="43521C25" w14:textId="77777777" w:rsidR="00633D14" w:rsidRPr="004D0E1A" w:rsidRDefault="00633D14">
            <w:pPr>
              <w:pStyle w:val="Compact"/>
              <w:rPr>
                <w:rFonts w:ascii="Times New Roman" w:hAnsi="Times New Roman" w:cs="Times New Roman"/>
              </w:rPr>
            </w:pPr>
          </w:p>
        </w:tc>
        <w:tc>
          <w:tcPr>
            <w:tcW w:w="0" w:type="auto"/>
          </w:tcPr>
          <w:p w14:paraId="43521C26" w14:textId="77777777" w:rsidR="00633D14" w:rsidRPr="004D0E1A" w:rsidRDefault="00633D14">
            <w:pPr>
              <w:pStyle w:val="Compact"/>
              <w:rPr>
                <w:rFonts w:ascii="Times New Roman" w:hAnsi="Times New Roman" w:cs="Times New Roman"/>
              </w:rPr>
            </w:pPr>
          </w:p>
        </w:tc>
        <w:tc>
          <w:tcPr>
            <w:tcW w:w="0" w:type="auto"/>
          </w:tcPr>
          <w:p w14:paraId="43521C27" w14:textId="77777777" w:rsidR="00633D14" w:rsidRPr="004D0E1A" w:rsidRDefault="00633D14">
            <w:pPr>
              <w:pStyle w:val="Compact"/>
              <w:rPr>
                <w:rFonts w:ascii="Times New Roman" w:hAnsi="Times New Roman" w:cs="Times New Roman"/>
              </w:rPr>
            </w:pPr>
          </w:p>
        </w:tc>
        <w:tc>
          <w:tcPr>
            <w:tcW w:w="0" w:type="auto"/>
          </w:tcPr>
          <w:p w14:paraId="43521C28" w14:textId="77777777" w:rsidR="00633D14" w:rsidRPr="004D0E1A" w:rsidRDefault="00633D14">
            <w:pPr>
              <w:pStyle w:val="Compact"/>
              <w:rPr>
                <w:rFonts w:ascii="Times New Roman" w:hAnsi="Times New Roman" w:cs="Times New Roman"/>
              </w:rPr>
            </w:pPr>
          </w:p>
        </w:tc>
        <w:tc>
          <w:tcPr>
            <w:tcW w:w="0" w:type="auto"/>
          </w:tcPr>
          <w:p w14:paraId="43521C29" w14:textId="77777777" w:rsidR="00633D14" w:rsidRPr="004D0E1A" w:rsidRDefault="00633D14">
            <w:pPr>
              <w:pStyle w:val="Compact"/>
              <w:rPr>
                <w:rFonts w:ascii="Times New Roman" w:hAnsi="Times New Roman" w:cs="Times New Roman"/>
              </w:rPr>
            </w:pPr>
          </w:p>
        </w:tc>
        <w:tc>
          <w:tcPr>
            <w:tcW w:w="0" w:type="auto"/>
          </w:tcPr>
          <w:p w14:paraId="43521C2A" w14:textId="77777777" w:rsidR="00633D14" w:rsidRPr="004D0E1A" w:rsidRDefault="00633D14">
            <w:pPr>
              <w:pStyle w:val="Compact"/>
              <w:rPr>
                <w:rFonts w:ascii="Times New Roman" w:hAnsi="Times New Roman" w:cs="Times New Roman"/>
              </w:rPr>
            </w:pPr>
          </w:p>
        </w:tc>
        <w:tc>
          <w:tcPr>
            <w:tcW w:w="0" w:type="auto"/>
          </w:tcPr>
          <w:p w14:paraId="43521C2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Propus pentru selectare</w:t>
            </w:r>
          </w:p>
        </w:tc>
        <w:tc>
          <w:tcPr>
            <w:tcW w:w="0" w:type="auto"/>
          </w:tcPr>
          <w:p w14:paraId="43521C2C" w14:textId="77777777" w:rsidR="00633D14" w:rsidRPr="004D0E1A" w:rsidRDefault="00633D14">
            <w:pPr>
              <w:pStyle w:val="Compact"/>
              <w:rPr>
                <w:rFonts w:ascii="Times New Roman" w:hAnsi="Times New Roman" w:cs="Times New Roman"/>
              </w:rPr>
            </w:pPr>
          </w:p>
        </w:tc>
      </w:tr>
      <w:tr w:rsidR="00633D14" w:rsidRPr="004D0E1A" w14:paraId="43521C3B" w14:textId="77777777" w:rsidTr="004202DB">
        <w:tc>
          <w:tcPr>
            <w:tcW w:w="0" w:type="auto"/>
          </w:tcPr>
          <w:p w14:paraId="43521C2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C2F" w14:textId="77777777" w:rsidR="00633D14" w:rsidRPr="004D0E1A" w:rsidRDefault="00633D14">
            <w:pPr>
              <w:pStyle w:val="Compact"/>
              <w:rPr>
                <w:rFonts w:ascii="Times New Roman" w:hAnsi="Times New Roman" w:cs="Times New Roman"/>
              </w:rPr>
            </w:pPr>
          </w:p>
        </w:tc>
        <w:tc>
          <w:tcPr>
            <w:tcW w:w="0" w:type="auto"/>
          </w:tcPr>
          <w:p w14:paraId="43521C30" w14:textId="77777777" w:rsidR="00633D14" w:rsidRPr="004D0E1A" w:rsidRDefault="00633D14">
            <w:pPr>
              <w:pStyle w:val="Compact"/>
              <w:rPr>
                <w:rFonts w:ascii="Times New Roman" w:hAnsi="Times New Roman" w:cs="Times New Roman"/>
              </w:rPr>
            </w:pPr>
          </w:p>
        </w:tc>
        <w:tc>
          <w:tcPr>
            <w:tcW w:w="0" w:type="auto"/>
          </w:tcPr>
          <w:p w14:paraId="43521C31" w14:textId="77777777" w:rsidR="00633D14" w:rsidRPr="004D0E1A" w:rsidRDefault="00633D14">
            <w:pPr>
              <w:pStyle w:val="Compact"/>
              <w:rPr>
                <w:rFonts w:ascii="Times New Roman" w:hAnsi="Times New Roman" w:cs="Times New Roman"/>
              </w:rPr>
            </w:pPr>
          </w:p>
        </w:tc>
        <w:tc>
          <w:tcPr>
            <w:tcW w:w="0" w:type="auto"/>
          </w:tcPr>
          <w:p w14:paraId="43521C32" w14:textId="77777777" w:rsidR="00633D14" w:rsidRPr="004D0E1A" w:rsidRDefault="00633D14">
            <w:pPr>
              <w:pStyle w:val="Compact"/>
              <w:rPr>
                <w:rFonts w:ascii="Times New Roman" w:hAnsi="Times New Roman" w:cs="Times New Roman"/>
              </w:rPr>
            </w:pPr>
          </w:p>
        </w:tc>
        <w:tc>
          <w:tcPr>
            <w:tcW w:w="0" w:type="auto"/>
          </w:tcPr>
          <w:p w14:paraId="43521C33" w14:textId="77777777" w:rsidR="00633D14" w:rsidRPr="004D0E1A" w:rsidRDefault="00633D14">
            <w:pPr>
              <w:pStyle w:val="Compact"/>
              <w:rPr>
                <w:rFonts w:ascii="Times New Roman" w:hAnsi="Times New Roman" w:cs="Times New Roman"/>
              </w:rPr>
            </w:pPr>
          </w:p>
        </w:tc>
        <w:tc>
          <w:tcPr>
            <w:tcW w:w="0" w:type="auto"/>
          </w:tcPr>
          <w:p w14:paraId="43521C34" w14:textId="77777777" w:rsidR="00633D14" w:rsidRPr="004D0E1A" w:rsidRDefault="00633D14">
            <w:pPr>
              <w:pStyle w:val="Compact"/>
              <w:rPr>
                <w:rFonts w:ascii="Times New Roman" w:hAnsi="Times New Roman" w:cs="Times New Roman"/>
              </w:rPr>
            </w:pPr>
          </w:p>
        </w:tc>
        <w:tc>
          <w:tcPr>
            <w:tcW w:w="0" w:type="auto"/>
          </w:tcPr>
          <w:p w14:paraId="43521C35" w14:textId="77777777" w:rsidR="00633D14" w:rsidRPr="004D0E1A" w:rsidRDefault="00633D14">
            <w:pPr>
              <w:pStyle w:val="Compact"/>
              <w:rPr>
                <w:rFonts w:ascii="Times New Roman" w:hAnsi="Times New Roman" w:cs="Times New Roman"/>
              </w:rPr>
            </w:pPr>
          </w:p>
        </w:tc>
        <w:tc>
          <w:tcPr>
            <w:tcW w:w="0" w:type="auto"/>
          </w:tcPr>
          <w:p w14:paraId="43521C36" w14:textId="77777777" w:rsidR="00633D14" w:rsidRPr="004D0E1A" w:rsidRDefault="00633D14">
            <w:pPr>
              <w:pStyle w:val="Compact"/>
              <w:rPr>
                <w:rFonts w:ascii="Times New Roman" w:hAnsi="Times New Roman" w:cs="Times New Roman"/>
              </w:rPr>
            </w:pPr>
          </w:p>
        </w:tc>
        <w:tc>
          <w:tcPr>
            <w:tcW w:w="0" w:type="auto"/>
          </w:tcPr>
          <w:p w14:paraId="43521C37" w14:textId="77777777" w:rsidR="00633D14" w:rsidRPr="004D0E1A" w:rsidRDefault="00633D14">
            <w:pPr>
              <w:pStyle w:val="Compact"/>
              <w:rPr>
                <w:rFonts w:ascii="Times New Roman" w:hAnsi="Times New Roman" w:cs="Times New Roman"/>
              </w:rPr>
            </w:pPr>
          </w:p>
        </w:tc>
        <w:tc>
          <w:tcPr>
            <w:tcW w:w="0" w:type="auto"/>
          </w:tcPr>
          <w:p w14:paraId="43521C38" w14:textId="77777777" w:rsidR="00633D14" w:rsidRPr="004D0E1A" w:rsidRDefault="00633D14">
            <w:pPr>
              <w:pStyle w:val="Compact"/>
              <w:rPr>
                <w:rFonts w:ascii="Times New Roman" w:hAnsi="Times New Roman" w:cs="Times New Roman"/>
              </w:rPr>
            </w:pPr>
          </w:p>
        </w:tc>
        <w:tc>
          <w:tcPr>
            <w:tcW w:w="0" w:type="auto"/>
          </w:tcPr>
          <w:p w14:paraId="43521C3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Rezervă</w:t>
            </w:r>
          </w:p>
        </w:tc>
        <w:tc>
          <w:tcPr>
            <w:tcW w:w="0" w:type="auto"/>
          </w:tcPr>
          <w:p w14:paraId="43521C3A" w14:textId="77777777" w:rsidR="00633D14" w:rsidRPr="004D0E1A" w:rsidRDefault="00633D14">
            <w:pPr>
              <w:pStyle w:val="Compact"/>
              <w:rPr>
                <w:rFonts w:ascii="Times New Roman" w:hAnsi="Times New Roman" w:cs="Times New Roman"/>
              </w:rPr>
            </w:pPr>
          </w:p>
        </w:tc>
      </w:tr>
      <w:tr w:rsidR="00633D14" w:rsidRPr="004D0E1A" w14:paraId="43521C49" w14:textId="77777777" w:rsidTr="004202DB">
        <w:tc>
          <w:tcPr>
            <w:tcW w:w="0" w:type="auto"/>
          </w:tcPr>
          <w:p w14:paraId="43521C3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C3D" w14:textId="77777777" w:rsidR="00633D14" w:rsidRPr="004D0E1A" w:rsidRDefault="00633D14">
            <w:pPr>
              <w:pStyle w:val="Compact"/>
              <w:rPr>
                <w:rFonts w:ascii="Times New Roman" w:hAnsi="Times New Roman" w:cs="Times New Roman"/>
              </w:rPr>
            </w:pPr>
          </w:p>
        </w:tc>
        <w:tc>
          <w:tcPr>
            <w:tcW w:w="0" w:type="auto"/>
          </w:tcPr>
          <w:p w14:paraId="43521C3E" w14:textId="77777777" w:rsidR="00633D14" w:rsidRPr="004D0E1A" w:rsidRDefault="00633D14">
            <w:pPr>
              <w:pStyle w:val="Compact"/>
              <w:rPr>
                <w:rFonts w:ascii="Times New Roman" w:hAnsi="Times New Roman" w:cs="Times New Roman"/>
              </w:rPr>
            </w:pPr>
          </w:p>
        </w:tc>
        <w:tc>
          <w:tcPr>
            <w:tcW w:w="0" w:type="auto"/>
          </w:tcPr>
          <w:p w14:paraId="43521C3F" w14:textId="77777777" w:rsidR="00633D14" w:rsidRPr="004D0E1A" w:rsidRDefault="00633D14">
            <w:pPr>
              <w:pStyle w:val="Compact"/>
              <w:rPr>
                <w:rFonts w:ascii="Times New Roman" w:hAnsi="Times New Roman" w:cs="Times New Roman"/>
              </w:rPr>
            </w:pPr>
          </w:p>
        </w:tc>
        <w:tc>
          <w:tcPr>
            <w:tcW w:w="0" w:type="auto"/>
          </w:tcPr>
          <w:p w14:paraId="43521C40" w14:textId="77777777" w:rsidR="00633D14" w:rsidRPr="004D0E1A" w:rsidRDefault="00633D14">
            <w:pPr>
              <w:pStyle w:val="Compact"/>
              <w:rPr>
                <w:rFonts w:ascii="Times New Roman" w:hAnsi="Times New Roman" w:cs="Times New Roman"/>
              </w:rPr>
            </w:pPr>
          </w:p>
        </w:tc>
        <w:tc>
          <w:tcPr>
            <w:tcW w:w="0" w:type="auto"/>
          </w:tcPr>
          <w:p w14:paraId="43521C41" w14:textId="77777777" w:rsidR="00633D14" w:rsidRPr="004D0E1A" w:rsidRDefault="00633D14">
            <w:pPr>
              <w:pStyle w:val="Compact"/>
              <w:rPr>
                <w:rFonts w:ascii="Times New Roman" w:hAnsi="Times New Roman" w:cs="Times New Roman"/>
              </w:rPr>
            </w:pPr>
          </w:p>
        </w:tc>
        <w:tc>
          <w:tcPr>
            <w:tcW w:w="0" w:type="auto"/>
          </w:tcPr>
          <w:p w14:paraId="43521C42" w14:textId="77777777" w:rsidR="00633D14" w:rsidRPr="004D0E1A" w:rsidRDefault="00633D14">
            <w:pPr>
              <w:pStyle w:val="Compact"/>
              <w:rPr>
                <w:rFonts w:ascii="Times New Roman" w:hAnsi="Times New Roman" w:cs="Times New Roman"/>
              </w:rPr>
            </w:pPr>
          </w:p>
        </w:tc>
        <w:tc>
          <w:tcPr>
            <w:tcW w:w="0" w:type="auto"/>
          </w:tcPr>
          <w:p w14:paraId="43521C43" w14:textId="77777777" w:rsidR="00633D14" w:rsidRPr="004D0E1A" w:rsidRDefault="00633D14">
            <w:pPr>
              <w:pStyle w:val="Compact"/>
              <w:rPr>
                <w:rFonts w:ascii="Times New Roman" w:hAnsi="Times New Roman" w:cs="Times New Roman"/>
              </w:rPr>
            </w:pPr>
          </w:p>
        </w:tc>
        <w:tc>
          <w:tcPr>
            <w:tcW w:w="0" w:type="auto"/>
          </w:tcPr>
          <w:p w14:paraId="43521C44" w14:textId="77777777" w:rsidR="00633D14" w:rsidRPr="004D0E1A" w:rsidRDefault="00633D14">
            <w:pPr>
              <w:pStyle w:val="Compact"/>
              <w:rPr>
                <w:rFonts w:ascii="Times New Roman" w:hAnsi="Times New Roman" w:cs="Times New Roman"/>
              </w:rPr>
            </w:pPr>
          </w:p>
        </w:tc>
        <w:tc>
          <w:tcPr>
            <w:tcW w:w="0" w:type="auto"/>
          </w:tcPr>
          <w:p w14:paraId="43521C45" w14:textId="77777777" w:rsidR="00633D14" w:rsidRPr="004D0E1A" w:rsidRDefault="00633D14">
            <w:pPr>
              <w:pStyle w:val="Compact"/>
              <w:rPr>
                <w:rFonts w:ascii="Times New Roman" w:hAnsi="Times New Roman" w:cs="Times New Roman"/>
              </w:rPr>
            </w:pPr>
          </w:p>
        </w:tc>
        <w:tc>
          <w:tcPr>
            <w:tcW w:w="0" w:type="auto"/>
          </w:tcPr>
          <w:p w14:paraId="43521C46" w14:textId="77777777" w:rsidR="00633D14" w:rsidRPr="004D0E1A" w:rsidRDefault="00633D14">
            <w:pPr>
              <w:pStyle w:val="Compact"/>
              <w:rPr>
                <w:rFonts w:ascii="Times New Roman" w:hAnsi="Times New Roman" w:cs="Times New Roman"/>
              </w:rPr>
            </w:pPr>
          </w:p>
        </w:tc>
        <w:tc>
          <w:tcPr>
            <w:tcW w:w="0" w:type="auto"/>
          </w:tcPr>
          <w:p w14:paraId="43521C4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Respins</w:t>
            </w:r>
          </w:p>
        </w:tc>
        <w:tc>
          <w:tcPr>
            <w:tcW w:w="0" w:type="auto"/>
          </w:tcPr>
          <w:p w14:paraId="43521C48" w14:textId="77777777" w:rsidR="00633D14" w:rsidRPr="004D0E1A" w:rsidRDefault="00633D14">
            <w:pPr>
              <w:pStyle w:val="Compact"/>
              <w:rPr>
                <w:rFonts w:ascii="Times New Roman" w:hAnsi="Times New Roman" w:cs="Times New Roman"/>
              </w:rPr>
            </w:pPr>
          </w:p>
        </w:tc>
      </w:tr>
    </w:tbl>
    <w:p w14:paraId="43521C4A" w14:textId="77777777" w:rsidR="00633D14" w:rsidRPr="004D0E1A" w:rsidRDefault="00424166">
      <w:pPr>
        <w:pStyle w:val="Compact"/>
        <w:numPr>
          <w:ilvl w:val="0"/>
          <w:numId w:val="1"/>
        </w:numPr>
        <w:rPr>
          <w:rFonts w:ascii="Times New Roman" w:hAnsi="Times New Roman" w:cs="Times New Roman"/>
        </w:rPr>
      </w:pPr>
      <w:r w:rsidRPr="004D0E1A">
        <w:rPr>
          <w:rFonts w:ascii="Times New Roman" w:hAnsi="Times New Roman" w:cs="Times New Roman"/>
        </w:rPr>
        <w:t>Se completează numai în situația în care diferența dintre punctajele acordate de cei doi membri CEP depășește pragul prevăzut în procedură.</w:t>
      </w:r>
    </w:p>
    <w:p w14:paraId="43521C4B"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II. OBSERVAȚII PRIVIND VALIDAREA PUNCTAJELOR</w:t>
      </w:r>
    </w:p>
    <w:p w14:paraId="43521C4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 vor consemna, după caz:</w:t>
      </w:r>
    </w:p>
    <w:p w14:paraId="43521C4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proiectele pentru care a fost necesară desemnarea celui de-al treilea membru CEP;</w:t>
      </w:r>
    </w:p>
    <w:p w14:paraId="43521C4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justificarea punctajului validat de CEP;</w:t>
      </w:r>
    </w:p>
    <w:p w14:paraId="43521C4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eventualele ajustări rezultate în urma clarificărilor.</w:t>
      </w:r>
    </w:p>
    <w:p w14:paraId="43521C50"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w:t>
      </w:r>
    </w:p>
    <w:p w14:paraId="43521C5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C5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C5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III. SITUAȚIA BUGETULUI ALOCAT APELULUI</w:t>
      </w:r>
    </w:p>
    <w:tbl>
      <w:tblPr>
        <w:tblStyle w:val="Table"/>
        <w:tblW w:w="0" w:type="auto"/>
        <w:tblInd w:w="0" w:type="dxa"/>
        <w:tblLook w:val="04A0" w:firstRow="1" w:lastRow="0" w:firstColumn="1" w:lastColumn="0" w:noHBand="0" w:noVBand="1"/>
      </w:tblPr>
      <w:tblGrid>
        <w:gridCol w:w="4574"/>
        <w:gridCol w:w="1030"/>
      </w:tblGrid>
      <w:tr w:rsidR="00633D14" w:rsidRPr="004D0E1A" w14:paraId="43521C56" w14:textId="77777777" w:rsidTr="00633D14">
        <w:trPr>
          <w:cnfStyle w:val="100000000000" w:firstRow="1" w:lastRow="0" w:firstColumn="0" w:lastColumn="0" w:oddVBand="0" w:evenVBand="0" w:oddHBand="0" w:evenHBand="0" w:firstRowFirstColumn="0" w:firstRowLastColumn="0" w:lastRowFirstColumn="0" w:lastRowLastColumn="0"/>
          <w:tblHeader/>
        </w:trPr>
        <w:tc>
          <w:tcPr>
            <w:tcW w:w="0" w:type="auto"/>
          </w:tcPr>
          <w:p w14:paraId="43521C5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Indicator</w:t>
            </w:r>
          </w:p>
        </w:tc>
        <w:tc>
          <w:tcPr>
            <w:tcW w:w="0" w:type="auto"/>
          </w:tcPr>
          <w:p w14:paraId="43521C5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w:t>
            </w:r>
          </w:p>
        </w:tc>
      </w:tr>
      <w:tr w:rsidR="00633D14" w:rsidRPr="004D0E1A" w14:paraId="43521C59" w14:textId="77777777" w:rsidTr="00633D14">
        <w:tc>
          <w:tcPr>
            <w:tcW w:w="0" w:type="auto"/>
          </w:tcPr>
          <w:p w14:paraId="43521C5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Buget total al apelului</w:t>
            </w:r>
          </w:p>
        </w:tc>
        <w:tc>
          <w:tcPr>
            <w:tcW w:w="0" w:type="auto"/>
          </w:tcPr>
          <w:p w14:paraId="43521C58" w14:textId="77777777" w:rsidR="00633D14" w:rsidRPr="004D0E1A" w:rsidRDefault="00633D14">
            <w:pPr>
              <w:pStyle w:val="Compact"/>
              <w:rPr>
                <w:rFonts w:ascii="Times New Roman" w:hAnsi="Times New Roman" w:cs="Times New Roman"/>
              </w:rPr>
            </w:pPr>
          </w:p>
        </w:tc>
      </w:tr>
      <w:tr w:rsidR="00633D14" w:rsidRPr="004D0E1A" w14:paraId="43521C5C" w14:textId="77777777" w:rsidTr="00633D14">
        <w:tc>
          <w:tcPr>
            <w:tcW w:w="0" w:type="auto"/>
          </w:tcPr>
          <w:p w14:paraId="43521C5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Valoarea totală solicitată</w:t>
            </w:r>
          </w:p>
        </w:tc>
        <w:tc>
          <w:tcPr>
            <w:tcW w:w="0" w:type="auto"/>
          </w:tcPr>
          <w:p w14:paraId="43521C5B" w14:textId="77777777" w:rsidR="00633D14" w:rsidRPr="004D0E1A" w:rsidRDefault="00633D14">
            <w:pPr>
              <w:pStyle w:val="Compact"/>
              <w:rPr>
                <w:rFonts w:ascii="Times New Roman" w:hAnsi="Times New Roman" w:cs="Times New Roman"/>
              </w:rPr>
            </w:pPr>
          </w:p>
        </w:tc>
      </w:tr>
      <w:tr w:rsidR="00633D14" w:rsidRPr="004D0E1A" w14:paraId="43521C5F" w14:textId="77777777" w:rsidTr="00633D14">
        <w:tc>
          <w:tcPr>
            <w:tcW w:w="0" w:type="auto"/>
          </w:tcPr>
          <w:p w14:paraId="43521C5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Valoarea totală selectată pentru finanțare</w:t>
            </w:r>
          </w:p>
        </w:tc>
        <w:tc>
          <w:tcPr>
            <w:tcW w:w="0" w:type="auto"/>
          </w:tcPr>
          <w:p w14:paraId="43521C5E" w14:textId="77777777" w:rsidR="00633D14" w:rsidRPr="004D0E1A" w:rsidRDefault="00633D14">
            <w:pPr>
              <w:pStyle w:val="Compact"/>
              <w:rPr>
                <w:rFonts w:ascii="Times New Roman" w:hAnsi="Times New Roman" w:cs="Times New Roman"/>
              </w:rPr>
            </w:pPr>
          </w:p>
        </w:tc>
      </w:tr>
      <w:tr w:rsidR="00633D14" w:rsidRPr="004D0E1A" w14:paraId="43521C62" w14:textId="77777777" w:rsidTr="00633D14">
        <w:tc>
          <w:tcPr>
            <w:tcW w:w="0" w:type="auto"/>
          </w:tcPr>
          <w:p w14:paraId="43521C6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Valoarea proiectelor aflate pe lista de rezervă</w:t>
            </w:r>
          </w:p>
        </w:tc>
        <w:tc>
          <w:tcPr>
            <w:tcW w:w="0" w:type="auto"/>
          </w:tcPr>
          <w:p w14:paraId="43521C61" w14:textId="77777777" w:rsidR="00633D14" w:rsidRPr="004D0E1A" w:rsidRDefault="00633D14">
            <w:pPr>
              <w:pStyle w:val="Compact"/>
              <w:rPr>
                <w:rFonts w:ascii="Times New Roman" w:hAnsi="Times New Roman" w:cs="Times New Roman"/>
              </w:rPr>
            </w:pPr>
          </w:p>
        </w:tc>
      </w:tr>
      <w:tr w:rsidR="00633D14" w:rsidRPr="004D0E1A" w14:paraId="43521C65" w14:textId="77777777" w:rsidTr="00633D14">
        <w:tc>
          <w:tcPr>
            <w:tcW w:w="0" w:type="auto"/>
          </w:tcPr>
          <w:p w14:paraId="43521C6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Buget rămas disponibil</w:t>
            </w:r>
          </w:p>
        </w:tc>
        <w:tc>
          <w:tcPr>
            <w:tcW w:w="0" w:type="auto"/>
          </w:tcPr>
          <w:p w14:paraId="43521C64" w14:textId="77777777" w:rsidR="00633D14" w:rsidRPr="004D0E1A" w:rsidRDefault="00633D14">
            <w:pPr>
              <w:pStyle w:val="Compact"/>
              <w:rPr>
                <w:rFonts w:ascii="Times New Roman" w:hAnsi="Times New Roman" w:cs="Times New Roman"/>
              </w:rPr>
            </w:pPr>
          </w:p>
        </w:tc>
      </w:tr>
    </w:tbl>
    <w:p w14:paraId="43521C6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IV. CLASAMENTUL FINAL</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2224"/>
        <w:gridCol w:w="1213"/>
        <w:gridCol w:w="1817"/>
        <w:gridCol w:w="2516"/>
        <w:gridCol w:w="1104"/>
      </w:tblGrid>
      <w:tr w:rsidR="00633D14" w:rsidRPr="004D0E1A" w14:paraId="43521C6D"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C6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Poziția</w:t>
            </w:r>
          </w:p>
        </w:tc>
        <w:tc>
          <w:tcPr>
            <w:tcW w:w="0" w:type="auto"/>
            <w:tcBorders>
              <w:bottom w:val="none" w:sz="0" w:space="0" w:color="auto"/>
            </w:tcBorders>
          </w:tcPr>
          <w:p w14:paraId="43521C6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 FP</w:t>
            </w:r>
          </w:p>
        </w:tc>
        <w:tc>
          <w:tcPr>
            <w:tcW w:w="0" w:type="auto"/>
            <w:tcBorders>
              <w:bottom w:val="none" w:sz="0" w:space="0" w:color="auto"/>
            </w:tcBorders>
          </w:tcPr>
          <w:p w14:paraId="43521C6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C6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validat</w:t>
            </w:r>
          </w:p>
        </w:tc>
        <w:tc>
          <w:tcPr>
            <w:tcW w:w="0" w:type="auto"/>
            <w:tcBorders>
              <w:bottom w:val="none" w:sz="0" w:space="0" w:color="auto"/>
            </w:tcBorders>
          </w:tcPr>
          <w:p w14:paraId="43521C6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 eligibilă</w:t>
            </w:r>
          </w:p>
        </w:tc>
        <w:tc>
          <w:tcPr>
            <w:tcW w:w="0" w:type="auto"/>
            <w:tcBorders>
              <w:bottom w:val="none" w:sz="0" w:space="0" w:color="auto"/>
            </w:tcBorders>
          </w:tcPr>
          <w:p w14:paraId="43521C6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Rezultat</w:t>
            </w:r>
          </w:p>
        </w:tc>
      </w:tr>
      <w:tr w:rsidR="00633D14" w:rsidRPr="004D0E1A" w14:paraId="43521C74" w14:textId="77777777" w:rsidTr="004202DB">
        <w:tc>
          <w:tcPr>
            <w:tcW w:w="0" w:type="auto"/>
          </w:tcPr>
          <w:p w14:paraId="43521C6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C6F" w14:textId="77777777" w:rsidR="00633D14" w:rsidRPr="004D0E1A" w:rsidRDefault="00633D14">
            <w:pPr>
              <w:pStyle w:val="Compact"/>
              <w:rPr>
                <w:rFonts w:ascii="Times New Roman" w:hAnsi="Times New Roman" w:cs="Times New Roman"/>
              </w:rPr>
            </w:pPr>
          </w:p>
        </w:tc>
        <w:tc>
          <w:tcPr>
            <w:tcW w:w="0" w:type="auto"/>
          </w:tcPr>
          <w:p w14:paraId="43521C70" w14:textId="77777777" w:rsidR="00633D14" w:rsidRPr="004D0E1A" w:rsidRDefault="00633D14">
            <w:pPr>
              <w:pStyle w:val="Compact"/>
              <w:rPr>
                <w:rFonts w:ascii="Times New Roman" w:hAnsi="Times New Roman" w:cs="Times New Roman"/>
              </w:rPr>
            </w:pPr>
          </w:p>
        </w:tc>
        <w:tc>
          <w:tcPr>
            <w:tcW w:w="0" w:type="auto"/>
          </w:tcPr>
          <w:p w14:paraId="43521C71" w14:textId="77777777" w:rsidR="00633D14" w:rsidRPr="004D0E1A" w:rsidRDefault="00633D14">
            <w:pPr>
              <w:pStyle w:val="Compact"/>
              <w:rPr>
                <w:rFonts w:ascii="Times New Roman" w:hAnsi="Times New Roman" w:cs="Times New Roman"/>
              </w:rPr>
            </w:pPr>
          </w:p>
        </w:tc>
        <w:tc>
          <w:tcPr>
            <w:tcW w:w="0" w:type="auto"/>
          </w:tcPr>
          <w:p w14:paraId="43521C7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Propus pentru finanțare</w:t>
            </w:r>
          </w:p>
        </w:tc>
        <w:tc>
          <w:tcPr>
            <w:tcW w:w="0" w:type="auto"/>
          </w:tcPr>
          <w:p w14:paraId="43521C73" w14:textId="77777777" w:rsidR="00633D14" w:rsidRPr="004D0E1A" w:rsidRDefault="00633D14">
            <w:pPr>
              <w:pStyle w:val="Compact"/>
              <w:rPr>
                <w:rFonts w:ascii="Times New Roman" w:hAnsi="Times New Roman" w:cs="Times New Roman"/>
              </w:rPr>
            </w:pPr>
          </w:p>
        </w:tc>
      </w:tr>
      <w:tr w:rsidR="00633D14" w:rsidRPr="004D0E1A" w14:paraId="43521C7B" w14:textId="77777777" w:rsidTr="004202DB">
        <w:tc>
          <w:tcPr>
            <w:tcW w:w="0" w:type="auto"/>
          </w:tcPr>
          <w:p w14:paraId="43521C7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C76" w14:textId="77777777" w:rsidR="00633D14" w:rsidRPr="004D0E1A" w:rsidRDefault="00633D14">
            <w:pPr>
              <w:pStyle w:val="Compact"/>
              <w:rPr>
                <w:rFonts w:ascii="Times New Roman" w:hAnsi="Times New Roman" w:cs="Times New Roman"/>
              </w:rPr>
            </w:pPr>
          </w:p>
        </w:tc>
        <w:tc>
          <w:tcPr>
            <w:tcW w:w="0" w:type="auto"/>
          </w:tcPr>
          <w:p w14:paraId="43521C77" w14:textId="77777777" w:rsidR="00633D14" w:rsidRPr="004D0E1A" w:rsidRDefault="00633D14">
            <w:pPr>
              <w:pStyle w:val="Compact"/>
              <w:rPr>
                <w:rFonts w:ascii="Times New Roman" w:hAnsi="Times New Roman" w:cs="Times New Roman"/>
              </w:rPr>
            </w:pPr>
          </w:p>
        </w:tc>
        <w:tc>
          <w:tcPr>
            <w:tcW w:w="0" w:type="auto"/>
          </w:tcPr>
          <w:p w14:paraId="43521C78" w14:textId="77777777" w:rsidR="00633D14" w:rsidRPr="004D0E1A" w:rsidRDefault="00633D14">
            <w:pPr>
              <w:pStyle w:val="Compact"/>
              <w:rPr>
                <w:rFonts w:ascii="Times New Roman" w:hAnsi="Times New Roman" w:cs="Times New Roman"/>
              </w:rPr>
            </w:pPr>
          </w:p>
        </w:tc>
        <w:tc>
          <w:tcPr>
            <w:tcW w:w="0" w:type="auto"/>
          </w:tcPr>
          <w:p w14:paraId="43521C7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Propus pentru finanțare</w:t>
            </w:r>
          </w:p>
        </w:tc>
        <w:tc>
          <w:tcPr>
            <w:tcW w:w="0" w:type="auto"/>
          </w:tcPr>
          <w:p w14:paraId="43521C7A" w14:textId="77777777" w:rsidR="00633D14" w:rsidRPr="004D0E1A" w:rsidRDefault="00633D14">
            <w:pPr>
              <w:pStyle w:val="Compact"/>
              <w:rPr>
                <w:rFonts w:ascii="Times New Roman" w:hAnsi="Times New Roman" w:cs="Times New Roman"/>
              </w:rPr>
            </w:pPr>
          </w:p>
        </w:tc>
      </w:tr>
      <w:tr w:rsidR="00633D14" w:rsidRPr="004D0E1A" w14:paraId="43521C82" w14:textId="77777777" w:rsidTr="004202DB">
        <w:tc>
          <w:tcPr>
            <w:tcW w:w="0" w:type="auto"/>
          </w:tcPr>
          <w:p w14:paraId="43521C7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C7D" w14:textId="77777777" w:rsidR="00633D14" w:rsidRPr="004D0E1A" w:rsidRDefault="00633D14">
            <w:pPr>
              <w:pStyle w:val="Compact"/>
              <w:rPr>
                <w:rFonts w:ascii="Times New Roman" w:hAnsi="Times New Roman" w:cs="Times New Roman"/>
              </w:rPr>
            </w:pPr>
          </w:p>
        </w:tc>
        <w:tc>
          <w:tcPr>
            <w:tcW w:w="0" w:type="auto"/>
          </w:tcPr>
          <w:p w14:paraId="43521C7E" w14:textId="77777777" w:rsidR="00633D14" w:rsidRPr="004D0E1A" w:rsidRDefault="00633D14">
            <w:pPr>
              <w:pStyle w:val="Compact"/>
              <w:rPr>
                <w:rFonts w:ascii="Times New Roman" w:hAnsi="Times New Roman" w:cs="Times New Roman"/>
              </w:rPr>
            </w:pPr>
          </w:p>
        </w:tc>
        <w:tc>
          <w:tcPr>
            <w:tcW w:w="0" w:type="auto"/>
          </w:tcPr>
          <w:p w14:paraId="43521C7F" w14:textId="77777777" w:rsidR="00633D14" w:rsidRPr="004D0E1A" w:rsidRDefault="00633D14">
            <w:pPr>
              <w:pStyle w:val="Compact"/>
              <w:rPr>
                <w:rFonts w:ascii="Times New Roman" w:hAnsi="Times New Roman" w:cs="Times New Roman"/>
              </w:rPr>
            </w:pPr>
          </w:p>
        </w:tc>
        <w:tc>
          <w:tcPr>
            <w:tcW w:w="0" w:type="auto"/>
          </w:tcPr>
          <w:p w14:paraId="43521C8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Listă de rezervă</w:t>
            </w:r>
          </w:p>
        </w:tc>
        <w:tc>
          <w:tcPr>
            <w:tcW w:w="0" w:type="auto"/>
          </w:tcPr>
          <w:p w14:paraId="43521C81" w14:textId="77777777" w:rsidR="00633D14" w:rsidRPr="004D0E1A" w:rsidRDefault="00633D14">
            <w:pPr>
              <w:pStyle w:val="Compact"/>
              <w:rPr>
                <w:rFonts w:ascii="Times New Roman" w:hAnsi="Times New Roman" w:cs="Times New Roman"/>
              </w:rPr>
            </w:pPr>
          </w:p>
        </w:tc>
      </w:tr>
      <w:tr w:rsidR="00633D14" w:rsidRPr="004D0E1A" w14:paraId="43521C89" w14:textId="77777777" w:rsidTr="004202DB">
        <w:tc>
          <w:tcPr>
            <w:tcW w:w="0" w:type="auto"/>
          </w:tcPr>
          <w:p w14:paraId="43521C8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C84" w14:textId="77777777" w:rsidR="00633D14" w:rsidRPr="004D0E1A" w:rsidRDefault="00633D14">
            <w:pPr>
              <w:pStyle w:val="Compact"/>
              <w:rPr>
                <w:rFonts w:ascii="Times New Roman" w:hAnsi="Times New Roman" w:cs="Times New Roman"/>
              </w:rPr>
            </w:pPr>
          </w:p>
        </w:tc>
        <w:tc>
          <w:tcPr>
            <w:tcW w:w="0" w:type="auto"/>
          </w:tcPr>
          <w:p w14:paraId="43521C85" w14:textId="77777777" w:rsidR="00633D14" w:rsidRPr="004D0E1A" w:rsidRDefault="00633D14">
            <w:pPr>
              <w:pStyle w:val="Compact"/>
              <w:rPr>
                <w:rFonts w:ascii="Times New Roman" w:hAnsi="Times New Roman" w:cs="Times New Roman"/>
              </w:rPr>
            </w:pPr>
          </w:p>
        </w:tc>
        <w:tc>
          <w:tcPr>
            <w:tcW w:w="0" w:type="auto"/>
          </w:tcPr>
          <w:p w14:paraId="43521C86" w14:textId="77777777" w:rsidR="00633D14" w:rsidRPr="004D0E1A" w:rsidRDefault="00633D14">
            <w:pPr>
              <w:pStyle w:val="Compact"/>
              <w:rPr>
                <w:rFonts w:ascii="Times New Roman" w:hAnsi="Times New Roman" w:cs="Times New Roman"/>
              </w:rPr>
            </w:pPr>
          </w:p>
        </w:tc>
        <w:tc>
          <w:tcPr>
            <w:tcW w:w="0" w:type="auto"/>
          </w:tcPr>
          <w:p w14:paraId="43521C8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Respins</w:t>
            </w:r>
          </w:p>
        </w:tc>
        <w:tc>
          <w:tcPr>
            <w:tcW w:w="0" w:type="auto"/>
          </w:tcPr>
          <w:p w14:paraId="43521C88" w14:textId="77777777" w:rsidR="00633D14" w:rsidRPr="004D0E1A" w:rsidRDefault="00633D14">
            <w:pPr>
              <w:pStyle w:val="Compact"/>
              <w:rPr>
                <w:rFonts w:ascii="Times New Roman" w:hAnsi="Times New Roman" w:cs="Times New Roman"/>
              </w:rPr>
            </w:pPr>
          </w:p>
        </w:tc>
      </w:tr>
    </w:tbl>
    <w:p w14:paraId="43521C8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 HOTĂRÂREA COMISIEI DE EVALUARE A FIȘELOR DE PROIECTE</w:t>
      </w:r>
    </w:p>
    <w:p w14:paraId="43521C8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urma analizării rezultatelor evaluării tehnice și financiare, Comisia de evaluare a Fișelor de Proiecte aprobă prezentul centralizator și dispune:</w:t>
      </w:r>
    </w:p>
    <w:p w14:paraId="43521C8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aprobarea Listei intermediare a proiectelor propuse pentru finanțare;</w:t>
      </w:r>
    </w:p>
    <w:p w14:paraId="43521C8D"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aprobarea Listei proiectelor aflate în rezervă;</w:t>
      </w:r>
    </w:p>
    <w:p w14:paraId="43521C8E"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aprobarea Listei proiectelor respinse.</w:t>
      </w:r>
    </w:p>
    <w:p w14:paraId="43521C8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 SEMNĂTURI</w:t>
      </w:r>
    </w:p>
    <w:p w14:paraId="43521C9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Membrii CEP</w:t>
      </w:r>
    </w:p>
    <w:tbl>
      <w:tblPr>
        <w:tblStyle w:val="Table"/>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030"/>
        <w:gridCol w:w="1350"/>
      </w:tblGrid>
      <w:tr w:rsidR="00633D14" w:rsidRPr="004D0E1A" w14:paraId="43521C94"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C9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C9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Nume și prenume</w:t>
            </w:r>
          </w:p>
        </w:tc>
        <w:tc>
          <w:tcPr>
            <w:tcW w:w="0" w:type="auto"/>
            <w:tcBorders>
              <w:bottom w:val="none" w:sz="0" w:space="0" w:color="auto"/>
            </w:tcBorders>
          </w:tcPr>
          <w:p w14:paraId="43521C9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Semnătură</w:t>
            </w:r>
          </w:p>
        </w:tc>
      </w:tr>
      <w:tr w:rsidR="00633D14" w:rsidRPr="004D0E1A" w14:paraId="43521C98" w14:textId="77777777" w:rsidTr="004202DB">
        <w:tc>
          <w:tcPr>
            <w:tcW w:w="0" w:type="auto"/>
          </w:tcPr>
          <w:p w14:paraId="43521C9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C96" w14:textId="77777777" w:rsidR="00633D14" w:rsidRPr="004D0E1A" w:rsidRDefault="00633D14">
            <w:pPr>
              <w:pStyle w:val="Compact"/>
              <w:rPr>
                <w:rFonts w:ascii="Times New Roman" w:hAnsi="Times New Roman" w:cs="Times New Roman"/>
              </w:rPr>
            </w:pPr>
          </w:p>
        </w:tc>
        <w:tc>
          <w:tcPr>
            <w:tcW w:w="0" w:type="auto"/>
          </w:tcPr>
          <w:p w14:paraId="43521C97" w14:textId="77777777" w:rsidR="00633D14" w:rsidRPr="004D0E1A" w:rsidRDefault="00633D14">
            <w:pPr>
              <w:pStyle w:val="Compact"/>
              <w:rPr>
                <w:rFonts w:ascii="Times New Roman" w:hAnsi="Times New Roman" w:cs="Times New Roman"/>
              </w:rPr>
            </w:pPr>
          </w:p>
        </w:tc>
      </w:tr>
      <w:tr w:rsidR="00633D14" w:rsidRPr="004D0E1A" w14:paraId="43521C9C" w14:textId="77777777" w:rsidTr="004202DB">
        <w:tc>
          <w:tcPr>
            <w:tcW w:w="0" w:type="auto"/>
          </w:tcPr>
          <w:p w14:paraId="43521C9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C9A" w14:textId="77777777" w:rsidR="00633D14" w:rsidRPr="004D0E1A" w:rsidRDefault="00633D14">
            <w:pPr>
              <w:pStyle w:val="Compact"/>
              <w:rPr>
                <w:rFonts w:ascii="Times New Roman" w:hAnsi="Times New Roman" w:cs="Times New Roman"/>
              </w:rPr>
            </w:pPr>
          </w:p>
        </w:tc>
        <w:tc>
          <w:tcPr>
            <w:tcW w:w="0" w:type="auto"/>
          </w:tcPr>
          <w:p w14:paraId="43521C9B" w14:textId="77777777" w:rsidR="00633D14" w:rsidRPr="004D0E1A" w:rsidRDefault="00633D14">
            <w:pPr>
              <w:pStyle w:val="Compact"/>
              <w:rPr>
                <w:rFonts w:ascii="Times New Roman" w:hAnsi="Times New Roman" w:cs="Times New Roman"/>
              </w:rPr>
            </w:pPr>
          </w:p>
        </w:tc>
      </w:tr>
      <w:tr w:rsidR="00633D14" w:rsidRPr="004D0E1A" w14:paraId="43521CA0" w14:textId="77777777" w:rsidTr="004202DB">
        <w:tc>
          <w:tcPr>
            <w:tcW w:w="0" w:type="auto"/>
          </w:tcPr>
          <w:p w14:paraId="43521C9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C9E" w14:textId="77777777" w:rsidR="00633D14" w:rsidRPr="004D0E1A" w:rsidRDefault="00633D14">
            <w:pPr>
              <w:pStyle w:val="Compact"/>
              <w:rPr>
                <w:rFonts w:ascii="Times New Roman" w:hAnsi="Times New Roman" w:cs="Times New Roman"/>
              </w:rPr>
            </w:pPr>
          </w:p>
        </w:tc>
        <w:tc>
          <w:tcPr>
            <w:tcW w:w="0" w:type="auto"/>
          </w:tcPr>
          <w:p w14:paraId="43521C9F" w14:textId="77777777" w:rsidR="00633D14" w:rsidRPr="004D0E1A" w:rsidRDefault="00633D14">
            <w:pPr>
              <w:pStyle w:val="Compact"/>
              <w:rPr>
                <w:rFonts w:ascii="Times New Roman" w:hAnsi="Times New Roman" w:cs="Times New Roman"/>
              </w:rPr>
            </w:pPr>
          </w:p>
        </w:tc>
      </w:tr>
      <w:tr w:rsidR="00633D14" w:rsidRPr="004D0E1A" w14:paraId="43521CA4" w14:textId="77777777" w:rsidTr="004202DB">
        <w:tc>
          <w:tcPr>
            <w:tcW w:w="0" w:type="auto"/>
          </w:tcPr>
          <w:p w14:paraId="43521CA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CA2" w14:textId="77777777" w:rsidR="00633D14" w:rsidRPr="004D0E1A" w:rsidRDefault="00633D14">
            <w:pPr>
              <w:pStyle w:val="Compact"/>
              <w:rPr>
                <w:rFonts w:ascii="Times New Roman" w:hAnsi="Times New Roman" w:cs="Times New Roman"/>
              </w:rPr>
            </w:pPr>
          </w:p>
        </w:tc>
        <w:tc>
          <w:tcPr>
            <w:tcW w:w="0" w:type="auto"/>
          </w:tcPr>
          <w:p w14:paraId="43521CA3" w14:textId="77777777" w:rsidR="00633D14" w:rsidRPr="004D0E1A" w:rsidRDefault="00633D14">
            <w:pPr>
              <w:pStyle w:val="Compact"/>
              <w:rPr>
                <w:rFonts w:ascii="Times New Roman" w:hAnsi="Times New Roman" w:cs="Times New Roman"/>
              </w:rPr>
            </w:pPr>
          </w:p>
        </w:tc>
      </w:tr>
      <w:tr w:rsidR="00633D14" w:rsidRPr="004D0E1A" w14:paraId="43521CA8" w14:textId="77777777" w:rsidTr="004202DB">
        <w:tc>
          <w:tcPr>
            <w:tcW w:w="0" w:type="auto"/>
          </w:tcPr>
          <w:p w14:paraId="43521CA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lastRenderedPageBreak/>
              <w:t>5</w:t>
            </w:r>
          </w:p>
        </w:tc>
        <w:tc>
          <w:tcPr>
            <w:tcW w:w="0" w:type="auto"/>
          </w:tcPr>
          <w:p w14:paraId="43521CA6" w14:textId="77777777" w:rsidR="00633D14" w:rsidRPr="004D0E1A" w:rsidRDefault="00633D14">
            <w:pPr>
              <w:pStyle w:val="Compact"/>
              <w:rPr>
                <w:rFonts w:ascii="Times New Roman" w:hAnsi="Times New Roman" w:cs="Times New Roman"/>
              </w:rPr>
            </w:pPr>
          </w:p>
        </w:tc>
        <w:tc>
          <w:tcPr>
            <w:tcW w:w="0" w:type="auto"/>
          </w:tcPr>
          <w:p w14:paraId="43521CA7" w14:textId="77777777" w:rsidR="00633D14" w:rsidRPr="004D0E1A" w:rsidRDefault="00633D14">
            <w:pPr>
              <w:pStyle w:val="Compact"/>
              <w:rPr>
                <w:rFonts w:ascii="Times New Roman" w:hAnsi="Times New Roman" w:cs="Times New Roman"/>
              </w:rPr>
            </w:pPr>
          </w:p>
        </w:tc>
      </w:tr>
    </w:tbl>
    <w:p w14:paraId="43521CA9" w14:textId="77777777" w:rsidR="00633D14" w:rsidRPr="004D0E1A" w:rsidRDefault="00633D14">
      <w:pPr>
        <w:pStyle w:val="BodyText"/>
        <w:rPr>
          <w:rFonts w:ascii="Times New Roman" w:hAnsi="Times New Roman" w:cs="Times New Roman"/>
          <w:b/>
          <w:bCs/>
        </w:rPr>
      </w:pPr>
    </w:p>
    <w:p w14:paraId="079E5015" w14:textId="77777777" w:rsidR="008C4C47" w:rsidRPr="004D0E1A" w:rsidRDefault="008C4C47">
      <w:pPr>
        <w:spacing w:after="0"/>
        <w:rPr>
          <w:rFonts w:ascii="Times New Roman" w:hAnsi="Times New Roman" w:cs="Times New Roman"/>
          <w:b/>
          <w:bCs/>
        </w:rPr>
      </w:pPr>
      <w:r w:rsidRPr="004D0E1A">
        <w:rPr>
          <w:rFonts w:ascii="Times New Roman" w:hAnsi="Times New Roman" w:cs="Times New Roman"/>
          <w:b/>
          <w:bCs/>
        </w:rPr>
        <w:br w:type="page"/>
      </w:r>
    </w:p>
    <w:p w14:paraId="43521CC2" w14:textId="74068144"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 xml:space="preserve">Anexa nr. </w:t>
      </w:r>
      <w:r w:rsidR="002A64CE" w:rsidRPr="004D0E1A">
        <w:rPr>
          <w:rFonts w:ascii="Times New Roman" w:hAnsi="Times New Roman" w:cs="Times New Roman"/>
          <w:b/>
          <w:bCs/>
        </w:rPr>
        <w:t>9</w:t>
      </w:r>
    </w:p>
    <w:p w14:paraId="43521CC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RAPORTUL INTERMEDIAR DE SELECȚIE</w:t>
      </w:r>
    </w:p>
    <w:p w14:paraId="43521CC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Program:</w:t>
      </w:r>
      <w:r w:rsidRPr="004D0E1A">
        <w:rPr>
          <w:rFonts w:ascii="Times New Roman" w:hAnsi="Times New Roman" w:cs="Times New Roman"/>
        </w:rPr>
        <w:t xml:space="preserve"> Programul Incluziune și Demnitate Socială 2021–2027</w:t>
      </w:r>
    </w:p>
    <w:p w14:paraId="43521CC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Componenta:</w:t>
      </w:r>
      <w:r w:rsidRPr="004D0E1A">
        <w:rPr>
          <w:rFonts w:ascii="Times New Roman" w:hAnsi="Times New Roman" w:cs="Times New Roman"/>
        </w:rPr>
        <w:t xml:space="preserve"> Dezvoltare Locală plasată sub Responsabilitatea Comunității (DLRC) – FSE+</w:t>
      </w:r>
    </w:p>
    <w:p w14:paraId="43521CC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Prioritate:</w:t>
      </w:r>
      <w:r w:rsidRPr="004D0E1A">
        <w:rPr>
          <w:rFonts w:ascii="Times New Roman" w:hAnsi="Times New Roman" w:cs="Times New Roman"/>
        </w:rPr>
        <w:t xml:space="preserve"> P05 – Reducerea disparităților dintre copiii la risc de sărăcie și/sau excluziune socială și ceilalți copii</w:t>
      </w:r>
    </w:p>
    <w:p w14:paraId="43521C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w:t>
      </w:r>
      <w:r w:rsidRPr="004D0E1A">
        <w:rPr>
          <w:rFonts w:ascii="Times New Roman" w:hAnsi="Times New Roman" w:cs="Times New Roman"/>
        </w:rPr>
        <w:t xml:space="preserve"> ……………………………………………………</w:t>
      </w:r>
    </w:p>
    <w:p w14:paraId="43521C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Strategia de Dezvoltare Locală:</w:t>
      </w:r>
      <w:r w:rsidRPr="004D0E1A">
        <w:rPr>
          <w:rFonts w:ascii="Times New Roman" w:hAnsi="Times New Roman" w:cs="Times New Roman"/>
        </w:rPr>
        <w:t xml:space="preserve"> ……………………………………………</w:t>
      </w:r>
    </w:p>
    <w:p w14:paraId="43521CC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Intervenția SDL:</w:t>
      </w:r>
      <w:r w:rsidRPr="004D0E1A">
        <w:rPr>
          <w:rFonts w:ascii="Times New Roman" w:hAnsi="Times New Roman" w:cs="Times New Roman"/>
        </w:rPr>
        <w:t xml:space="preserve"> ……………………………………………………….</w:t>
      </w:r>
    </w:p>
    <w:p w14:paraId="43521CC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de selecție nr.:</w:t>
      </w:r>
      <w:r w:rsidRPr="004D0E1A">
        <w:rPr>
          <w:rFonts w:ascii="Times New Roman" w:hAnsi="Times New Roman" w:cs="Times New Roman"/>
        </w:rPr>
        <w:t xml:space="preserve"> ………</w:t>
      </w:r>
      <w:proofErr w:type="gramStart"/>
      <w:r w:rsidRPr="004D0E1A">
        <w:rPr>
          <w:rFonts w:ascii="Times New Roman" w:hAnsi="Times New Roman" w:cs="Times New Roman"/>
        </w:rPr>
        <w:t>./</w:t>
      </w:r>
      <w:proofErr w:type="gramEnd"/>
      <w:r w:rsidRPr="004D0E1A">
        <w:rPr>
          <w:rFonts w:ascii="Times New Roman" w:hAnsi="Times New Roman" w:cs="Times New Roman"/>
        </w:rPr>
        <w:t>…………..</w:t>
      </w:r>
    </w:p>
    <w:p w14:paraId="43521CC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Numărul raportului:</w:t>
      </w:r>
      <w:r w:rsidRPr="004D0E1A">
        <w:rPr>
          <w:rFonts w:ascii="Times New Roman" w:hAnsi="Times New Roman" w:cs="Times New Roman"/>
        </w:rPr>
        <w:t xml:space="preserve"> ………</w:t>
      </w:r>
      <w:proofErr w:type="gramStart"/>
      <w:r w:rsidRPr="004D0E1A">
        <w:rPr>
          <w:rFonts w:ascii="Times New Roman" w:hAnsi="Times New Roman" w:cs="Times New Roman"/>
        </w:rPr>
        <w:t>./</w:t>
      </w:r>
      <w:proofErr w:type="gramEnd"/>
      <w:r w:rsidRPr="004D0E1A">
        <w:rPr>
          <w:rFonts w:ascii="Times New Roman" w:hAnsi="Times New Roman" w:cs="Times New Roman"/>
        </w:rPr>
        <w:t>…………..</w:t>
      </w:r>
    </w:p>
    <w:p w14:paraId="43521CC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Data ședinței CSP:</w:t>
      </w:r>
      <w:r w:rsidRPr="004D0E1A">
        <w:rPr>
          <w:rFonts w:ascii="Times New Roman" w:hAnsi="Times New Roman" w:cs="Times New Roman"/>
        </w:rPr>
        <w:t xml:space="preserve"> ……………………………..</w:t>
      </w:r>
    </w:p>
    <w:p w14:paraId="43521CC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 BAZA LEGALĂ</w:t>
      </w:r>
    </w:p>
    <w:p w14:paraId="43521CC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Prezentul Raport intermediar de selecție a fost întocmit de Comitetul de Selecție a Fișelor de Proiecte (CSP), constituit potrivit Regulamentului de organizare și funcționare a CSP, CEP și a CEC, în baza:</w:t>
      </w:r>
    </w:p>
    <w:p w14:paraId="43521CC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Programului Incluziune și Demnitate Socială 2021–2027;</w:t>
      </w:r>
    </w:p>
    <w:p w14:paraId="43521CD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Regulamentului (UE) 2021/1060;</w:t>
      </w:r>
    </w:p>
    <w:p w14:paraId="43521CD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Regulamentului (UE) 2021/1057 privind Fondul Social European Plus;</w:t>
      </w:r>
    </w:p>
    <w:p w14:paraId="43521CD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Strategiei de Dezvoltare Locală a GAL;</w:t>
      </w:r>
    </w:p>
    <w:p w14:paraId="43521CD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Ghidului Solicitantului – Condiții Generale;</w:t>
      </w:r>
    </w:p>
    <w:p w14:paraId="43521CD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Ghidului Solicitantului – Condiții Specifice;</w:t>
      </w:r>
    </w:p>
    <w:p w14:paraId="43521CD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Orientărilor GAL;</w:t>
      </w:r>
    </w:p>
    <w:p w14:paraId="43521CD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Ghidului Solicitantului elaborat de GAL;</w:t>
      </w:r>
    </w:p>
    <w:p w14:paraId="43521CD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Procedurii de evaluare și selecție a fișelor de proiect.</w:t>
      </w:r>
    </w:p>
    <w:p w14:paraId="43521CD8"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Comitetul de Selecție a Fișelor de Proiecte s-a întrunit în ședința din data de _______________, în vederea validării rezultatelor evaluării tehnice și financiare aferente apelului de selecție menționat anterior și stabilirii listei fișelor de proiecte selectate spre finanțare.</w:t>
      </w:r>
    </w:p>
    <w:p w14:paraId="43521CD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 DESFĂȘURAREA PROCESULUI DE EVALUARE</w:t>
      </w:r>
    </w:p>
    <w:p w14:paraId="43521CD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cadrul apelului de selecție au fost parcurse următoarele etape:</w:t>
      </w:r>
    </w:p>
    <w:p w14:paraId="43521CD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verificarea conformității administrative;</w:t>
      </w:r>
    </w:p>
    <w:p w14:paraId="43521CD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verificarea eligibilității;</w:t>
      </w:r>
    </w:p>
    <w:p w14:paraId="43521CD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solicitarea și analizarea clarificărilor, după caz;</w:t>
      </w:r>
    </w:p>
    <w:p w14:paraId="43521CD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evaluarea tehnică și financiară.</w:t>
      </w:r>
    </w:p>
    <w:p w14:paraId="43521CDF"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Evaluarea tehnică și financiară a fost realizată independent de minimum doi membri CEP desemnați.</w:t>
      </w:r>
    </w:p>
    <w:p w14:paraId="43521CE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situațiile în care diferența dintre punctajele acordate de cei doi evaluatori a depășit pragul de _______% prevăzut în procedură, a fost desemnat un al treilea membru CEP, iar punctajul final a fost validat de CEP.</w:t>
      </w:r>
    </w:p>
    <w:p w14:paraId="43521CE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Procesul de evaluare s-a desfășurat cu respectarea principiilor:</w:t>
      </w:r>
    </w:p>
    <w:p w14:paraId="43521CE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legalității;</w:t>
      </w:r>
    </w:p>
    <w:p w14:paraId="43521CE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transparenței;</w:t>
      </w:r>
    </w:p>
    <w:p w14:paraId="43521CE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tratamentului egal;</w:t>
      </w:r>
    </w:p>
    <w:p w14:paraId="43521CE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nediscriminării;</w:t>
      </w:r>
    </w:p>
    <w:p w14:paraId="43521CE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imparțialității;</w:t>
      </w:r>
    </w:p>
    <w:p w14:paraId="43521CE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evitării conflictului de interese;</w:t>
      </w:r>
    </w:p>
    <w:p w14:paraId="43521CE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confidențialității;</w:t>
      </w:r>
    </w:p>
    <w:p w14:paraId="43521CE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aplicării regulii „dublului cvorum”.</w:t>
      </w:r>
    </w:p>
    <w:p w14:paraId="43521CEA"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III. SITUAȚIA GENERALĂ A APELULUI</w:t>
      </w:r>
    </w:p>
    <w:tbl>
      <w:tblPr>
        <w:tblStyle w:val="Table"/>
        <w:tblW w:w="0" w:type="auto"/>
        <w:tblInd w:w="0" w:type="dxa"/>
        <w:tblLook w:val="04A0" w:firstRow="1" w:lastRow="0" w:firstColumn="1" w:lastColumn="0" w:noHBand="0" w:noVBand="1"/>
      </w:tblPr>
      <w:tblGrid>
        <w:gridCol w:w="3255"/>
        <w:gridCol w:w="1030"/>
      </w:tblGrid>
      <w:tr w:rsidR="00633D14" w:rsidRPr="004D0E1A" w14:paraId="43521CED" w14:textId="77777777" w:rsidTr="00633D14">
        <w:trPr>
          <w:cnfStyle w:val="100000000000" w:firstRow="1" w:lastRow="0" w:firstColumn="0" w:lastColumn="0" w:oddVBand="0" w:evenVBand="0" w:oddHBand="0" w:evenHBand="0" w:firstRowFirstColumn="0" w:firstRowLastColumn="0" w:lastRowFirstColumn="0" w:lastRowLastColumn="0"/>
          <w:tblHeader/>
        </w:trPr>
        <w:tc>
          <w:tcPr>
            <w:tcW w:w="0" w:type="auto"/>
          </w:tcPr>
          <w:p w14:paraId="43521CE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Indicator</w:t>
            </w:r>
          </w:p>
        </w:tc>
        <w:tc>
          <w:tcPr>
            <w:tcW w:w="0" w:type="auto"/>
          </w:tcPr>
          <w:p w14:paraId="43521CE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w:t>
            </w:r>
          </w:p>
        </w:tc>
      </w:tr>
      <w:tr w:rsidR="00633D14" w:rsidRPr="004D0E1A" w14:paraId="43521CF0" w14:textId="77777777" w:rsidTr="00633D14">
        <w:tc>
          <w:tcPr>
            <w:tcW w:w="0" w:type="auto"/>
          </w:tcPr>
          <w:p w14:paraId="43521CE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de proiect depuse</w:t>
            </w:r>
          </w:p>
        </w:tc>
        <w:tc>
          <w:tcPr>
            <w:tcW w:w="0" w:type="auto"/>
          </w:tcPr>
          <w:p w14:paraId="43521CEF" w14:textId="77777777" w:rsidR="00633D14" w:rsidRPr="004D0E1A" w:rsidRDefault="00633D14">
            <w:pPr>
              <w:pStyle w:val="Compact"/>
              <w:rPr>
                <w:rFonts w:ascii="Times New Roman" w:hAnsi="Times New Roman" w:cs="Times New Roman"/>
              </w:rPr>
            </w:pPr>
          </w:p>
        </w:tc>
      </w:tr>
      <w:tr w:rsidR="00633D14" w:rsidRPr="004D0E1A" w14:paraId="43521CF3" w14:textId="77777777" w:rsidTr="00633D14">
        <w:tc>
          <w:tcPr>
            <w:tcW w:w="0" w:type="auto"/>
          </w:tcPr>
          <w:p w14:paraId="43521CF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conforme administrativ</w:t>
            </w:r>
          </w:p>
        </w:tc>
        <w:tc>
          <w:tcPr>
            <w:tcW w:w="0" w:type="auto"/>
          </w:tcPr>
          <w:p w14:paraId="43521CF2" w14:textId="77777777" w:rsidR="00633D14" w:rsidRPr="004D0E1A" w:rsidRDefault="00633D14">
            <w:pPr>
              <w:pStyle w:val="Compact"/>
              <w:rPr>
                <w:rFonts w:ascii="Times New Roman" w:hAnsi="Times New Roman" w:cs="Times New Roman"/>
              </w:rPr>
            </w:pPr>
          </w:p>
        </w:tc>
      </w:tr>
      <w:tr w:rsidR="00633D14" w:rsidRPr="004D0E1A" w14:paraId="43521CF6" w14:textId="77777777" w:rsidTr="00633D14">
        <w:tc>
          <w:tcPr>
            <w:tcW w:w="0" w:type="auto"/>
          </w:tcPr>
          <w:p w14:paraId="43521CF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eligibile</w:t>
            </w:r>
          </w:p>
        </w:tc>
        <w:tc>
          <w:tcPr>
            <w:tcW w:w="0" w:type="auto"/>
          </w:tcPr>
          <w:p w14:paraId="43521CF5" w14:textId="77777777" w:rsidR="00633D14" w:rsidRPr="004D0E1A" w:rsidRDefault="00633D14">
            <w:pPr>
              <w:pStyle w:val="Compact"/>
              <w:rPr>
                <w:rFonts w:ascii="Times New Roman" w:hAnsi="Times New Roman" w:cs="Times New Roman"/>
              </w:rPr>
            </w:pPr>
          </w:p>
        </w:tc>
      </w:tr>
      <w:tr w:rsidR="00633D14" w:rsidRPr="004D0E1A" w14:paraId="43521CF9" w14:textId="77777777" w:rsidTr="00633D14">
        <w:tc>
          <w:tcPr>
            <w:tcW w:w="0" w:type="auto"/>
          </w:tcPr>
          <w:p w14:paraId="43521CF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evaluate tehnic și financiar</w:t>
            </w:r>
          </w:p>
        </w:tc>
        <w:tc>
          <w:tcPr>
            <w:tcW w:w="0" w:type="auto"/>
          </w:tcPr>
          <w:p w14:paraId="43521CF8" w14:textId="77777777" w:rsidR="00633D14" w:rsidRPr="004D0E1A" w:rsidRDefault="00633D14">
            <w:pPr>
              <w:pStyle w:val="Compact"/>
              <w:rPr>
                <w:rFonts w:ascii="Times New Roman" w:hAnsi="Times New Roman" w:cs="Times New Roman"/>
              </w:rPr>
            </w:pPr>
          </w:p>
        </w:tc>
      </w:tr>
      <w:tr w:rsidR="00633D14" w:rsidRPr="004D0E1A" w14:paraId="43521CFC" w14:textId="77777777" w:rsidTr="00633D14">
        <w:tc>
          <w:tcPr>
            <w:tcW w:w="0" w:type="auto"/>
          </w:tcPr>
          <w:p w14:paraId="43521CF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propuse pentru finanțare</w:t>
            </w:r>
          </w:p>
        </w:tc>
        <w:tc>
          <w:tcPr>
            <w:tcW w:w="0" w:type="auto"/>
          </w:tcPr>
          <w:p w14:paraId="43521CFB" w14:textId="77777777" w:rsidR="00633D14" w:rsidRPr="004D0E1A" w:rsidRDefault="00633D14">
            <w:pPr>
              <w:pStyle w:val="Compact"/>
              <w:rPr>
                <w:rFonts w:ascii="Times New Roman" w:hAnsi="Times New Roman" w:cs="Times New Roman"/>
              </w:rPr>
            </w:pPr>
          </w:p>
        </w:tc>
      </w:tr>
      <w:tr w:rsidR="00633D14" w:rsidRPr="004D0E1A" w14:paraId="43521CFF" w14:textId="77777777" w:rsidTr="00633D14">
        <w:tc>
          <w:tcPr>
            <w:tcW w:w="0" w:type="auto"/>
          </w:tcPr>
          <w:p w14:paraId="43521CF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aflate pe lista de rezervă</w:t>
            </w:r>
          </w:p>
        </w:tc>
        <w:tc>
          <w:tcPr>
            <w:tcW w:w="0" w:type="auto"/>
          </w:tcPr>
          <w:p w14:paraId="43521CFE" w14:textId="77777777" w:rsidR="00633D14" w:rsidRPr="004D0E1A" w:rsidRDefault="00633D14">
            <w:pPr>
              <w:pStyle w:val="Compact"/>
              <w:rPr>
                <w:rFonts w:ascii="Times New Roman" w:hAnsi="Times New Roman" w:cs="Times New Roman"/>
              </w:rPr>
            </w:pPr>
          </w:p>
        </w:tc>
      </w:tr>
      <w:tr w:rsidR="00633D14" w:rsidRPr="004D0E1A" w14:paraId="43521D02" w14:textId="77777777" w:rsidTr="00633D14">
        <w:tc>
          <w:tcPr>
            <w:tcW w:w="0" w:type="auto"/>
          </w:tcPr>
          <w:p w14:paraId="43521D0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respinse</w:t>
            </w:r>
          </w:p>
        </w:tc>
        <w:tc>
          <w:tcPr>
            <w:tcW w:w="0" w:type="auto"/>
          </w:tcPr>
          <w:p w14:paraId="43521D01" w14:textId="77777777" w:rsidR="00633D14" w:rsidRPr="004D0E1A" w:rsidRDefault="00633D14">
            <w:pPr>
              <w:pStyle w:val="Compact"/>
              <w:rPr>
                <w:rFonts w:ascii="Times New Roman" w:hAnsi="Times New Roman" w:cs="Times New Roman"/>
              </w:rPr>
            </w:pPr>
          </w:p>
        </w:tc>
      </w:tr>
      <w:tr w:rsidR="00633D14" w:rsidRPr="004D0E1A" w14:paraId="43521D05" w14:textId="77777777" w:rsidTr="00633D14">
        <w:tc>
          <w:tcPr>
            <w:tcW w:w="0" w:type="auto"/>
          </w:tcPr>
          <w:p w14:paraId="43521D0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Buget total al apelului (lei)</w:t>
            </w:r>
          </w:p>
        </w:tc>
        <w:tc>
          <w:tcPr>
            <w:tcW w:w="0" w:type="auto"/>
          </w:tcPr>
          <w:p w14:paraId="43521D04" w14:textId="77777777" w:rsidR="00633D14" w:rsidRPr="004D0E1A" w:rsidRDefault="00633D14">
            <w:pPr>
              <w:pStyle w:val="Compact"/>
              <w:rPr>
                <w:rFonts w:ascii="Times New Roman" w:hAnsi="Times New Roman" w:cs="Times New Roman"/>
              </w:rPr>
            </w:pPr>
          </w:p>
        </w:tc>
      </w:tr>
      <w:tr w:rsidR="00633D14" w:rsidRPr="004D0E1A" w14:paraId="43521D08" w14:textId="77777777" w:rsidTr="00633D14">
        <w:tc>
          <w:tcPr>
            <w:tcW w:w="0" w:type="auto"/>
          </w:tcPr>
          <w:p w14:paraId="43521D0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Valoarea totală solicitată (lei)</w:t>
            </w:r>
          </w:p>
        </w:tc>
        <w:tc>
          <w:tcPr>
            <w:tcW w:w="0" w:type="auto"/>
          </w:tcPr>
          <w:p w14:paraId="43521D07" w14:textId="77777777" w:rsidR="00633D14" w:rsidRPr="004D0E1A" w:rsidRDefault="00633D14">
            <w:pPr>
              <w:pStyle w:val="Compact"/>
              <w:rPr>
                <w:rFonts w:ascii="Times New Roman" w:hAnsi="Times New Roman" w:cs="Times New Roman"/>
              </w:rPr>
            </w:pPr>
          </w:p>
        </w:tc>
      </w:tr>
      <w:tr w:rsidR="00633D14" w:rsidRPr="004D0E1A" w14:paraId="43521D0B" w14:textId="77777777" w:rsidTr="00633D14">
        <w:tc>
          <w:tcPr>
            <w:tcW w:w="0" w:type="auto"/>
          </w:tcPr>
          <w:p w14:paraId="43521D0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Valoarea totală selectată (lei)</w:t>
            </w:r>
          </w:p>
        </w:tc>
        <w:tc>
          <w:tcPr>
            <w:tcW w:w="0" w:type="auto"/>
          </w:tcPr>
          <w:p w14:paraId="43521D0A" w14:textId="77777777" w:rsidR="00633D14" w:rsidRPr="004D0E1A" w:rsidRDefault="00633D14">
            <w:pPr>
              <w:pStyle w:val="Compact"/>
              <w:rPr>
                <w:rFonts w:ascii="Times New Roman" w:hAnsi="Times New Roman" w:cs="Times New Roman"/>
              </w:rPr>
            </w:pPr>
          </w:p>
        </w:tc>
      </w:tr>
      <w:tr w:rsidR="00633D14" w:rsidRPr="004D0E1A" w14:paraId="43521D0E" w14:textId="77777777" w:rsidTr="00633D14">
        <w:tc>
          <w:tcPr>
            <w:tcW w:w="0" w:type="auto"/>
          </w:tcPr>
          <w:p w14:paraId="43521D0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Buget rămas disponibil (lei)</w:t>
            </w:r>
          </w:p>
        </w:tc>
        <w:tc>
          <w:tcPr>
            <w:tcW w:w="0" w:type="auto"/>
          </w:tcPr>
          <w:p w14:paraId="43521D0D" w14:textId="77777777" w:rsidR="00633D14" w:rsidRPr="004D0E1A" w:rsidRDefault="00633D14">
            <w:pPr>
              <w:pStyle w:val="Compact"/>
              <w:rPr>
                <w:rFonts w:ascii="Times New Roman" w:hAnsi="Times New Roman" w:cs="Times New Roman"/>
              </w:rPr>
            </w:pPr>
          </w:p>
        </w:tc>
      </w:tr>
    </w:tbl>
    <w:p w14:paraId="43521D0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IV. LISTA FIȘELOR DE PROIECT SELECTATE PENTRU FINANȚARE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787"/>
        <w:gridCol w:w="1190"/>
        <w:gridCol w:w="2197"/>
        <w:gridCol w:w="1488"/>
        <w:gridCol w:w="2224"/>
      </w:tblGrid>
      <w:tr w:rsidR="00633D14" w:rsidRPr="004D0E1A" w14:paraId="43521D16"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D1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1D1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w:t>
            </w:r>
          </w:p>
        </w:tc>
        <w:tc>
          <w:tcPr>
            <w:tcW w:w="0" w:type="auto"/>
            <w:tcBorders>
              <w:bottom w:val="none" w:sz="0" w:space="0" w:color="auto"/>
            </w:tcBorders>
          </w:tcPr>
          <w:p w14:paraId="43521D1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D1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1D1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final</w:t>
            </w:r>
          </w:p>
        </w:tc>
        <w:tc>
          <w:tcPr>
            <w:tcW w:w="0" w:type="auto"/>
            <w:tcBorders>
              <w:bottom w:val="none" w:sz="0" w:space="0" w:color="auto"/>
            </w:tcBorders>
          </w:tcPr>
          <w:p w14:paraId="43521D1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 eligibilă (lei)</w:t>
            </w:r>
          </w:p>
        </w:tc>
      </w:tr>
      <w:tr w:rsidR="00633D14" w:rsidRPr="004D0E1A" w14:paraId="43521D1D" w14:textId="77777777" w:rsidTr="004202DB">
        <w:tc>
          <w:tcPr>
            <w:tcW w:w="0" w:type="auto"/>
          </w:tcPr>
          <w:p w14:paraId="43521D1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D18" w14:textId="77777777" w:rsidR="00633D14" w:rsidRPr="004D0E1A" w:rsidRDefault="00633D14">
            <w:pPr>
              <w:pStyle w:val="Compact"/>
              <w:rPr>
                <w:rFonts w:ascii="Times New Roman" w:hAnsi="Times New Roman" w:cs="Times New Roman"/>
              </w:rPr>
            </w:pPr>
          </w:p>
        </w:tc>
        <w:tc>
          <w:tcPr>
            <w:tcW w:w="0" w:type="auto"/>
          </w:tcPr>
          <w:p w14:paraId="43521D19" w14:textId="77777777" w:rsidR="00633D14" w:rsidRPr="004D0E1A" w:rsidRDefault="00633D14">
            <w:pPr>
              <w:pStyle w:val="Compact"/>
              <w:rPr>
                <w:rFonts w:ascii="Times New Roman" w:hAnsi="Times New Roman" w:cs="Times New Roman"/>
              </w:rPr>
            </w:pPr>
          </w:p>
        </w:tc>
        <w:tc>
          <w:tcPr>
            <w:tcW w:w="0" w:type="auto"/>
          </w:tcPr>
          <w:p w14:paraId="43521D1A" w14:textId="77777777" w:rsidR="00633D14" w:rsidRPr="004D0E1A" w:rsidRDefault="00633D14">
            <w:pPr>
              <w:pStyle w:val="Compact"/>
              <w:rPr>
                <w:rFonts w:ascii="Times New Roman" w:hAnsi="Times New Roman" w:cs="Times New Roman"/>
              </w:rPr>
            </w:pPr>
          </w:p>
        </w:tc>
        <w:tc>
          <w:tcPr>
            <w:tcW w:w="0" w:type="auto"/>
          </w:tcPr>
          <w:p w14:paraId="43521D1B" w14:textId="77777777" w:rsidR="00633D14" w:rsidRPr="004D0E1A" w:rsidRDefault="00633D14">
            <w:pPr>
              <w:pStyle w:val="Compact"/>
              <w:rPr>
                <w:rFonts w:ascii="Times New Roman" w:hAnsi="Times New Roman" w:cs="Times New Roman"/>
              </w:rPr>
            </w:pPr>
          </w:p>
        </w:tc>
        <w:tc>
          <w:tcPr>
            <w:tcW w:w="0" w:type="auto"/>
          </w:tcPr>
          <w:p w14:paraId="43521D1C" w14:textId="77777777" w:rsidR="00633D14" w:rsidRPr="004D0E1A" w:rsidRDefault="00633D14">
            <w:pPr>
              <w:pStyle w:val="Compact"/>
              <w:rPr>
                <w:rFonts w:ascii="Times New Roman" w:hAnsi="Times New Roman" w:cs="Times New Roman"/>
              </w:rPr>
            </w:pPr>
          </w:p>
        </w:tc>
      </w:tr>
      <w:tr w:rsidR="00633D14" w:rsidRPr="004D0E1A" w14:paraId="43521D24" w14:textId="77777777" w:rsidTr="004202DB">
        <w:tc>
          <w:tcPr>
            <w:tcW w:w="0" w:type="auto"/>
          </w:tcPr>
          <w:p w14:paraId="43521D1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D1F" w14:textId="77777777" w:rsidR="00633D14" w:rsidRPr="004D0E1A" w:rsidRDefault="00633D14">
            <w:pPr>
              <w:pStyle w:val="Compact"/>
              <w:rPr>
                <w:rFonts w:ascii="Times New Roman" w:hAnsi="Times New Roman" w:cs="Times New Roman"/>
              </w:rPr>
            </w:pPr>
          </w:p>
        </w:tc>
        <w:tc>
          <w:tcPr>
            <w:tcW w:w="0" w:type="auto"/>
          </w:tcPr>
          <w:p w14:paraId="43521D20" w14:textId="77777777" w:rsidR="00633D14" w:rsidRPr="004D0E1A" w:rsidRDefault="00633D14">
            <w:pPr>
              <w:pStyle w:val="Compact"/>
              <w:rPr>
                <w:rFonts w:ascii="Times New Roman" w:hAnsi="Times New Roman" w:cs="Times New Roman"/>
              </w:rPr>
            </w:pPr>
          </w:p>
        </w:tc>
        <w:tc>
          <w:tcPr>
            <w:tcW w:w="0" w:type="auto"/>
          </w:tcPr>
          <w:p w14:paraId="43521D21" w14:textId="77777777" w:rsidR="00633D14" w:rsidRPr="004D0E1A" w:rsidRDefault="00633D14">
            <w:pPr>
              <w:pStyle w:val="Compact"/>
              <w:rPr>
                <w:rFonts w:ascii="Times New Roman" w:hAnsi="Times New Roman" w:cs="Times New Roman"/>
              </w:rPr>
            </w:pPr>
          </w:p>
        </w:tc>
        <w:tc>
          <w:tcPr>
            <w:tcW w:w="0" w:type="auto"/>
          </w:tcPr>
          <w:p w14:paraId="43521D22" w14:textId="77777777" w:rsidR="00633D14" w:rsidRPr="004D0E1A" w:rsidRDefault="00633D14">
            <w:pPr>
              <w:pStyle w:val="Compact"/>
              <w:rPr>
                <w:rFonts w:ascii="Times New Roman" w:hAnsi="Times New Roman" w:cs="Times New Roman"/>
              </w:rPr>
            </w:pPr>
          </w:p>
        </w:tc>
        <w:tc>
          <w:tcPr>
            <w:tcW w:w="0" w:type="auto"/>
          </w:tcPr>
          <w:p w14:paraId="43521D23" w14:textId="77777777" w:rsidR="00633D14" w:rsidRPr="004D0E1A" w:rsidRDefault="00633D14">
            <w:pPr>
              <w:pStyle w:val="Compact"/>
              <w:rPr>
                <w:rFonts w:ascii="Times New Roman" w:hAnsi="Times New Roman" w:cs="Times New Roman"/>
              </w:rPr>
            </w:pPr>
          </w:p>
        </w:tc>
      </w:tr>
      <w:tr w:rsidR="00633D14" w:rsidRPr="004D0E1A" w14:paraId="43521D2B" w14:textId="77777777" w:rsidTr="004202DB">
        <w:tc>
          <w:tcPr>
            <w:tcW w:w="0" w:type="auto"/>
          </w:tcPr>
          <w:p w14:paraId="43521D2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D26" w14:textId="77777777" w:rsidR="00633D14" w:rsidRPr="004D0E1A" w:rsidRDefault="00633D14">
            <w:pPr>
              <w:pStyle w:val="Compact"/>
              <w:rPr>
                <w:rFonts w:ascii="Times New Roman" w:hAnsi="Times New Roman" w:cs="Times New Roman"/>
              </w:rPr>
            </w:pPr>
          </w:p>
        </w:tc>
        <w:tc>
          <w:tcPr>
            <w:tcW w:w="0" w:type="auto"/>
          </w:tcPr>
          <w:p w14:paraId="43521D27" w14:textId="77777777" w:rsidR="00633D14" w:rsidRPr="004D0E1A" w:rsidRDefault="00633D14">
            <w:pPr>
              <w:pStyle w:val="Compact"/>
              <w:rPr>
                <w:rFonts w:ascii="Times New Roman" w:hAnsi="Times New Roman" w:cs="Times New Roman"/>
              </w:rPr>
            </w:pPr>
          </w:p>
        </w:tc>
        <w:tc>
          <w:tcPr>
            <w:tcW w:w="0" w:type="auto"/>
          </w:tcPr>
          <w:p w14:paraId="43521D28" w14:textId="77777777" w:rsidR="00633D14" w:rsidRPr="004D0E1A" w:rsidRDefault="00633D14">
            <w:pPr>
              <w:pStyle w:val="Compact"/>
              <w:rPr>
                <w:rFonts w:ascii="Times New Roman" w:hAnsi="Times New Roman" w:cs="Times New Roman"/>
              </w:rPr>
            </w:pPr>
          </w:p>
        </w:tc>
        <w:tc>
          <w:tcPr>
            <w:tcW w:w="0" w:type="auto"/>
          </w:tcPr>
          <w:p w14:paraId="43521D29" w14:textId="77777777" w:rsidR="00633D14" w:rsidRPr="004D0E1A" w:rsidRDefault="00633D14">
            <w:pPr>
              <w:pStyle w:val="Compact"/>
              <w:rPr>
                <w:rFonts w:ascii="Times New Roman" w:hAnsi="Times New Roman" w:cs="Times New Roman"/>
              </w:rPr>
            </w:pPr>
          </w:p>
        </w:tc>
        <w:tc>
          <w:tcPr>
            <w:tcW w:w="0" w:type="auto"/>
          </w:tcPr>
          <w:p w14:paraId="43521D2A" w14:textId="77777777" w:rsidR="00633D14" w:rsidRPr="004D0E1A" w:rsidRDefault="00633D14">
            <w:pPr>
              <w:pStyle w:val="Compact"/>
              <w:rPr>
                <w:rFonts w:ascii="Times New Roman" w:hAnsi="Times New Roman" w:cs="Times New Roman"/>
              </w:rPr>
            </w:pPr>
          </w:p>
        </w:tc>
      </w:tr>
    </w:tbl>
    <w:p w14:paraId="43521D2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 LISTA FIȘELOR DE PROIECT AFLATE PE LISTA DE REZERVĂ</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787"/>
        <w:gridCol w:w="1190"/>
        <w:gridCol w:w="2197"/>
        <w:gridCol w:w="1488"/>
        <w:gridCol w:w="2224"/>
      </w:tblGrid>
      <w:tr w:rsidR="00633D14" w:rsidRPr="004D0E1A" w14:paraId="43521D33"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D2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1D2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w:t>
            </w:r>
          </w:p>
        </w:tc>
        <w:tc>
          <w:tcPr>
            <w:tcW w:w="0" w:type="auto"/>
            <w:tcBorders>
              <w:bottom w:val="none" w:sz="0" w:space="0" w:color="auto"/>
            </w:tcBorders>
          </w:tcPr>
          <w:p w14:paraId="43521D2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D3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1D3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final</w:t>
            </w:r>
          </w:p>
        </w:tc>
        <w:tc>
          <w:tcPr>
            <w:tcW w:w="0" w:type="auto"/>
            <w:tcBorders>
              <w:bottom w:val="none" w:sz="0" w:space="0" w:color="auto"/>
            </w:tcBorders>
          </w:tcPr>
          <w:p w14:paraId="43521D3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 eligibilă (lei)</w:t>
            </w:r>
          </w:p>
        </w:tc>
      </w:tr>
      <w:tr w:rsidR="00633D14" w:rsidRPr="004D0E1A" w14:paraId="43521D3A" w14:textId="77777777" w:rsidTr="004202DB">
        <w:tc>
          <w:tcPr>
            <w:tcW w:w="0" w:type="auto"/>
          </w:tcPr>
          <w:p w14:paraId="43521D3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D35" w14:textId="77777777" w:rsidR="00633D14" w:rsidRPr="004D0E1A" w:rsidRDefault="00633D14">
            <w:pPr>
              <w:pStyle w:val="Compact"/>
              <w:rPr>
                <w:rFonts w:ascii="Times New Roman" w:hAnsi="Times New Roman" w:cs="Times New Roman"/>
              </w:rPr>
            </w:pPr>
          </w:p>
        </w:tc>
        <w:tc>
          <w:tcPr>
            <w:tcW w:w="0" w:type="auto"/>
          </w:tcPr>
          <w:p w14:paraId="43521D36" w14:textId="77777777" w:rsidR="00633D14" w:rsidRPr="004D0E1A" w:rsidRDefault="00633D14">
            <w:pPr>
              <w:pStyle w:val="Compact"/>
              <w:rPr>
                <w:rFonts w:ascii="Times New Roman" w:hAnsi="Times New Roman" w:cs="Times New Roman"/>
              </w:rPr>
            </w:pPr>
          </w:p>
        </w:tc>
        <w:tc>
          <w:tcPr>
            <w:tcW w:w="0" w:type="auto"/>
          </w:tcPr>
          <w:p w14:paraId="43521D37" w14:textId="77777777" w:rsidR="00633D14" w:rsidRPr="004D0E1A" w:rsidRDefault="00633D14">
            <w:pPr>
              <w:pStyle w:val="Compact"/>
              <w:rPr>
                <w:rFonts w:ascii="Times New Roman" w:hAnsi="Times New Roman" w:cs="Times New Roman"/>
              </w:rPr>
            </w:pPr>
          </w:p>
        </w:tc>
        <w:tc>
          <w:tcPr>
            <w:tcW w:w="0" w:type="auto"/>
          </w:tcPr>
          <w:p w14:paraId="43521D38" w14:textId="77777777" w:rsidR="00633D14" w:rsidRPr="004D0E1A" w:rsidRDefault="00633D14">
            <w:pPr>
              <w:pStyle w:val="Compact"/>
              <w:rPr>
                <w:rFonts w:ascii="Times New Roman" w:hAnsi="Times New Roman" w:cs="Times New Roman"/>
              </w:rPr>
            </w:pPr>
          </w:p>
        </w:tc>
        <w:tc>
          <w:tcPr>
            <w:tcW w:w="0" w:type="auto"/>
          </w:tcPr>
          <w:p w14:paraId="43521D39" w14:textId="77777777" w:rsidR="00633D14" w:rsidRPr="004D0E1A" w:rsidRDefault="00633D14">
            <w:pPr>
              <w:pStyle w:val="Compact"/>
              <w:rPr>
                <w:rFonts w:ascii="Times New Roman" w:hAnsi="Times New Roman" w:cs="Times New Roman"/>
              </w:rPr>
            </w:pPr>
          </w:p>
        </w:tc>
      </w:tr>
      <w:tr w:rsidR="00633D14" w:rsidRPr="004D0E1A" w14:paraId="43521D41" w14:textId="77777777" w:rsidTr="004202DB">
        <w:tc>
          <w:tcPr>
            <w:tcW w:w="0" w:type="auto"/>
          </w:tcPr>
          <w:p w14:paraId="43521D3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D3C" w14:textId="77777777" w:rsidR="00633D14" w:rsidRPr="004D0E1A" w:rsidRDefault="00633D14">
            <w:pPr>
              <w:pStyle w:val="Compact"/>
              <w:rPr>
                <w:rFonts w:ascii="Times New Roman" w:hAnsi="Times New Roman" w:cs="Times New Roman"/>
              </w:rPr>
            </w:pPr>
          </w:p>
        </w:tc>
        <w:tc>
          <w:tcPr>
            <w:tcW w:w="0" w:type="auto"/>
          </w:tcPr>
          <w:p w14:paraId="43521D3D" w14:textId="77777777" w:rsidR="00633D14" w:rsidRPr="004D0E1A" w:rsidRDefault="00633D14">
            <w:pPr>
              <w:pStyle w:val="Compact"/>
              <w:rPr>
                <w:rFonts w:ascii="Times New Roman" w:hAnsi="Times New Roman" w:cs="Times New Roman"/>
              </w:rPr>
            </w:pPr>
          </w:p>
        </w:tc>
        <w:tc>
          <w:tcPr>
            <w:tcW w:w="0" w:type="auto"/>
          </w:tcPr>
          <w:p w14:paraId="43521D3E" w14:textId="77777777" w:rsidR="00633D14" w:rsidRPr="004D0E1A" w:rsidRDefault="00633D14">
            <w:pPr>
              <w:pStyle w:val="Compact"/>
              <w:rPr>
                <w:rFonts w:ascii="Times New Roman" w:hAnsi="Times New Roman" w:cs="Times New Roman"/>
              </w:rPr>
            </w:pPr>
          </w:p>
        </w:tc>
        <w:tc>
          <w:tcPr>
            <w:tcW w:w="0" w:type="auto"/>
          </w:tcPr>
          <w:p w14:paraId="43521D3F" w14:textId="77777777" w:rsidR="00633D14" w:rsidRPr="004D0E1A" w:rsidRDefault="00633D14">
            <w:pPr>
              <w:pStyle w:val="Compact"/>
              <w:rPr>
                <w:rFonts w:ascii="Times New Roman" w:hAnsi="Times New Roman" w:cs="Times New Roman"/>
              </w:rPr>
            </w:pPr>
          </w:p>
        </w:tc>
        <w:tc>
          <w:tcPr>
            <w:tcW w:w="0" w:type="auto"/>
          </w:tcPr>
          <w:p w14:paraId="43521D40" w14:textId="77777777" w:rsidR="00633D14" w:rsidRPr="004D0E1A" w:rsidRDefault="00633D14">
            <w:pPr>
              <w:pStyle w:val="Compact"/>
              <w:rPr>
                <w:rFonts w:ascii="Times New Roman" w:hAnsi="Times New Roman" w:cs="Times New Roman"/>
              </w:rPr>
            </w:pPr>
          </w:p>
        </w:tc>
      </w:tr>
    </w:tbl>
    <w:p w14:paraId="43521D4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 LISTA FIȘELOR DE PROIECT RESPINSE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105"/>
        <w:gridCol w:w="1370"/>
        <w:gridCol w:w="2697"/>
        <w:gridCol w:w="2527"/>
      </w:tblGrid>
      <w:tr w:rsidR="00633D14" w:rsidRPr="004D0E1A" w14:paraId="43521D48" w14:textId="77777777" w:rsidTr="004202DB">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D4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1D4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w:t>
            </w:r>
          </w:p>
        </w:tc>
        <w:tc>
          <w:tcPr>
            <w:tcW w:w="0" w:type="auto"/>
            <w:tcBorders>
              <w:bottom w:val="none" w:sz="0" w:space="0" w:color="auto"/>
            </w:tcBorders>
          </w:tcPr>
          <w:p w14:paraId="43521D4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D4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1D4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Motivul respingerii</w:t>
            </w:r>
          </w:p>
        </w:tc>
      </w:tr>
      <w:tr w:rsidR="00633D14" w:rsidRPr="004D0E1A" w14:paraId="43521D4E" w14:textId="77777777" w:rsidTr="004202DB">
        <w:tc>
          <w:tcPr>
            <w:tcW w:w="0" w:type="auto"/>
          </w:tcPr>
          <w:p w14:paraId="43521D4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D4A" w14:textId="77777777" w:rsidR="00633D14" w:rsidRPr="004D0E1A" w:rsidRDefault="00633D14">
            <w:pPr>
              <w:pStyle w:val="Compact"/>
              <w:rPr>
                <w:rFonts w:ascii="Times New Roman" w:hAnsi="Times New Roman" w:cs="Times New Roman"/>
              </w:rPr>
            </w:pPr>
          </w:p>
        </w:tc>
        <w:tc>
          <w:tcPr>
            <w:tcW w:w="0" w:type="auto"/>
          </w:tcPr>
          <w:p w14:paraId="43521D4B" w14:textId="77777777" w:rsidR="00633D14" w:rsidRPr="004D0E1A" w:rsidRDefault="00633D14">
            <w:pPr>
              <w:pStyle w:val="Compact"/>
              <w:rPr>
                <w:rFonts w:ascii="Times New Roman" w:hAnsi="Times New Roman" w:cs="Times New Roman"/>
              </w:rPr>
            </w:pPr>
          </w:p>
        </w:tc>
        <w:tc>
          <w:tcPr>
            <w:tcW w:w="0" w:type="auto"/>
          </w:tcPr>
          <w:p w14:paraId="43521D4C" w14:textId="77777777" w:rsidR="00633D14" w:rsidRPr="004D0E1A" w:rsidRDefault="00633D14">
            <w:pPr>
              <w:pStyle w:val="Compact"/>
              <w:rPr>
                <w:rFonts w:ascii="Times New Roman" w:hAnsi="Times New Roman" w:cs="Times New Roman"/>
              </w:rPr>
            </w:pPr>
          </w:p>
        </w:tc>
        <w:tc>
          <w:tcPr>
            <w:tcW w:w="0" w:type="auto"/>
          </w:tcPr>
          <w:p w14:paraId="43521D4D" w14:textId="77777777" w:rsidR="00633D14" w:rsidRPr="004D0E1A" w:rsidRDefault="00633D14">
            <w:pPr>
              <w:pStyle w:val="Compact"/>
              <w:rPr>
                <w:rFonts w:ascii="Times New Roman" w:hAnsi="Times New Roman" w:cs="Times New Roman"/>
              </w:rPr>
            </w:pPr>
          </w:p>
        </w:tc>
      </w:tr>
      <w:tr w:rsidR="00633D14" w:rsidRPr="004D0E1A" w14:paraId="43521D54" w14:textId="77777777" w:rsidTr="004202DB">
        <w:tc>
          <w:tcPr>
            <w:tcW w:w="0" w:type="auto"/>
          </w:tcPr>
          <w:p w14:paraId="43521D4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D50" w14:textId="77777777" w:rsidR="00633D14" w:rsidRPr="004D0E1A" w:rsidRDefault="00633D14">
            <w:pPr>
              <w:pStyle w:val="Compact"/>
              <w:rPr>
                <w:rFonts w:ascii="Times New Roman" w:hAnsi="Times New Roman" w:cs="Times New Roman"/>
              </w:rPr>
            </w:pPr>
          </w:p>
        </w:tc>
        <w:tc>
          <w:tcPr>
            <w:tcW w:w="0" w:type="auto"/>
          </w:tcPr>
          <w:p w14:paraId="43521D51" w14:textId="77777777" w:rsidR="00633D14" w:rsidRPr="004D0E1A" w:rsidRDefault="00633D14">
            <w:pPr>
              <w:pStyle w:val="Compact"/>
              <w:rPr>
                <w:rFonts w:ascii="Times New Roman" w:hAnsi="Times New Roman" w:cs="Times New Roman"/>
              </w:rPr>
            </w:pPr>
          </w:p>
        </w:tc>
        <w:tc>
          <w:tcPr>
            <w:tcW w:w="0" w:type="auto"/>
          </w:tcPr>
          <w:p w14:paraId="43521D52" w14:textId="77777777" w:rsidR="00633D14" w:rsidRPr="004D0E1A" w:rsidRDefault="00633D14">
            <w:pPr>
              <w:pStyle w:val="Compact"/>
              <w:rPr>
                <w:rFonts w:ascii="Times New Roman" w:hAnsi="Times New Roman" w:cs="Times New Roman"/>
              </w:rPr>
            </w:pPr>
          </w:p>
        </w:tc>
        <w:tc>
          <w:tcPr>
            <w:tcW w:w="0" w:type="auto"/>
          </w:tcPr>
          <w:p w14:paraId="43521D53" w14:textId="77777777" w:rsidR="00633D14" w:rsidRPr="004D0E1A" w:rsidRDefault="00633D14">
            <w:pPr>
              <w:pStyle w:val="Compact"/>
              <w:rPr>
                <w:rFonts w:ascii="Times New Roman" w:hAnsi="Times New Roman" w:cs="Times New Roman"/>
              </w:rPr>
            </w:pPr>
          </w:p>
        </w:tc>
      </w:tr>
    </w:tbl>
    <w:p w14:paraId="43521D5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 OBSERVAȚIILE COMITETULUI DE SELECȚIE A PROIECTELOR</w:t>
      </w:r>
    </w:p>
    <w:p w14:paraId="43521D5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Pe parcursul procesului de evaluare și selecție:</w:t>
      </w:r>
    </w:p>
    <w:p w14:paraId="43521D5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nu au fost identificate situații de conflict de interese;</w:t>
      </w:r>
    </w:p>
    <w:p w14:paraId="43521D58"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membrii CEP au semnat declarațiile privind evitarea conflictului de interese și declarațiile de confidențialitate;</w:t>
      </w:r>
    </w:p>
    <w:p w14:paraId="43521D59"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fiecare fișă de proiect a fost evaluată independent de minimum doi membri CEP;</w:t>
      </w:r>
    </w:p>
    <w:p w14:paraId="43521D5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pentru proiectele la care diferența dintre punctajele acordate de cei doi evaluatori a depășit pragul stabilit prin procedură, a fost desemnat un al treilea evaluator;</w:t>
      </w:r>
    </w:p>
    <w:p w14:paraId="43521D5B"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punctajele finale au fost validate de CEP.</w:t>
      </w:r>
    </w:p>
    <w:p w14:paraId="43521D5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Alte observații:</w:t>
      </w:r>
    </w:p>
    <w:p w14:paraId="43521D5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D5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D5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VIII. REZULTATUL SELECȚIEI</w:t>
      </w:r>
    </w:p>
    <w:p w14:paraId="43521D6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urma procesului de evaluare tehnică și financiară, Comitetul de Selecție a Fișelor de Proiecte aprobă următoarele rezultate:</w:t>
      </w:r>
    </w:p>
    <w:p w14:paraId="43521D6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proiecte selectate pentru finanțare: ________;</w:t>
      </w:r>
    </w:p>
    <w:p w14:paraId="43521D6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lastRenderedPageBreak/>
        <w:t>proiecte înscrise pe lista de rezervă: ________;</w:t>
      </w:r>
    </w:p>
    <w:p w14:paraId="43521D6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proiecte respinse: ________.</w:t>
      </w:r>
    </w:p>
    <w:p w14:paraId="43521D64"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Rezultatele vor fi comunicate individual solicitanților și publicate pe pagina de internet a GAL.</w:t>
      </w:r>
    </w:p>
    <w:p w14:paraId="43521D6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IX. CONTESTAȚII</w:t>
      </w:r>
    </w:p>
    <w:p w14:paraId="43521D6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Împotriva prezentului Raport intermediar de selecție, solicitanții pot formula contestații în termen de 30 de zile de la data publicării acestuia, în condițiile prevăzute de Procedura de evaluare și selecție și de Ghidul Solicitantului.</w:t>
      </w:r>
    </w:p>
    <w:p w14:paraId="43521D6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Contestațiile se depun:</w:t>
      </w:r>
    </w:p>
    <w:p w14:paraId="43521D68" w14:textId="77777777" w:rsidR="00633D14" w:rsidRPr="004D0E1A" w:rsidRDefault="00424166">
      <w:pPr>
        <w:pStyle w:val="Compact"/>
        <w:numPr>
          <w:ilvl w:val="0"/>
          <w:numId w:val="1"/>
        </w:numPr>
        <w:rPr>
          <w:rFonts w:ascii="Times New Roman" w:hAnsi="Times New Roman" w:cs="Times New Roman"/>
        </w:rPr>
      </w:pPr>
      <w:r w:rsidRPr="004D0E1A">
        <w:rPr>
          <w:rFonts w:ascii="Times New Roman" w:hAnsi="Times New Roman" w:cs="Times New Roman"/>
        </w:rPr>
        <w:t>prin mijloace electronice, conform prevederilor apelului de selecție.</w:t>
      </w:r>
    </w:p>
    <w:p w14:paraId="43521D69"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Contestațiile vor fi analizate exclusiv de Comisia de Evaluare a Contestațiilor (CEC).</w:t>
      </w:r>
    </w:p>
    <w:p w14:paraId="43521D6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X. PUBLICAREA RAPORTULUI</w:t>
      </w:r>
    </w:p>
    <w:p w14:paraId="43521D6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GAL va publica prezentul Raport intermediar de selecție pe pagina sa de internet și, după caz, la sediul GAL.</w:t>
      </w:r>
    </w:p>
    <w:p w14:paraId="43521D6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publicării: _______________</w:t>
      </w:r>
    </w:p>
    <w:p w14:paraId="43521D6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Publicarea prezentului raport reprezintă data de la care începe să curgă termenul de depunere a contestațiilor.</w:t>
      </w:r>
    </w:p>
    <w:p w14:paraId="43521D6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XI. APROBAREA RAPORTULUI</w:t>
      </w:r>
    </w:p>
    <w:p w14:paraId="43521D6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Prezentul Raport intermediar de selecție a fost aprobat în ședința Comitetului de Selecție a Fișelor de Proiecte din data de _______________.</w:t>
      </w:r>
    </w:p>
    <w:p w14:paraId="43521D7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XII. SEMNĂTURI</w:t>
      </w:r>
    </w:p>
    <w:p w14:paraId="43521D7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Președinte CSP</w:t>
      </w:r>
    </w:p>
    <w:p w14:paraId="43521D7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Nume și prenume: ______________________________</w:t>
      </w:r>
    </w:p>
    <w:p w14:paraId="43521D7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 __________________________</w:t>
      </w:r>
    </w:p>
    <w:p w14:paraId="43521D7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Membrii CSP</w:t>
      </w:r>
    </w:p>
    <w:tbl>
      <w:tblPr>
        <w:tblStyle w:val="Table"/>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030"/>
        <w:gridCol w:w="1350"/>
      </w:tblGrid>
      <w:tr w:rsidR="00633D14" w:rsidRPr="004D0E1A" w14:paraId="43521D78" w14:textId="77777777" w:rsidTr="004202DB">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1D7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D7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Nume și prenume</w:t>
            </w:r>
          </w:p>
        </w:tc>
        <w:tc>
          <w:tcPr>
            <w:tcW w:w="0" w:type="auto"/>
            <w:tcBorders>
              <w:bottom w:val="none" w:sz="0" w:space="0" w:color="auto"/>
            </w:tcBorders>
          </w:tcPr>
          <w:p w14:paraId="43521D7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Semnătura</w:t>
            </w:r>
          </w:p>
        </w:tc>
      </w:tr>
      <w:tr w:rsidR="00633D14" w:rsidRPr="004D0E1A" w14:paraId="43521D7C" w14:textId="77777777" w:rsidTr="004202DB">
        <w:tc>
          <w:tcPr>
            <w:tcW w:w="0" w:type="auto"/>
          </w:tcPr>
          <w:p w14:paraId="43521D7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D7A" w14:textId="77777777" w:rsidR="00633D14" w:rsidRPr="004D0E1A" w:rsidRDefault="00633D14">
            <w:pPr>
              <w:pStyle w:val="Compact"/>
              <w:rPr>
                <w:rFonts w:ascii="Times New Roman" w:hAnsi="Times New Roman" w:cs="Times New Roman"/>
              </w:rPr>
            </w:pPr>
          </w:p>
        </w:tc>
        <w:tc>
          <w:tcPr>
            <w:tcW w:w="0" w:type="auto"/>
          </w:tcPr>
          <w:p w14:paraId="43521D7B" w14:textId="77777777" w:rsidR="00633D14" w:rsidRPr="004D0E1A" w:rsidRDefault="00633D14">
            <w:pPr>
              <w:pStyle w:val="Compact"/>
              <w:rPr>
                <w:rFonts w:ascii="Times New Roman" w:hAnsi="Times New Roman" w:cs="Times New Roman"/>
              </w:rPr>
            </w:pPr>
          </w:p>
        </w:tc>
      </w:tr>
      <w:tr w:rsidR="00633D14" w:rsidRPr="004D0E1A" w14:paraId="43521D80" w14:textId="77777777" w:rsidTr="004202DB">
        <w:tc>
          <w:tcPr>
            <w:tcW w:w="0" w:type="auto"/>
          </w:tcPr>
          <w:p w14:paraId="43521D7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D7E" w14:textId="77777777" w:rsidR="00633D14" w:rsidRPr="004D0E1A" w:rsidRDefault="00633D14">
            <w:pPr>
              <w:pStyle w:val="Compact"/>
              <w:rPr>
                <w:rFonts w:ascii="Times New Roman" w:hAnsi="Times New Roman" w:cs="Times New Roman"/>
              </w:rPr>
            </w:pPr>
          </w:p>
        </w:tc>
        <w:tc>
          <w:tcPr>
            <w:tcW w:w="0" w:type="auto"/>
          </w:tcPr>
          <w:p w14:paraId="43521D7F" w14:textId="77777777" w:rsidR="00633D14" w:rsidRPr="004D0E1A" w:rsidRDefault="00633D14">
            <w:pPr>
              <w:pStyle w:val="Compact"/>
              <w:rPr>
                <w:rFonts w:ascii="Times New Roman" w:hAnsi="Times New Roman" w:cs="Times New Roman"/>
              </w:rPr>
            </w:pPr>
          </w:p>
        </w:tc>
      </w:tr>
      <w:tr w:rsidR="00633D14" w:rsidRPr="004D0E1A" w14:paraId="43521D84" w14:textId="77777777" w:rsidTr="004202DB">
        <w:tc>
          <w:tcPr>
            <w:tcW w:w="0" w:type="auto"/>
          </w:tcPr>
          <w:p w14:paraId="43521D8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D82" w14:textId="77777777" w:rsidR="00633D14" w:rsidRPr="004D0E1A" w:rsidRDefault="00633D14">
            <w:pPr>
              <w:pStyle w:val="Compact"/>
              <w:rPr>
                <w:rFonts w:ascii="Times New Roman" w:hAnsi="Times New Roman" w:cs="Times New Roman"/>
              </w:rPr>
            </w:pPr>
          </w:p>
        </w:tc>
        <w:tc>
          <w:tcPr>
            <w:tcW w:w="0" w:type="auto"/>
          </w:tcPr>
          <w:p w14:paraId="43521D83" w14:textId="77777777" w:rsidR="00633D14" w:rsidRPr="004D0E1A" w:rsidRDefault="00633D14">
            <w:pPr>
              <w:pStyle w:val="Compact"/>
              <w:rPr>
                <w:rFonts w:ascii="Times New Roman" w:hAnsi="Times New Roman" w:cs="Times New Roman"/>
              </w:rPr>
            </w:pPr>
          </w:p>
        </w:tc>
      </w:tr>
      <w:tr w:rsidR="00633D14" w:rsidRPr="004D0E1A" w14:paraId="43521D88" w14:textId="77777777" w:rsidTr="004202DB">
        <w:tc>
          <w:tcPr>
            <w:tcW w:w="0" w:type="auto"/>
          </w:tcPr>
          <w:p w14:paraId="43521D8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D86" w14:textId="77777777" w:rsidR="00633D14" w:rsidRPr="004D0E1A" w:rsidRDefault="00633D14">
            <w:pPr>
              <w:pStyle w:val="Compact"/>
              <w:rPr>
                <w:rFonts w:ascii="Times New Roman" w:hAnsi="Times New Roman" w:cs="Times New Roman"/>
              </w:rPr>
            </w:pPr>
          </w:p>
        </w:tc>
        <w:tc>
          <w:tcPr>
            <w:tcW w:w="0" w:type="auto"/>
          </w:tcPr>
          <w:p w14:paraId="43521D87" w14:textId="77777777" w:rsidR="00633D14" w:rsidRPr="004D0E1A" w:rsidRDefault="00633D14">
            <w:pPr>
              <w:pStyle w:val="Compact"/>
              <w:rPr>
                <w:rFonts w:ascii="Times New Roman" w:hAnsi="Times New Roman" w:cs="Times New Roman"/>
              </w:rPr>
            </w:pPr>
          </w:p>
        </w:tc>
      </w:tr>
      <w:tr w:rsidR="00633D14" w:rsidRPr="004D0E1A" w14:paraId="43521D8C" w14:textId="77777777" w:rsidTr="004202DB">
        <w:tc>
          <w:tcPr>
            <w:tcW w:w="0" w:type="auto"/>
          </w:tcPr>
          <w:p w14:paraId="43521D8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D8A" w14:textId="77777777" w:rsidR="00633D14" w:rsidRPr="004D0E1A" w:rsidRDefault="00633D14">
            <w:pPr>
              <w:pStyle w:val="Compact"/>
              <w:rPr>
                <w:rFonts w:ascii="Times New Roman" w:hAnsi="Times New Roman" w:cs="Times New Roman"/>
              </w:rPr>
            </w:pPr>
          </w:p>
        </w:tc>
        <w:tc>
          <w:tcPr>
            <w:tcW w:w="0" w:type="auto"/>
          </w:tcPr>
          <w:p w14:paraId="43521D8B" w14:textId="77777777" w:rsidR="00633D14" w:rsidRPr="004D0E1A" w:rsidRDefault="00633D14">
            <w:pPr>
              <w:pStyle w:val="Compact"/>
              <w:rPr>
                <w:rFonts w:ascii="Times New Roman" w:hAnsi="Times New Roman" w:cs="Times New Roman"/>
              </w:rPr>
            </w:pPr>
          </w:p>
        </w:tc>
      </w:tr>
    </w:tbl>
    <w:p w14:paraId="43521D8D" w14:textId="77777777" w:rsidR="00633D14" w:rsidRPr="004D0E1A" w:rsidRDefault="00424166">
      <w:pPr>
        <w:pStyle w:val="BodyText"/>
        <w:numPr>
          <w:ilvl w:val="0"/>
          <w:numId w:val="17"/>
        </w:numPr>
        <w:rPr>
          <w:rFonts w:ascii="Times New Roman" w:hAnsi="Times New Roman" w:cs="Times New Roman"/>
          <w:b/>
          <w:bCs/>
        </w:rPr>
      </w:pPr>
      <w:r w:rsidRPr="004D0E1A">
        <w:rPr>
          <w:rFonts w:ascii="Times New Roman" w:hAnsi="Times New Roman" w:cs="Times New Roman"/>
          <w:b/>
          <w:bCs/>
        </w:rPr>
        <w:lastRenderedPageBreak/>
        <w:t xml:space="preserve">B. Prezentul Raport intermediar de selecție </w:t>
      </w:r>
      <w:proofErr w:type="gramStart"/>
      <w:r w:rsidRPr="004D0E1A">
        <w:rPr>
          <w:rFonts w:ascii="Times New Roman" w:hAnsi="Times New Roman" w:cs="Times New Roman"/>
          <w:b/>
          <w:bCs/>
        </w:rPr>
        <w:t>nu produce</w:t>
      </w:r>
      <w:proofErr w:type="gramEnd"/>
      <w:r w:rsidRPr="004D0E1A">
        <w:rPr>
          <w:rFonts w:ascii="Times New Roman" w:hAnsi="Times New Roman" w:cs="Times New Roman"/>
          <w:b/>
          <w:bCs/>
        </w:rPr>
        <w:t xml:space="preserve"> efecte definitive asupra rezultatului procesului de selecție. Rezultatele devin definitive după expirarea termenului de depunere a contestațiilor și, după caz, după soluționarea acestora de către Comisia de Evaluare a Contestațiilor (CEC), prin aprobarea Raportului final de selecție de către Comitetul de Selecție a Fișelor de Proiecte.</w:t>
      </w:r>
    </w:p>
    <w:p w14:paraId="43521D8E" w14:textId="77777777" w:rsidR="00633D14" w:rsidRPr="004D0E1A" w:rsidRDefault="00633D14">
      <w:pPr>
        <w:pStyle w:val="BodyText"/>
        <w:rPr>
          <w:rFonts w:ascii="Times New Roman" w:hAnsi="Times New Roman" w:cs="Times New Roman"/>
          <w:b/>
          <w:bCs/>
        </w:rPr>
      </w:pPr>
    </w:p>
    <w:p w14:paraId="756E1F10" w14:textId="77777777" w:rsidR="008C4C47" w:rsidRPr="004D0E1A" w:rsidRDefault="008C4C47">
      <w:pPr>
        <w:spacing w:after="0"/>
        <w:rPr>
          <w:rStyle w:val="Insertion"/>
          <w:rFonts w:ascii="Times New Roman" w:hAnsi="Times New Roman" w:cs="Times New Roman"/>
          <w:bCs/>
          <w:color w:val="auto"/>
          <w:u w:val="none"/>
        </w:rPr>
      </w:pPr>
      <w:r w:rsidRPr="004D0E1A">
        <w:rPr>
          <w:rStyle w:val="Insertion"/>
          <w:rFonts w:ascii="Times New Roman" w:hAnsi="Times New Roman" w:cs="Times New Roman"/>
          <w:bCs/>
          <w:color w:val="auto"/>
          <w:u w:val="none"/>
        </w:rPr>
        <w:br w:type="page"/>
      </w:r>
    </w:p>
    <w:p w14:paraId="43521DA8" w14:textId="097BCA60"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lastRenderedPageBreak/>
        <w:t>Anexa nr. 1</w:t>
      </w:r>
      <w:r w:rsidR="002A64CE" w:rsidRPr="004D0E1A">
        <w:rPr>
          <w:rStyle w:val="Insertion"/>
          <w:rFonts w:ascii="Times New Roman" w:hAnsi="Times New Roman" w:cs="Times New Roman"/>
          <w:bCs/>
          <w:color w:val="auto"/>
          <w:u w:val="none"/>
        </w:rPr>
        <w:t>0</w:t>
      </w:r>
    </w:p>
    <w:p w14:paraId="43521DA9"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SOLICITARE DE CLARIFICĂRI</w:t>
      </w:r>
    </w:p>
    <w:p w14:paraId="43521DAA"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Program:</w:t>
      </w:r>
      <w:r w:rsidRPr="004D0E1A">
        <w:rPr>
          <w:rStyle w:val="Insertion"/>
          <w:rFonts w:ascii="Times New Roman" w:hAnsi="Times New Roman" w:cs="Times New Roman"/>
          <w:color w:val="auto"/>
          <w:u w:val="none"/>
        </w:rPr>
        <w:t xml:space="preserve"> Programul Incluziune și Demnitate Socială 2021–2027</w:t>
      </w:r>
    </w:p>
    <w:p w14:paraId="43521DAB"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Componenta:</w:t>
      </w:r>
      <w:r w:rsidRPr="004D0E1A">
        <w:rPr>
          <w:rStyle w:val="Insertion"/>
          <w:rFonts w:ascii="Times New Roman" w:hAnsi="Times New Roman" w:cs="Times New Roman"/>
          <w:color w:val="auto"/>
          <w:u w:val="none"/>
        </w:rPr>
        <w:t xml:space="preserve"> DLRC – FSE+</w:t>
      </w:r>
    </w:p>
    <w:p w14:paraId="43521DAC"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GAL:</w:t>
      </w:r>
      <w:r w:rsidRPr="004D0E1A">
        <w:rPr>
          <w:rStyle w:val="Insertion"/>
          <w:rFonts w:ascii="Times New Roman" w:hAnsi="Times New Roman" w:cs="Times New Roman"/>
          <w:color w:val="auto"/>
          <w:u w:val="none"/>
        </w:rPr>
        <w:t xml:space="preserve"> ……………………………………………………</w:t>
      </w:r>
    </w:p>
    <w:p w14:paraId="43521DAD"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Apel de selecție nr.:</w:t>
      </w:r>
      <w:r w:rsidRPr="004D0E1A">
        <w:rPr>
          <w:rStyle w:val="Insertion"/>
          <w:rFonts w:ascii="Times New Roman" w:hAnsi="Times New Roman" w:cs="Times New Roman"/>
          <w:color w:val="auto"/>
          <w:u w:val="none"/>
        </w:rPr>
        <w:t xml:space="preserve"> ……………………….</w:t>
      </w:r>
    </w:p>
    <w:p w14:paraId="43521DAE"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Etapa:</w:t>
      </w:r>
      <w:r w:rsidRPr="004D0E1A">
        <w:rPr>
          <w:rStyle w:val="Insertion"/>
          <w:rFonts w:ascii="Times New Roman" w:hAnsi="Times New Roman" w:cs="Times New Roman"/>
          <w:color w:val="auto"/>
          <w:u w:val="none"/>
        </w:rPr>
        <w:t xml:space="preserve"> CAE / ETF (se bifează după caz)</w:t>
      </w:r>
    </w:p>
    <w:p w14:paraId="43521DAF"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CĂTRE</w:t>
      </w:r>
    </w:p>
    <w:p w14:paraId="43521DB0"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Solicitant:</w:t>
      </w:r>
      <w:r w:rsidRPr="004D0E1A">
        <w:rPr>
          <w:rStyle w:val="Insertion"/>
          <w:rFonts w:ascii="Times New Roman" w:hAnsi="Times New Roman" w:cs="Times New Roman"/>
          <w:color w:val="auto"/>
          <w:u w:val="none"/>
        </w:rPr>
        <w:t xml:space="preserve"> …………………………………………………………………..</w:t>
      </w:r>
    </w:p>
    <w:p w14:paraId="43521DB1"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Titlul fișei de proiect:</w:t>
      </w:r>
      <w:r w:rsidRPr="004D0E1A">
        <w:rPr>
          <w:rStyle w:val="Insertion"/>
          <w:rFonts w:ascii="Times New Roman" w:hAnsi="Times New Roman" w:cs="Times New Roman"/>
          <w:color w:val="auto"/>
          <w:u w:val="none"/>
        </w:rPr>
        <w:t xml:space="preserve"> ……………………………………………………………</w:t>
      </w:r>
    </w:p>
    <w:p w14:paraId="43521DB2"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Nr. de înregistrare al fișei de proiect:</w:t>
      </w:r>
      <w:r w:rsidRPr="004D0E1A">
        <w:rPr>
          <w:rStyle w:val="Insertion"/>
          <w:rFonts w:ascii="Times New Roman" w:hAnsi="Times New Roman" w:cs="Times New Roman"/>
          <w:color w:val="auto"/>
          <w:u w:val="none"/>
        </w:rPr>
        <w:t xml:space="preserve"> ………………………….</w:t>
      </w:r>
    </w:p>
    <w:p w14:paraId="43521DB3"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color w:val="auto"/>
          <w:u w:val="none"/>
        </w:rPr>
        <w:t>În urma verificării/evaluării fișei de proiect menționate mai sus, vă solicităm transmiterea următoarelor clarificări/documente:</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4330"/>
        <w:gridCol w:w="4332"/>
      </w:tblGrid>
      <w:tr w:rsidR="00633D14" w:rsidRPr="004D0E1A" w14:paraId="43521DB7" w14:textId="77777777" w:rsidTr="0081482A">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1DB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Nr. crt.</w:t>
            </w:r>
          </w:p>
        </w:tc>
        <w:tc>
          <w:tcPr>
            <w:tcW w:w="0" w:type="auto"/>
            <w:tcBorders>
              <w:bottom w:val="none" w:sz="0" w:space="0" w:color="auto"/>
            </w:tcBorders>
          </w:tcPr>
          <w:p w14:paraId="43521DB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Aspectul care necesită clarificare</w:t>
            </w:r>
          </w:p>
        </w:tc>
        <w:tc>
          <w:tcPr>
            <w:tcW w:w="0" w:type="auto"/>
            <w:tcBorders>
              <w:bottom w:val="none" w:sz="0" w:space="0" w:color="auto"/>
            </w:tcBorders>
          </w:tcPr>
          <w:p w14:paraId="43521DB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Documentul/informația solicitată</w:t>
            </w:r>
          </w:p>
        </w:tc>
      </w:tr>
      <w:tr w:rsidR="00633D14" w:rsidRPr="004D0E1A" w14:paraId="43521DBB" w14:textId="77777777" w:rsidTr="0081482A">
        <w:tc>
          <w:tcPr>
            <w:tcW w:w="0" w:type="auto"/>
          </w:tcPr>
          <w:p w14:paraId="43521DB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DB9" w14:textId="77777777" w:rsidR="00633D14" w:rsidRPr="004D0E1A" w:rsidRDefault="00633D14">
            <w:pPr>
              <w:pStyle w:val="Compact"/>
              <w:rPr>
                <w:rFonts w:ascii="Times New Roman" w:hAnsi="Times New Roman" w:cs="Times New Roman"/>
              </w:rPr>
            </w:pPr>
          </w:p>
        </w:tc>
        <w:tc>
          <w:tcPr>
            <w:tcW w:w="0" w:type="auto"/>
          </w:tcPr>
          <w:p w14:paraId="43521DBA" w14:textId="77777777" w:rsidR="00633D14" w:rsidRPr="004D0E1A" w:rsidRDefault="00633D14">
            <w:pPr>
              <w:pStyle w:val="Compact"/>
              <w:rPr>
                <w:rFonts w:ascii="Times New Roman" w:hAnsi="Times New Roman" w:cs="Times New Roman"/>
              </w:rPr>
            </w:pPr>
          </w:p>
        </w:tc>
      </w:tr>
      <w:tr w:rsidR="00633D14" w:rsidRPr="004D0E1A" w14:paraId="43521DBF" w14:textId="77777777" w:rsidTr="0081482A">
        <w:tc>
          <w:tcPr>
            <w:tcW w:w="0" w:type="auto"/>
          </w:tcPr>
          <w:p w14:paraId="43521DB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DBD" w14:textId="77777777" w:rsidR="00633D14" w:rsidRPr="004D0E1A" w:rsidRDefault="00633D14">
            <w:pPr>
              <w:pStyle w:val="Compact"/>
              <w:rPr>
                <w:rFonts w:ascii="Times New Roman" w:hAnsi="Times New Roman" w:cs="Times New Roman"/>
              </w:rPr>
            </w:pPr>
          </w:p>
        </w:tc>
        <w:tc>
          <w:tcPr>
            <w:tcW w:w="0" w:type="auto"/>
          </w:tcPr>
          <w:p w14:paraId="43521DBE" w14:textId="77777777" w:rsidR="00633D14" w:rsidRPr="004D0E1A" w:rsidRDefault="00633D14">
            <w:pPr>
              <w:pStyle w:val="Compact"/>
              <w:rPr>
                <w:rFonts w:ascii="Times New Roman" w:hAnsi="Times New Roman" w:cs="Times New Roman"/>
              </w:rPr>
            </w:pPr>
          </w:p>
        </w:tc>
      </w:tr>
      <w:tr w:rsidR="00633D14" w:rsidRPr="004D0E1A" w14:paraId="43521DC3" w14:textId="77777777" w:rsidTr="0081482A">
        <w:tc>
          <w:tcPr>
            <w:tcW w:w="0" w:type="auto"/>
          </w:tcPr>
          <w:p w14:paraId="43521DC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DC1" w14:textId="77777777" w:rsidR="00633D14" w:rsidRPr="004D0E1A" w:rsidRDefault="00633D14">
            <w:pPr>
              <w:pStyle w:val="Compact"/>
              <w:rPr>
                <w:rFonts w:ascii="Times New Roman" w:hAnsi="Times New Roman" w:cs="Times New Roman"/>
              </w:rPr>
            </w:pPr>
          </w:p>
        </w:tc>
        <w:tc>
          <w:tcPr>
            <w:tcW w:w="0" w:type="auto"/>
          </w:tcPr>
          <w:p w14:paraId="43521DC2" w14:textId="77777777" w:rsidR="00633D14" w:rsidRPr="004D0E1A" w:rsidRDefault="00633D14">
            <w:pPr>
              <w:pStyle w:val="Compact"/>
              <w:rPr>
                <w:rFonts w:ascii="Times New Roman" w:hAnsi="Times New Roman" w:cs="Times New Roman"/>
              </w:rPr>
            </w:pPr>
          </w:p>
        </w:tc>
      </w:tr>
    </w:tbl>
    <w:p w14:paraId="43521DC4" w14:textId="1CC3A2E5"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color w:val="auto"/>
          <w:u w:val="none"/>
        </w:rPr>
        <w:t xml:space="preserve">Răspunsul dumneavoastră va fi transmis în termen de maxim 5 zile lucrătoare de la data primirii prezentei solicitări, </w:t>
      </w:r>
      <w:r w:rsidRPr="002D48D6">
        <w:rPr>
          <w:rStyle w:val="Insertion"/>
          <w:rFonts w:ascii="Times New Roman" w:hAnsi="Times New Roman" w:cs="Times New Roman"/>
          <w:color w:val="EE0000"/>
          <w:u w:val="none"/>
        </w:rPr>
        <w:t xml:space="preserve">prin </w:t>
      </w:r>
      <w:r w:rsidR="002D48D6" w:rsidRPr="002D48D6">
        <w:rPr>
          <w:rStyle w:val="Insertion"/>
          <w:rFonts w:ascii="Times New Roman" w:hAnsi="Times New Roman" w:cs="Times New Roman"/>
          <w:color w:val="EE0000"/>
          <w:u w:val="none"/>
        </w:rPr>
        <w:t>adresa de email</w:t>
      </w:r>
      <w:r w:rsidRPr="002D48D6">
        <w:rPr>
          <w:rStyle w:val="Insertion"/>
          <w:rFonts w:ascii="Times New Roman" w:hAnsi="Times New Roman" w:cs="Times New Roman"/>
          <w:color w:val="EE0000"/>
          <w:u w:val="none"/>
        </w:rPr>
        <w:t xml:space="preserve"> </w:t>
      </w:r>
      <w:r w:rsidRPr="004D0E1A">
        <w:rPr>
          <w:rStyle w:val="Insertion"/>
          <w:rFonts w:ascii="Times New Roman" w:hAnsi="Times New Roman" w:cs="Times New Roman"/>
          <w:color w:val="auto"/>
          <w:u w:val="none"/>
        </w:rPr>
        <w:t>indicat</w:t>
      </w:r>
      <w:r w:rsidR="002D48D6">
        <w:rPr>
          <w:rStyle w:val="Insertion"/>
          <w:rFonts w:ascii="Times New Roman" w:hAnsi="Times New Roman" w:cs="Times New Roman"/>
          <w:color w:val="auto"/>
          <w:u w:val="none"/>
        </w:rPr>
        <w:t>ă</w:t>
      </w:r>
      <w:r w:rsidRPr="004D0E1A">
        <w:rPr>
          <w:rStyle w:val="Insertion"/>
          <w:rFonts w:ascii="Times New Roman" w:hAnsi="Times New Roman" w:cs="Times New Roman"/>
          <w:color w:val="auto"/>
          <w:u w:val="none"/>
        </w:rPr>
        <w:t xml:space="preserve"> în apelul de selecție, utilizând modelul prevăzut în Anexa nr. 1</w:t>
      </w:r>
      <w:r w:rsidR="007845A4">
        <w:rPr>
          <w:rStyle w:val="Insertion"/>
          <w:rFonts w:ascii="Times New Roman" w:hAnsi="Times New Roman" w:cs="Times New Roman"/>
          <w:color w:val="auto"/>
          <w:u w:val="none"/>
        </w:rPr>
        <w:t>1</w:t>
      </w:r>
      <w:r w:rsidRPr="004D0E1A">
        <w:rPr>
          <w:rStyle w:val="Insertion"/>
          <w:rFonts w:ascii="Times New Roman" w:hAnsi="Times New Roman" w:cs="Times New Roman"/>
          <w:color w:val="auto"/>
          <w:u w:val="none"/>
        </w:rPr>
        <w:t xml:space="preserve"> la prezenta procedură.</w:t>
      </w:r>
    </w:p>
    <w:p w14:paraId="43521DC5"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color w:val="auto"/>
          <w:u w:val="none"/>
        </w:rPr>
        <w:t>Vă atragem atenția că, în conformitate cu prezenta procedură, clarificările nu pot conduce la modificarea obiectivelor proiectului, introducerea de activități noi, modificarea grupului țintă, modificarea valorii finanțării ori schimbarea solicitantului sau a partenerilor.</w:t>
      </w:r>
    </w:p>
    <w:p w14:paraId="43521DC6"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Membru CEP:</w:t>
      </w:r>
      <w:r w:rsidRPr="004D0E1A">
        <w:rPr>
          <w:rStyle w:val="Insertion"/>
          <w:rFonts w:ascii="Times New Roman" w:hAnsi="Times New Roman" w:cs="Times New Roman"/>
          <w:color w:val="auto"/>
          <w:u w:val="none"/>
        </w:rPr>
        <w:t xml:space="preserve"> …………………………………………………………………..</w:t>
      </w:r>
    </w:p>
    <w:p w14:paraId="43521DC7"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Semnătura:</w:t>
      </w:r>
      <w:r w:rsidRPr="004D0E1A">
        <w:rPr>
          <w:rStyle w:val="Insertion"/>
          <w:rFonts w:ascii="Times New Roman" w:hAnsi="Times New Roman" w:cs="Times New Roman"/>
          <w:color w:val="auto"/>
          <w:u w:val="none"/>
        </w:rPr>
        <w:t xml:space="preserve"> _________________________________</w:t>
      </w:r>
    </w:p>
    <w:p w14:paraId="43521DC8" w14:textId="77777777" w:rsidR="00633D14" w:rsidRPr="004D0E1A" w:rsidRDefault="00424166">
      <w:pPr>
        <w:pStyle w:val="BodyText"/>
        <w:rPr>
          <w:rStyle w:val="Insertion"/>
          <w:rFonts w:ascii="Times New Roman" w:hAnsi="Times New Roman" w:cs="Times New Roman"/>
          <w:color w:val="auto"/>
          <w:u w:val="none"/>
        </w:rPr>
      </w:pPr>
      <w:r w:rsidRPr="004D0E1A">
        <w:rPr>
          <w:rStyle w:val="Insertion"/>
          <w:rFonts w:ascii="Times New Roman" w:hAnsi="Times New Roman" w:cs="Times New Roman"/>
          <w:bCs/>
          <w:color w:val="auto"/>
          <w:u w:val="none"/>
        </w:rPr>
        <w:t>Data:</w:t>
      </w:r>
      <w:r w:rsidRPr="004D0E1A">
        <w:rPr>
          <w:rStyle w:val="Insertion"/>
          <w:rFonts w:ascii="Times New Roman" w:hAnsi="Times New Roman" w:cs="Times New Roman"/>
          <w:color w:val="auto"/>
          <w:u w:val="none"/>
        </w:rPr>
        <w:t xml:space="preserve"> ___________</w:t>
      </w:r>
    </w:p>
    <w:p w14:paraId="43521DC9" w14:textId="77777777" w:rsidR="00633D14" w:rsidRPr="004D0E1A" w:rsidRDefault="00633D14">
      <w:pPr>
        <w:pStyle w:val="BodyText"/>
        <w:rPr>
          <w:rStyle w:val="Insertion"/>
          <w:rFonts w:ascii="Times New Roman" w:hAnsi="Times New Roman" w:cs="Times New Roman"/>
          <w:color w:val="auto"/>
        </w:rPr>
      </w:pPr>
    </w:p>
    <w:p w14:paraId="1B838A3F" w14:textId="77777777" w:rsidR="008C4C47" w:rsidRPr="004D0E1A" w:rsidRDefault="008C4C47">
      <w:pPr>
        <w:spacing w:after="0"/>
        <w:rPr>
          <w:rStyle w:val="Insertion"/>
          <w:rFonts w:ascii="Times New Roman" w:hAnsi="Times New Roman" w:cs="Times New Roman"/>
          <w:bCs/>
          <w:color w:val="auto"/>
          <w:u w:val="none"/>
        </w:rPr>
      </w:pPr>
      <w:r w:rsidRPr="004D0E1A">
        <w:rPr>
          <w:rStyle w:val="Insertion"/>
          <w:rFonts w:ascii="Times New Roman" w:hAnsi="Times New Roman" w:cs="Times New Roman"/>
          <w:bCs/>
          <w:color w:val="auto"/>
          <w:u w:val="none"/>
        </w:rPr>
        <w:br w:type="page"/>
      </w:r>
    </w:p>
    <w:p w14:paraId="43521DCD" w14:textId="07467253"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lastRenderedPageBreak/>
        <w:t>Anexa nr. 1</w:t>
      </w:r>
      <w:r w:rsidR="002A64CE" w:rsidRPr="004D0E1A">
        <w:rPr>
          <w:rStyle w:val="Insertion"/>
          <w:rFonts w:ascii="Times New Roman" w:hAnsi="Times New Roman" w:cs="Times New Roman"/>
          <w:bCs/>
          <w:color w:val="auto"/>
          <w:u w:val="none"/>
        </w:rPr>
        <w:t>1</w:t>
      </w:r>
    </w:p>
    <w:p w14:paraId="43521DCE"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RĂSPUNS LA SOLICITAREA DE CLARIFICĂRI</w:t>
      </w:r>
    </w:p>
    <w:p w14:paraId="43521DCF"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Program:</w:t>
      </w:r>
      <w:r w:rsidRPr="004D0E1A">
        <w:rPr>
          <w:rStyle w:val="Insertion"/>
          <w:rFonts w:ascii="Times New Roman" w:hAnsi="Times New Roman" w:cs="Times New Roman"/>
          <w:color w:val="auto"/>
          <w:u w:val="none"/>
        </w:rPr>
        <w:t xml:space="preserve"> Programul Incluziune și Demnitate Socială 2021–2027</w:t>
      </w:r>
    </w:p>
    <w:p w14:paraId="43521DD0"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Componenta:</w:t>
      </w:r>
      <w:r w:rsidRPr="004D0E1A">
        <w:rPr>
          <w:rStyle w:val="Insertion"/>
          <w:rFonts w:ascii="Times New Roman" w:hAnsi="Times New Roman" w:cs="Times New Roman"/>
          <w:color w:val="auto"/>
          <w:u w:val="none"/>
        </w:rPr>
        <w:t xml:space="preserve"> DLRC – FSE+</w:t>
      </w:r>
    </w:p>
    <w:p w14:paraId="43521DD1"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GAL:</w:t>
      </w:r>
      <w:r w:rsidRPr="004D0E1A">
        <w:rPr>
          <w:rStyle w:val="Insertion"/>
          <w:rFonts w:ascii="Times New Roman" w:hAnsi="Times New Roman" w:cs="Times New Roman"/>
          <w:color w:val="auto"/>
          <w:u w:val="none"/>
        </w:rPr>
        <w:t xml:space="preserve"> ……………………………………………………</w:t>
      </w:r>
    </w:p>
    <w:p w14:paraId="43521DD2"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Apel de selecție nr.:</w:t>
      </w:r>
      <w:r w:rsidRPr="004D0E1A">
        <w:rPr>
          <w:rStyle w:val="Insertion"/>
          <w:rFonts w:ascii="Times New Roman" w:hAnsi="Times New Roman" w:cs="Times New Roman"/>
          <w:color w:val="auto"/>
          <w:u w:val="none"/>
        </w:rPr>
        <w:t xml:space="preserve"> ……………………….</w:t>
      </w:r>
    </w:p>
    <w:p w14:paraId="43521DD3"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Solicitant:</w:t>
      </w:r>
      <w:r w:rsidRPr="004D0E1A">
        <w:rPr>
          <w:rStyle w:val="Insertion"/>
          <w:rFonts w:ascii="Times New Roman" w:hAnsi="Times New Roman" w:cs="Times New Roman"/>
          <w:color w:val="auto"/>
          <w:u w:val="none"/>
        </w:rPr>
        <w:t xml:space="preserve"> …………………………………………………………………..</w:t>
      </w:r>
    </w:p>
    <w:p w14:paraId="43521DD4"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Titlul fișei de proiect:</w:t>
      </w:r>
      <w:r w:rsidRPr="004D0E1A">
        <w:rPr>
          <w:rStyle w:val="Insertion"/>
          <w:rFonts w:ascii="Times New Roman" w:hAnsi="Times New Roman" w:cs="Times New Roman"/>
          <w:color w:val="auto"/>
          <w:u w:val="none"/>
        </w:rPr>
        <w:t xml:space="preserve"> ……………………………………………………………</w:t>
      </w:r>
    </w:p>
    <w:p w14:paraId="43521DD5"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Nr. de înregistrare al fișei de proiect:</w:t>
      </w:r>
      <w:r w:rsidRPr="004D0E1A">
        <w:rPr>
          <w:rStyle w:val="Insertion"/>
          <w:rFonts w:ascii="Times New Roman" w:hAnsi="Times New Roman" w:cs="Times New Roman"/>
          <w:color w:val="auto"/>
          <w:u w:val="none"/>
        </w:rPr>
        <w:t xml:space="preserve"> ………………………….</w:t>
      </w:r>
    </w:p>
    <w:p w14:paraId="43521DD6"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Nr</w:t>
      </w:r>
      <w:proofErr w:type="gramStart"/>
      <w:r w:rsidRPr="004D0E1A">
        <w:rPr>
          <w:rStyle w:val="Insertion"/>
          <w:rFonts w:ascii="Times New Roman" w:hAnsi="Times New Roman" w:cs="Times New Roman"/>
          <w:bCs/>
          <w:color w:val="auto"/>
          <w:u w:val="none"/>
        </w:rPr>
        <w:t>./</w:t>
      </w:r>
      <w:proofErr w:type="gramEnd"/>
      <w:r w:rsidRPr="004D0E1A">
        <w:rPr>
          <w:rStyle w:val="Insertion"/>
          <w:rFonts w:ascii="Times New Roman" w:hAnsi="Times New Roman" w:cs="Times New Roman"/>
          <w:bCs/>
          <w:color w:val="auto"/>
          <w:u w:val="none"/>
        </w:rPr>
        <w:t>data solicitării de clarificări la care se răspunde:</w:t>
      </w:r>
      <w:r w:rsidRPr="004D0E1A">
        <w:rPr>
          <w:rStyle w:val="Insertion"/>
          <w:rFonts w:ascii="Times New Roman" w:hAnsi="Times New Roman" w:cs="Times New Roman"/>
          <w:color w:val="auto"/>
          <w:u w:val="none"/>
        </w:rPr>
        <w:t xml:space="preserve"> ………………………….</w:t>
      </w:r>
    </w:p>
    <w:tbl>
      <w:tblPr>
        <w:tblStyle w:val="Table"/>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1982"/>
        <w:gridCol w:w="3290"/>
      </w:tblGrid>
      <w:tr w:rsidR="00633D14" w:rsidRPr="004D0E1A" w14:paraId="43521DDA" w14:textId="77777777" w:rsidTr="0081482A">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DD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Nr. crt.</w:t>
            </w:r>
          </w:p>
        </w:tc>
        <w:tc>
          <w:tcPr>
            <w:tcW w:w="0" w:type="auto"/>
            <w:tcBorders>
              <w:bottom w:val="none" w:sz="0" w:space="0" w:color="auto"/>
            </w:tcBorders>
          </w:tcPr>
          <w:p w14:paraId="43521DD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Aspectul clarificat</w:t>
            </w:r>
          </w:p>
        </w:tc>
        <w:tc>
          <w:tcPr>
            <w:tcW w:w="0" w:type="auto"/>
            <w:tcBorders>
              <w:bottom w:val="none" w:sz="0" w:space="0" w:color="auto"/>
            </w:tcBorders>
          </w:tcPr>
          <w:p w14:paraId="43521DD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Răspunsul/documentul transmis</w:t>
            </w:r>
          </w:p>
        </w:tc>
      </w:tr>
      <w:tr w:rsidR="00633D14" w:rsidRPr="004D0E1A" w14:paraId="43521DDE" w14:textId="77777777" w:rsidTr="0081482A">
        <w:tc>
          <w:tcPr>
            <w:tcW w:w="0" w:type="auto"/>
          </w:tcPr>
          <w:p w14:paraId="43521DD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DDC" w14:textId="77777777" w:rsidR="00633D14" w:rsidRPr="004D0E1A" w:rsidRDefault="00633D14">
            <w:pPr>
              <w:pStyle w:val="Compact"/>
              <w:rPr>
                <w:rFonts w:ascii="Times New Roman" w:hAnsi="Times New Roman" w:cs="Times New Roman"/>
              </w:rPr>
            </w:pPr>
          </w:p>
        </w:tc>
        <w:tc>
          <w:tcPr>
            <w:tcW w:w="0" w:type="auto"/>
          </w:tcPr>
          <w:p w14:paraId="43521DDD" w14:textId="77777777" w:rsidR="00633D14" w:rsidRPr="004D0E1A" w:rsidRDefault="00633D14">
            <w:pPr>
              <w:pStyle w:val="Compact"/>
              <w:rPr>
                <w:rFonts w:ascii="Times New Roman" w:hAnsi="Times New Roman" w:cs="Times New Roman"/>
              </w:rPr>
            </w:pPr>
          </w:p>
        </w:tc>
      </w:tr>
      <w:tr w:rsidR="00633D14" w:rsidRPr="004D0E1A" w14:paraId="43521DE2" w14:textId="77777777" w:rsidTr="0081482A">
        <w:tc>
          <w:tcPr>
            <w:tcW w:w="0" w:type="auto"/>
          </w:tcPr>
          <w:p w14:paraId="43521DD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DE0" w14:textId="77777777" w:rsidR="00633D14" w:rsidRPr="004D0E1A" w:rsidRDefault="00633D14">
            <w:pPr>
              <w:pStyle w:val="Compact"/>
              <w:rPr>
                <w:rFonts w:ascii="Times New Roman" w:hAnsi="Times New Roman" w:cs="Times New Roman"/>
              </w:rPr>
            </w:pPr>
          </w:p>
        </w:tc>
        <w:tc>
          <w:tcPr>
            <w:tcW w:w="0" w:type="auto"/>
          </w:tcPr>
          <w:p w14:paraId="43521DE1" w14:textId="77777777" w:rsidR="00633D14" w:rsidRPr="004D0E1A" w:rsidRDefault="00633D14">
            <w:pPr>
              <w:pStyle w:val="Compact"/>
              <w:rPr>
                <w:rFonts w:ascii="Times New Roman" w:hAnsi="Times New Roman" w:cs="Times New Roman"/>
              </w:rPr>
            </w:pPr>
          </w:p>
        </w:tc>
      </w:tr>
      <w:tr w:rsidR="00633D14" w:rsidRPr="004D0E1A" w14:paraId="43521DE6" w14:textId="77777777" w:rsidTr="0081482A">
        <w:tc>
          <w:tcPr>
            <w:tcW w:w="0" w:type="auto"/>
          </w:tcPr>
          <w:p w14:paraId="43521DE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DE4" w14:textId="77777777" w:rsidR="00633D14" w:rsidRPr="004D0E1A" w:rsidRDefault="00633D14">
            <w:pPr>
              <w:pStyle w:val="Compact"/>
              <w:rPr>
                <w:rFonts w:ascii="Times New Roman" w:hAnsi="Times New Roman" w:cs="Times New Roman"/>
              </w:rPr>
            </w:pPr>
          </w:p>
        </w:tc>
        <w:tc>
          <w:tcPr>
            <w:tcW w:w="0" w:type="auto"/>
          </w:tcPr>
          <w:p w14:paraId="43521DE5" w14:textId="77777777" w:rsidR="00633D14" w:rsidRPr="004D0E1A" w:rsidRDefault="00633D14">
            <w:pPr>
              <w:pStyle w:val="Compact"/>
              <w:rPr>
                <w:rFonts w:ascii="Times New Roman" w:hAnsi="Times New Roman" w:cs="Times New Roman"/>
              </w:rPr>
            </w:pPr>
          </w:p>
        </w:tc>
      </w:tr>
    </w:tbl>
    <w:p w14:paraId="43521DE7"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color w:val="auto"/>
          <w:u w:val="none"/>
        </w:rPr>
        <w:t>Declar pe propria răspundere că informațiile și documentele transmise prin prezentul răspuns nu modifică obiectivele proiectului, activitățile eligibile, grupul țintă, valoarea finanțării solicitate ori identitatea solicitantului sau a partenerilor.</w:t>
      </w:r>
    </w:p>
    <w:p w14:paraId="43521DE8"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Reprezentant legal/persoană împuternicită:</w:t>
      </w:r>
      <w:r w:rsidRPr="004D0E1A">
        <w:rPr>
          <w:rStyle w:val="Insertion"/>
          <w:rFonts w:ascii="Times New Roman" w:hAnsi="Times New Roman" w:cs="Times New Roman"/>
          <w:color w:val="auto"/>
          <w:u w:val="none"/>
        </w:rPr>
        <w:t xml:space="preserve"> …………………………………………………………………..</w:t>
      </w:r>
    </w:p>
    <w:p w14:paraId="43521DE9" w14:textId="77777777"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t>Semnătura:</w:t>
      </w:r>
      <w:r w:rsidRPr="004D0E1A">
        <w:rPr>
          <w:rStyle w:val="Insertion"/>
          <w:rFonts w:ascii="Times New Roman" w:hAnsi="Times New Roman" w:cs="Times New Roman"/>
          <w:color w:val="auto"/>
          <w:u w:val="none"/>
        </w:rPr>
        <w:t xml:space="preserve"> _________________________________</w:t>
      </w:r>
    </w:p>
    <w:p w14:paraId="43521DEA" w14:textId="77777777" w:rsidR="00633D14" w:rsidRPr="004D0E1A" w:rsidRDefault="00424166">
      <w:pPr>
        <w:pStyle w:val="BodyText"/>
        <w:rPr>
          <w:rStyle w:val="Insertion"/>
          <w:rFonts w:ascii="Times New Roman" w:hAnsi="Times New Roman" w:cs="Times New Roman"/>
          <w:color w:val="auto"/>
          <w:u w:val="none"/>
        </w:rPr>
      </w:pPr>
      <w:r w:rsidRPr="004D0E1A">
        <w:rPr>
          <w:rStyle w:val="Insertion"/>
          <w:rFonts w:ascii="Times New Roman" w:hAnsi="Times New Roman" w:cs="Times New Roman"/>
          <w:bCs/>
          <w:color w:val="auto"/>
          <w:u w:val="none"/>
        </w:rPr>
        <w:t>Data:</w:t>
      </w:r>
      <w:r w:rsidRPr="004D0E1A">
        <w:rPr>
          <w:rStyle w:val="Insertion"/>
          <w:rFonts w:ascii="Times New Roman" w:hAnsi="Times New Roman" w:cs="Times New Roman"/>
          <w:color w:val="auto"/>
          <w:u w:val="none"/>
        </w:rPr>
        <w:t xml:space="preserve"> ___________</w:t>
      </w:r>
    </w:p>
    <w:p w14:paraId="43521DEB" w14:textId="77777777" w:rsidR="00633D14" w:rsidRPr="004D0E1A" w:rsidRDefault="00633D14">
      <w:pPr>
        <w:pStyle w:val="BodyText"/>
        <w:rPr>
          <w:rStyle w:val="Insertion"/>
          <w:rFonts w:ascii="Times New Roman" w:hAnsi="Times New Roman" w:cs="Times New Roman"/>
          <w:color w:val="auto"/>
        </w:rPr>
      </w:pPr>
    </w:p>
    <w:p w14:paraId="5D04D5A1" w14:textId="77777777" w:rsidR="008C4C47" w:rsidRPr="004D0E1A" w:rsidRDefault="008C4C47">
      <w:pPr>
        <w:spacing w:after="0"/>
        <w:rPr>
          <w:rStyle w:val="Insertion"/>
          <w:rFonts w:ascii="Times New Roman" w:hAnsi="Times New Roman" w:cs="Times New Roman"/>
          <w:bCs/>
          <w:color w:val="auto"/>
          <w:u w:val="none"/>
        </w:rPr>
      </w:pPr>
      <w:r w:rsidRPr="004D0E1A">
        <w:rPr>
          <w:rStyle w:val="Insertion"/>
          <w:rFonts w:ascii="Times New Roman" w:hAnsi="Times New Roman" w:cs="Times New Roman"/>
          <w:bCs/>
          <w:color w:val="auto"/>
          <w:u w:val="none"/>
        </w:rPr>
        <w:br w:type="page"/>
      </w:r>
    </w:p>
    <w:p w14:paraId="43521DF4" w14:textId="76E654A8"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lastRenderedPageBreak/>
        <w:t>Anexa nr. 1</w:t>
      </w:r>
      <w:r w:rsidR="002A64CE" w:rsidRPr="004D0E1A">
        <w:rPr>
          <w:rStyle w:val="Insertion"/>
          <w:rFonts w:ascii="Times New Roman" w:hAnsi="Times New Roman" w:cs="Times New Roman"/>
          <w:bCs/>
          <w:color w:val="auto"/>
          <w:u w:val="none"/>
        </w:rPr>
        <w:t>2</w:t>
      </w:r>
    </w:p>
    <w:p w14:paraId="43521DF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FORMULAR DE CONTESTAȚIE</w:t>
      </w:r>
    </w:p>
    <w:p w14:paraId="43521DF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Program: Programul Incluziune și Demnitate Socială 2021–2027</w:t>
      </w:r>
    </w:p>
    <w:p w14:paraId="43521DF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Componenta: DLRC – FSE+</w:t>
      </w:r>
    </w:p>
    <w:p w14:paraId="43521DF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 ……………………………………………………</w:t>
      </w:r>
    </w:p>
    <w:p w14:paraId="43521DF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de selecție nr.: ……………………….</w:t>
      </w:r>
    </w:p>
    <w:p w14:paraId="43521DF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CĂTRE</w:t>
      </w:r>
    </w:p>
    <w:p w14:paraId="43521DF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Comisia de Evaluare a Contestațiilor (CEC)</w:t>
      </w:r>
    </w:p>
    <w:p w14:paraId="43521DF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din cadrul</w:t>
      </w:r>
    </w:p>
    <w:p w14:paraId="43521DF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 ……………………………………………………</w:t>
      </w:r>
    </w:p>
    <w:p w14:paraId="43521DF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 DATE DE IDENTIFICARE</w:t>
      </w:r>
    </w:p>
    <w:p w14:paraId="43521DF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Solicitant:</w:t>
      </w:r>
    </w:p>
    <w:p w14:paraId="43521E0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0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CUI/CIF:</w:t>
      </w:r>
    </w:p>
    <w:p w14:paraId="43521E0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0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Reprezentant legal:</w:t>
      </w:r>
    </w:p>
    <w:p w14:paraId="43521E0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0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Telefon:</w:t>
      </w:r>
    </w:p>
    <w:p w14:paraId="43521E0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0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E-mail:</w:t>
      </w:r>
    </w:p>
    <w:p w14:paraId="43521E0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0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 DATELE FIȘEI DE PROIECT</w:t>
      </w:r>
    </w:p>
    <w:p w14:paraId="43521E0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Titlul fișei de proiect</w:t>
      </w:r>
    </w:p>
    <w:p w14:paraId="43521E0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0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Numărul de înregistrare</w:t>
      </w:r>
    </w:p>
    <w:p w14:paraId="43521E0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0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Intervenția SDL</w:t>
      </w:r>
    </w:p>
    <w:p w14:paraId="43521E0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1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III. OBIECTUL CONTESTAȚIEI</w:t>
      </w:r>
    </w:p>
    <w:p w14:paraId="43521E1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Prezenta contestație privește:</w:t>
      </w:r>
    </w:p>
    <w:p w14:paraId="43521E12"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verificarea conformității administrative;**</w:t>
      </w:r>
    </w:p>
    <w:p w14:paraId="43521E13"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verificarea eligibilității;**</w:t>
      </w:r>
    </w:p>
    <w:p w14:paraId="43521E14"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evaluarea tehnică și financiară;**</w:t>
      </w:r>
    </w:p>
    <w:p w14:paraId="43521E15"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rezultatul selecției</w:t>
      </w:r>
      <w:proofErr w:type="gramStart"/>
      <w:r w:rsidRPr="004D0E1A">
        <w:rPr>
          <w:rFonts w:ascii="Times New Roman" w:hAnsi="Times New Roman" w:cs="Times New Roman"/>
        </w:rPr>
        <w:t>.*</w:t>
      </w:r>
      <w:proofErr w:type="gramEnd"/>
      <w:r w:rsidRPr="004D0E1A">
        <w:rPr>
          <w:rFonts w:ascii="Times New Roman" w:hAnsi="Times New Roman" w:cs="Times New Roman"/>
        </w:rPr>
        <w:t>*</w:t>
      </w:r>
    </w:p>
    <w:p w14:paraId="43521E1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IV. ASPECTELE CONTESTATE</w:t>
      </w:r>
    </w:p>
    <w:p w14:paraId="43521E1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Se vor indica criteriile sau aspectele din raportul de evaluare care sunt contestate.</w:t>
      </w:r>
    </w:p>
    <w:tbl>
      <w:tblPr>
        <w:tblStyle w:val="Table"/>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69"/>
        <w:gridCol w:w="3129"/>
      </w:tblGrid>
      <w:tr w:rsidR="00633D14" w:rsidRPr="004D0E1A" w14:paraId="43521E1A" w14:textId="77777777" w:rsidTr="008C4C47">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1E1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1E1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Criteriul / aspectul contestat</w:t>
            </w:r>
          </w:p>
        </w:tc>
      </w:tr>
      <w:tr w:rsidR="00633D14" w:rsidRPr="004D0E1A" w14:paraId="43521E1D" w14:textId="77777777" w:rsidTr="008C4C47">
        <w:tc>
          <w:tcPr>
            <w:tcW w:w="0" w:type="auto"/>
          </w:tcPr>
          <w:p w14:paraId="43521E1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1</w:t>
            </w:r>
          </w:p>
        </w:tc>
        <w:tc>
          <w:tcPr>
            <w:tcW w:w="0" w:type="auto"/>
          </w:tcPr>
          <w:p w14:paraId="43521E1C" w14:textId="77777777" w:rsidR="00633D14" w:rsidRPr="004D0E1A" w:rsidRDefault="00633D14">
            <w:pPr>
              <w:pStyle w:val="Compact"/>
              <w:rPr>
                <w:rFonts w:ascii="Times New Roman" w:hAnsi="Times New Roman" w:cs="Times New Roman"/>
              </w:rPr>
            </w:pPr>
          </w:p>
        </w:tc>
      </w:tr>
      <w:tr w:rsidR="00633D14" w:rsidRPr="004D0E1A" w14:paraId="43521E20" w14:textId="77777777" w:rsidTr="008C4C47">
        <w:tc>
          <w:tcPr>
            <w:tcW w:w="0" w:type="auto"/>
          </w:tcPr>
          <w:p w14:paraId="43521E1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2</w:t>
            </w:r>
          </w:p>
        </w:tc>
        <w:tc>
          <w:tcPr>
            <w:tcW w:w="0" w:type="auto"/>
          </w:tcPr>
          <w:p w14:paraId="43521E1F" w14:textId="77777777" w:rsidR="00633D14" w:rsidRPr="004D0E1A" w:rsidRDefault="00633D14">
            <w:pPr>
              <w:pStyle w:val="Compact"/>
              <w:rPr>
                <w:rFonts w:ascii="Times New Roman" w:hAnsi="Times New Roman" w:cs="Times New Roman"/>
              </w:rPr>
            </w:pPr>
          </w:p>
        </w:tc>
      </w:tr>
      <w:tr w:rsidR="00633D14" w:rsidRPr="004D0E1A" w14:paraId="43521E23" w14:textId="77777777" w:rsidTr="008C4C47">
        <w:tc>
          <w:tcPr>
            <w:tcW w:w="0" w:type="auto"/>
          </w:tcPr>
          <w:p w14:paraId="43521E2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3</w:t>
            </w:r>
          </w:p>
        </w:tc>
        <w:tc>
          <w:tcPr>
            <w:tcW w:w="0" w:type="auto"/>
          </w:tcPr>
          <w:p w14:paraId="43521E22" w14:textId="77777777" w:rsidR="00633D14" w:rsidRPr="004D0E1A" w:rsidRDefault="00633D14">
            <w:pPr>
              <w:pStyle w:val="Compact"/>
              <w:rPr>
                <w:rFonts w:ascii="Times New Roman" w:hAnsi="Times New Roman" w:cs="Times New Roman"/>
              </w:rPr>
            </w:pPr>
          </w:p>
        </w:tc>
      </w:tr>
    </w:tbl>
    <w:p w14:paraId="43521E2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 MOTIVELE DE FAPT</w:t>
      </w:r>
    </w:p>
    <w:p w14:paraId="43521E2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Se vor prezenta împrejurările de fapt și argumentele pentru care solicitantul apreciază că rezultatul evaluării este incorect.</w:t>
      </w:r>
    </w:p>
    <w:p w14:paraId="43521E2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2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2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2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2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 MOTIVELE DE DREPT</w:t>
      </w:r>
    </w:p>
    <w:p w14:paraId="43521E2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Se vor indica prevederile din Ghidul Solicitantului, Strategia de Dezvoltare Locală, Procedura GAL sau alte acte normative care, în opinia contestatarului, nu au fost respectate în procesul de evaluare.</w:t>
      </w:r>
    </w:p>
    <w:p w14:paraId="43521E2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2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2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2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3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 PROBE ÎN SUSȚINEREA CONTESTAȚIEI</w:t>
      </w:r>
    </w:p>
    <w:p w14:paraId="43521E3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Contestatarul indică documentele existente la dosarul fișei de proiect pe care își întemeiază contestația și/sau alte înscrisuri pe care le consideră relevante, documente atașate contestației.</w:t>
      </w:r>
    </w:p>
    <w:p w14:paraId="43521E3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w:t>
      </w:r>
    </w:p>
    <w:p w14:paraId="43521E3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3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VIII. SOLICITAREA</w:t>
      </w:r>
    </w:p>
    <w:p w14:paraId="43521E3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Solicit Comisiei de Evaluare a Contestațiilor:</w:t>
      </w:r>
    </w:p>
    <w:p w14:paraId="43521E36"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admiterea contestației;**</w:t>
      </w:r>
    </w:p>
    <w:p w14:paraId="43521E3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admiterea parțială a contestației;**</w:t>
      </w:r>
    </w:p>
    <w:p w14:paraId="43521E38"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reevaluarea criteriilor contestate;**</w:t>
      </w:r>
    </w:p>
    <w:p w14:paraId="43521E39"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modificarea rezultatului evaluării;**</w:t>
      </w:r>
    </w:p>
    <w:p w14:paraId="43521E3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b/>
          <w:bCs/>
        </w:rPr>
        <w:t>☐</w:t>
      </w:r>
      <w:r w:rsidRPr="004D0E1A">
        <w:rPr>
          <w:rFonts w:ascii="Times New Roman" w:hAnsi="Times New Roman" w:cs="Times New Roman"/>
        </w:rPr>
        <w:t>** altă măsură</w:t>
      </w:r>
      <w:proofErr w:type="gramStart"/>
      <w:r w:rsidRPr="004D0E1A">
        <w:rPr>
          <w:rFonts w:ascii="Times New Roman" w:hAnsi="Times New Roman" w:cs="Times New Roman"/>
        </w:rPr>
        <w:t>:*</w:t>
      </w:r>
      <w:proofErr w:type="gramEnd"/>
      <w:r w:rsidRPr="004D0E1A">
        <w:rPr>
          <w:rFonts w:ascii="Times New Roman" w:hAnsi="Times New Roman" w:cs="Times New Roman"/>
        </w:rPr>
        <w:t>*</w:t>
      </w:r>
    </w:p>
    <w:p w14:paraId="43521E3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t>
      </w:r>
    </w:p>
    <w:p w14:paraId="43521E3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IX. DECLARAȚIA CONTESTATARULUI</w:t>
      </w:r>
    </w:p>
    <w:p w14:paraId="43521E3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Subsemnatul(a), ____________________________________________, în calitate de reprezentant legal al solicitantului, declar pe propria răspundere că:</w:t>
      </w:r>
    </w:p>
    <w:p w14:paraId="43521E3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informațiile cuprinse în prezenta contestație sunt reale și complete;</w:t>
      </w:r>
    </w:p>
    <w:p w14:paraId="43521E3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contestația privește exclusiv fișa de proiect identificată în prezentul formular;</w:t>
      </w:r>
    </w:p>
    <w:p w14:paraId="43521E4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motivele invocate se întemeiază pe documentele existente la dosarul fișei de proiect și pe prevederile aplicabile;</w:t>
      </w:r>
    </w:p>
    <w:p w14:paraId="43521E4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b/>
          <w:bCs/>
        </w:rPr>
        <w:t>am luat cunoștință că, în etapa soluționării contestațiilor, nu pot modifica conținutul fișei de proiect și nu pot depune documente care modifică în mod substanțial proiectul, cu excepția situațiilor în care acestea sunt solicitate de CEC potrivit procedurii.</w:t>
      </w:r>
    </w:p>
    <w:p w14:paraId="43521E42"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X. DATA ȘI SEMNĂTURA</w:t>
      </w:r>
    </w:p>
    <w:p w14:paraId="43521E4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Data: //________</w:t>
      </w:r>
    </w:p>
    <w:p w14:paraId="43521E4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Reprezentant legal</w:t>
      </w:r>
    </w:p>
    <w:p w14:paraId="43521E4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Nume și prenume: ____________________________</w:t>
      </w:r>
    </w:p>
    <w:p w14:paraId="43521E4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Semnătura: _________________________________</w:t>
      </w:r>
    </w:p>
    <w:p w14:paraId="43521E4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XI. SE COMPLETEAZĂ DE CĂTRE COMISIA DE EVALUARE A CONTESTAȚIILOR</w:t>
      </w:r>
    </w:p>
    <w:p w14:paraId="43521E4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Număr de înregistrare: _______________________</w:t>
      </w:r>
    </w:p>
    <w:p w14:paraId="43521E4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Data și ora primirii: _________________________</w:t>
      </w:r>
    </w:p>
    <w:p w14:paraId="43521E4A" w14:textId="12B0A723" w:rsidR="00633D14" w:rsidRPr="004D0E1A" w:rsidRDefault="00424166">
      <w:pPr>
        <w:pStyle w:val="BodyText"/>
        <w:rPr>
          <w:rFonts w:ascii="Times New Roman" w:hAnsi="Times New Roman" w:cs="Times New Roman"/>
        </w:rPr>
      </w:pPr>
      <w:r w:rsidRPr="004D0E1A">
        <w:rPr>
          <w:rFonts w:ascii="Times New Roman" w:hAnsi="Times New Roman" w:cs="Times New Roman"/>
          <w:b/>
          <w:bCs/>
        </w:rPr>
        <w:t>Modalitatea de depunere:</w:t>
      </w:r>
      <w:r w:rsidR="00CA1C16">
        <w:rPr>
          <w:rFonts w:ascii="Times New Roman" w:hAnsi="Times New Roman" w:cs="Times New Roman"/>
          <w:b/>
          <w:bCs/>
        </w:rPr>
        <w:t xml:space="preserve"> prin email</w:t>
      </w:r>
    </w:p>
    <w:p w14:paraId="43521E4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Persoana care a înregistrat contestația:</w:t>
      </w:r>
    </w:p>
    <w:p w14:paraId="43521E4E" w14:textId="77777777" w:rsidR="00633D14" w:rsidRPr="004D0E1A" w:rsidRDefault="00424166">
      <w:pPr>
        <w:pStyle w:val="BodyText"/>
        <w:rPr>
          <w:rFonts w:ascii="Times New Roman" w:hAnsi="Times New Roman" w:cs="Times New Roman"/>
          <w:b/>
          <w:bCs/>
        </w:rPr>
      </w:pPr>
      <w:r w:rsidRPr="004D0E1A">
        <w:rPr>
          <w:rFonts w:ascii="Times New Roman" w:hAnsi="Times New Roman" w:cs="Times New Roman"/>
          <w:b/>
          <w:bCs/>
        </w:rPr>
        <w:t>Semnătura: _________________________________</w:t>
      </w:r>
    </w:p>
    <w:p w14:paraId="43521E4F" w14:textId="77777777" w:rsidR="00633D14" w:rsidRPr="004D0E1A" w:rsidRDefault="00633D14">
      <w:pPr>
        <w:pStyle w:val="BodyText"/>
        <w:rPr>
          <w:rFonts w:ascii="Times New Roman" w:hAnsi="Times New Roman" w:cs="Times New Roman"/>
          <w:b/>
          <w:bCs/>
        </w:rPr>
      </w:pPr>
    </w:p>
    <w:p w14:paraId="7DA4C46D" w14:textId="77777777" w:rsidR="008C4C47" w:rsidRPr="004D0E1A" w:rsidRDefault="008C4C47">
      <w:pPr>
        <w:spacing w:after="0"/>
        <w:rPr>
          <w:rStyle w:val="Insertion"/>
          <w:rFonts w:ascii="Times New Roman" w:hAnsi="Times New Roman" w:cs="Times New Roman"/>
          <w:bCs/>
          <w:color w:val="auto"/>
          <w:u w:val="none"/>
        </w:rPr>
      </w:pPr>
      <w:r w:rsidRPr="004D0E1A">
        <w:rPr>
          <w:rStyle w:val="Insertion"/>
          <w:rFonts w:ascii="Times New Roman" w:hAnsi="Times New Roman" w:cs="Times New Roman"/>
          <w:bCs/>
          <w:color w:val="auto"/>
          <w:u w:val="none"/>
        </w:rPr>
        <w:br w:type="page"/>
      </w:r>
    </w:p>
    <w:p w14:paraId="43521E67" w14:textId="31734B1A"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lastRenderedPageBreak/>
        <w:t>Anexa nr. 1</w:t>
      </w:r>
      <w:r w:rsidR="002A64CE" w:rsidRPr="004D0E1A">
        <w:rPr>
          <w:rStyle w:val="Insertion"/>
          <w:rFonts w:ascii="Times New Roman" w:hAnsi="Times New Roman" w:cs="Times New Roman"/>
          <w:bCs/>
          <w:color w:val="auto"/>
          <w:u w:val="none"/>
        </w:rPr>
        <w:t>3</w:t>
      </w:r>
    </w:p>
    <w:p w14:paraId="43521E6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FIȘA DE ANALIZĂ ȘI EVALUARE A CONTESTAȚIEI</w:t>
      </w:r>
    </w:p>
    <w:p w14:paraId="43521E6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Program:</w:t>
      </w:r>
      <w:r w:rsidRPr="004D0E1A">
        <w:rPr>
          <w:rFonts w:ascii="Times New Roman" w:hAnsi="Times New Roman" w:cs="Times New Roman"/>
        </w:rPr>
        <w:t xml:space="preserve"> Programul Incluziune și Demnitate Socială 2021–2027</w:t>
      </w:r>
    </w:p>
    <w:p w14:paraId="43521E6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Componenta:</w:t>
      </w:r>
      <w:r w:rsidRPr="004D0E1A">
        <w:rPr>
          <w:rFonts w:ascii="Times New Roman" w:hAnsi="Times New Roman" w:cs="Times New Roman"/>
        </w:rPr>
        <w:t xml:space="preserve"> DLRC – FSE+</w:t>
      </w:r>
    </w:p>
    <w:p w14:paraId="43521E6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w:t>
      </w:r>
      <w:r w:rsidRPr="004D0E1A">
        <w:rPr>
          <w:rFonts w:ascii="Times New Roman" w:hAnsi="Times New Roman" w:cs="Times New Roman"/>
        </w:rPr>
        <w:t xml:space="preserve"> …………………………………………………………………..</w:t>
      </w:r>
    </w:p>
    <w:p w14:paraId="43521E6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Intervenția SDL:</w:t>
      </w:r>
      <w:r w:rsidRPr="004D0E1A">
        <w:rPr>
          <w:rFonts w:ascii="Times New Roman" w:hAnsi="Times New Roman" w:cs="Times New Roman"/>
        </w:rPr>
        <w:t xml:space="preserve"> …………………………………………………………..</w:t>
      </w:r>
    </w:p>
    <w:p w14:paraId="43521E6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de selecție nr.:</w:t>
      </w:r>
      <w:r w:rsidRPr="004D0E1A">
        <w:rPr>
          <w:rFonts w:ascii="Times New Roman" w:hAnsi="Times New Roman" w:cs="Times New Roman"/>
        </w:rPr>
        <w:t xml:space="preserve"> ……………</w:t>
      </w:r>
    </w:p>
    <w:p w14:paraId="43521E6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Nr. contestației:</w:t>
      </w:r>
      <w:r w:rsidRPr="004D0E1A">
        <w:rPr>
          <w:rFonts w:ascii="Times New Roman" w:hAnsi="Times New Roman" w:cs="Times New Roman"/>
        </w:rPr>
        <w:t xml:space="preserve"> ……………</w:t>
      </w:r>
    </w:p>
    <w:p w14:paraId="43521E6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Data înregistrării:</w:t>
      </w:r>
      <w:r w:rsidRPr="004D0E1A">
        <w:rPr>
          <w:rFonts w:ascii="Times New Roman" w:hAnsi="Times New Roman" w:cs="Times New Roman"/>
        </w:rPr>
        <w:t xml:space="preserve"> ……………</w:t>
      </w:r>
    </w:p>
    <w:p w14:paraId="43521E7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Nr. fișei de proiect:</w:t>
      </w:r>
      <w:r w:rsidRPr="004D0E1A">
        <w:rPr>
          <w:rFonts w:ascii="Times New Roman" w:hAnsi="Times New Roman" w:cs="Times New Roman"/>
        </w:rPr>
        <w:t xml:space="preserve"> ……………</w:t>
      </w:r>
    </w:p>
    <w:p w14:paraId="43521E7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 DATE DE IDENTIFICARE</w:t>
      </w:r>
    </w:p>
    <w:p w14:paraId="43521E7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Solicitant</w:t>
      </w:r>
    </w:p>
    <w:p w14:paraId="43521E7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7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CUI</w:t>
      </w:r>
    </w:p>
    <w:p w14:paraId="43521E7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7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Reprezentant legal</w:t>
      </w:r>
    </w:p>
    <w:p w14:paraId="43521E7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7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Titlul fișei de proiect</w:t>
      </w:r>
    </w:p>
    <w:p w14:paraId="43521E7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7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 OBIECTUL CONTESTAȚIEI</w:t>
      </w:r>
    </w:p>
    <w:p w14:paraId="43521E7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Contestația vizează:</w:t>
      </w:r>
    </w:p>
    <w:p w14:paraId="43521E7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verificarea conformității administrative</w:t>
      </w:r>
    </w:p>
    <w:p w14:paraId="43521E7D"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verificarea eligibilității</w:t>
      </w:r>
    </w:p>
    <w:p w14:paraId="43521E7E"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evaluarea tehnică și financiară</w:t>
      </w:r>
    </w:p>
    <w:p w14:paraId="43521E7F"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rezultatul selecției</w:t>
      </w:r>
    </w:p>
    <w:p w14:paraId="43521E8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III. ANALIZA COMISIEI DE EVALUARE A CONTESTAȚIILOR</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487"/>
        <w:gridCol w:w="2126"/>
        <w:gridCol w:w="1583"/>
        <w:gridCol w:w="1133"/>
        <w:gridCol w:w="1564"/>
        <w:gridCol w:w="1365"/>
      </w:tblGrid>
      <w:tr w:rsidR="00633D14" w:rsidRPr="004D0E1A" w14:paraId="43521E88" w14:textId="77777777" w:rsidTr="0081482A">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1E8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E8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Criteriul / aspectul contestat</w:t>
            </w:r>
          </w:p>
        </w:tc>
        <w:tc>
          <w:tcPr>
            <w:tcW w:w="0" w:type="auto"/>
            <w:tcBorders>
              <w:bottom w:val="none" w:sz="0" w:space="0" w:color="auto"/>
            </w:tcBorders>
          </w:tcPr>
          <w:p w14:paraId="43521E8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Motivarea contestatarului (sinteză)</w:t>
            </w:r>
          </w:p>
        </w:tc>
        <w:tc>
          <w:tcPr>
            <w:tcW w:w="0" w:type="auto"/>
            <w:tcBorders>
              <w:bottom w:val="none" w:sz="0" w:space="0" w:color="auto"/>
            </w:tcBorders>
          </w:tcPr>
          <w:p w14:paraId="43521E8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Constatările CEC</w:t>
            </w:r>
          </w:p>
        </w:tc>
        <w:tc>
          <w:tcPr>
            <w:tcW w:w="0" w:type="auto"/>
            <w:tcBorders>
              <w:bottom w:val="none" w:sz="0" w:space="0" w:color="auto"/>
            </w:tcBorders>
          </w:tcPr>
          <w:p w14:paraId="43521E8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inițial</w:t>
            </w:r>
          </w:p>
        </w:tc>
        <w:tc>
          <w:tcPr>
            <w:tcW w:w="0" w:type="auto"/>
            <w:tcBorders>
              <w:bottom w:val="none" w:sz="0" w:space="0" w:color="auto"/>
            </w:tcBorders>
          </w:tcPr>
          <w:p w14:paraId="43521E8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după contestație</w:t>
            </w:r>
          </w:p>
        </w:tc>
        <w:tc>
          <w:tcPr>
            <w:tcW w:w="0" w:type="auto"/>
            <w:tcBorders>
              <w:bottom w:val="none" w:sz="0" w:space="0" w:color="auto"/>
            </w:tcBorders>
          </w:tcPr>
          <w:p w14:paraId="43521E8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Soluția CEC</w:t>
            </w:r>
          </w:p>
        </w:tc>
      </w:tr>
      <w:tr w:rsidR="00633D14" w:rsidRPr="004D0E1A" w14:paraId="43521E90" w14:textId="77777777" w:rsidTr="0081482A">
        <w:tc>
          <w:tcPr>
            <w:tcW w:w="0" w:type="auto"/>
          </w:tcPr>
          <w:p w14:paraId="43521E8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lastRenderedPageBreak/>
              <w:t>1</w:t>
            </w:r>
          </w:p>
        </w:tc>
        <w:tc>
          <w:tcPr>
            <w:tcW w:w="0" w:type="auto"/>
          </w:tcPr>
          <w:p w14:paraId="43521E8A" w14:textId="77777777" w:rsidR="00633D14" w:rsidRPr="004D0E1A" w:rsidRDefault="00633D14">
            <w:pPr>
              <w:pStyle w:val="Compact"/>
              <w:rPr>
                <w:rFonts w:ascii="Times New Roman" w:hAnsi="Times New Roman" w:cs="Times New Roman"/>
              </w:rPr>
            </w:pPr>
          </w:p>
        </w:tc>
        <w:tc>
          <w:tcPr>
            <w:tcW w:w="0" w:type="auto"/>
          </w:tcPr>
          <w:p w14:paraId="43521E8B" w14:textId="77777777" w:rsidR="00633D14" w:rsidRPr="004D0E1A" w:rsidRDefault="00633D14">
            <w:pPr>
              <w:pStyle w:val="Compact"/>
              <w:rPr>
                <w:rFonts w:ascii="Times New Roman" w:hAnsi="Times New Roman" w:cs="Times New Roman"/>
              </w:rPr>
            </w:pPr>
          </w:p>
        </w:tc>
        <w:tc>
          <w:tcPr>
            <w:tcW w:w="0" w:type="auto"/>
          </w:tcPr>
          <w:p w14:paraId="43521E8C" w14:textId="77777777" w:rsidR="00633D14" w:rsidRPr="004D0E1A" w:rsidRDefault="00633D14">
            <w:pPr>
              <w:pStyle w:val="Compact"/>
              <w:rPr>
                <w:rFonts w:ascii="Times New Roman" w:hAnsi="Times New Roman" w:cs="Times New Roman"/>
              </w:rPr>
            </w:pPr>
          </w:p>
        </w:tc>
        <w:tc>
          <w:tcPr>
            <w:tcW w:w="0" w:type="auto"/>
          </w:tcPr>
          <w:p w14:paraId="43521E8D" w14:textId="77777777" w:rsidR="00633D14" w:rsidRPr="004D0E1A" w:rsidRDefault="00633D14">
            <w:pPr>
              <w:pStyle w:val="Compact"/>
              <w:rPr>
                <w:rFonts w:ascii="Times New Roman" w:hAnsi="Times New Roman" w:cs="Times New Roman"/>
              </w:rPr>
            </w:pPr>
          </w:p>
        </w:tc>
        <w:tc>
          <w:tcPr>
            <w:tcW w:w="0" w:type="auto"/>
          </w:tcPr>
          <w:p w14:paraId="43521E8E" w14:textId="77777777" w:rsidR="00633D14" w:rsidRPr="004D0E1A" w:rsidRDefault="00633D14">
            <w:pPr>
              <w:pStyle w:val="Compact"/>
              <w:rPr>
                <w:rFonts w:ascii="Times New Roman" w:hAnsi="Times New Roman" w:cs="Times New Roman"/>
              </w:rPr>
            </w:pPr>
          </w:p>
        </w:tc>
        <w:tc>
          <w:tcPr>
            <w:tcW w:w="0" w:type="auto"/>
          </w:tcPr>
          <w:p w14:paraId="43521E8F"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Menține / </w:t>
            </w:r>
            <w:r w:rsidRPr="004D0E1A">
              <w:rPr>
                <w:rFonts w:ascii="Segoe UI Symbol" w:hAnsi="Segoe UI Symbol" w:cs="Segoe UI Symbol"/>
              </w:rPr>
              <w:t>☐</w:t>
            </w:r>
            <w:r w:rsidRPr="004D0E1A">
              <w:rPr>
                <w:rFonts w:ascii="Times New Roman" w:hAnsi="Times New Roman" w:cs="Times New Roman"/>
              </w:rPr>
              <w:t xml:space="preserve"> Modifică</w:t>
            </w:r>
          </w:p>
        </w:tc>
      </w:tr>
      <w:tr w:rsidR="00633D14" w:rsidRPr="004D0E1A" w14:paraId="43521E98" w14:textId="77777777" w:rsidTr="0081482A">
        <w:tc>
          <w:tcPr>
            <w:tcW w:w="0" w:type="auto"/>
          </w:tcPr>
          <w:p w14:paraId="43521E9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E92" w14:textId="77777777" w:rsidR="00633D14" w:rsidRPr="004D0E1A" w:rsidRDefault="00633D14">
            <w:pPr>
              <w:pStyle w:val="Compact"/>
              <w:rPr>
                <w:rFonts w:ascii="Times New Roman" w:hAnsi="Times New Roman" w:cs="Times New Roman"/>
              </w:rPr>
            </w:pPr>
          </w:p>
        </w:tc>
        <w:tc>
          <w:tcPr>
            <w:tcW w:w="0" w:type="auto"/>
          </w:tcPr>
          <w:p w14:paraId="43521E93" w14:textId="77777777" w:rsidR="00633D14" w:rsidRPr="004D0E1A" w:rsidRDefault="00633D14">
            <w:pPr>
              <w:pStyle w:val="Compact"/>
              <w:rPr>
                <w:rFonts w:ascii="Times New Roman" w:hAnsi="Times New Roman" w:cs="Times New Roman"/>
              </w:rPr>
            </w:pPr>
          </w:p>
        </w:tc>
        <w:tc>
          <w:tcPr>
            <w:tcW w:w="0" w:type="auto"/>
          </w:tcPr>
          <w:p w14:paraId="43521E94" w14:textId="77777777" w:rsidR="00633D14" w:rsidRPr="004D0E1A" w:rsidRDefault="00633D14">
            <w:pPr>
              <w:pStyle w:val="Compact"/>
              <w:rPr>
                <w:rFonts w:ascii="Times New Roman" w:hAnsi="Times New Roman" w:cs="Times New Roman"/>
              </w:rPr>
            </w:pPr>
          </w:p>
        </w:tc>
        <w:tc>
          <w:tcPr>
            <w:tcW w:w="0" w:type="auto"/>
          </w:tcPr>
          <w:p w14:paraId="43521E95" w14:textId="77777777" w:rsidR="00633D14" w:rsidRPr="004D0E1A" w:rsidRDefault="00633D14">
            <w:pPr>
              <w:pStyle w:val="Compact"/>
              <w:rPr>
                <w:rFonts w:ascii="Times New Roman" w:hAnsi="Times New Roman" w:cs="Times New Roman"/>
              </w:rPr>
            </w:pPr>
          </w:p>
        </w:tc>
        <w:tc>
          <w:tcPr>
            <w:tcW w:w="0" w:type="auto"/>
          </w:tcPr>
          <w:p w14:paraId="43521E96" w14:textId="77777777" w:rsidR="00633D14" w:rsidRPr="004D0E1A" w:rsidRDefault="00633D14">
            <w:pPr>
              <w:pStyle w:val="Compact"/>
              <w:rPr>
                <w:rFonts w:ascii="Times New Roman" w:hAnsi="Times New Roman" w:cs="Times New Roman"/>
              </w:rPr>
            </w:pPr>
          </w:p>
        </w:tc>
        <w:tc>
          <w:tcPr>
            <w:tcW w:w="0" w:type="auto"/>
          </w:tcPr>
          <w:p w14:paraId="43521E9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Menține / </w:t>
            </w:r>
            <w:r w:rsidRPr="004D0E1A">
              <w:rPr>
                <w:rFonts w:ascii="Segoe UI Symbol" w:hAnsi="Segoe UI Symbol" w:cs="Segoe UI Symbol"/>
              </w:rPr>
              <w:t>☐</w:t>
            </w:r>
            <w:r w:rsidRPr="004D0E1A">
              <w:rPr>
                <w:rFonts w:ascii="Times New Roman" w:hAnsi="Times New Roman" w:cs="Times New Roman"/>
              </w:rPr>
              <w:t xml:space="preserve"> Modifică</w:t>
            </w:r>
          </w:p>
        </w:tc>
      </w:tr>
      <w:tr w:rsidR="00633D14" w:rsidRPr="004D0E1A" w14:paraId="43521EA0" w14:textId="77777777" w:rsidTr="0081482A">
        <w:tc>
          <w:tcPr>
            <w:tcW w:w="0" w:type="auto"/>
          </w:tcPr>
          <w:p w14:paraId="43521E9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E9A" w14:textId="77777777" w:rsidR="00633D14" w:rsidRPr="004D0E1A" w:rsidRDefault="00633D14">
            <w:pPr>
              <w:pStyle w:val="Compact"/>
              <w:rPr>
                <w:rFonts w:ascii="Times New Roman" w:hAnsi="Times New Roman" w:cs="Times New Roman"/>
              </w:rPr>
            </w:pPr>
          </w:p>
        </w:tc>
        <w:tc>
          <w:tcPr>
            <w:tcW w:w="0" w:type="auto"/>
          </w:tcPr>
          <w:p w14:paraId="43521E9B" w14:textId="77777777" w:rsidR="00633D14" w:rsidRPr="004D0E1A" w:rsidRDefault="00633D14">
            <w:pPr>
              <w:pStyle w:val="Compact"/>
              <w:rPr>
                <w:rFonts w:ascii="Times New Roman" w:hAnsi="Times New Roman" w:cs="Times New Roman"/>
              </w:rPr>
            </w:pPr>
          </w:p>
        </w:tc>
        <w:tc>
          <w:tcPr>
            <w:tcW w:w="0" w:type="auto"/>
          </w:tcPr>
          <w:p w14:paraId="43521E9C" w14:textId="77777777" w:rsidR="00633D14" w:rsidRPr="004D0E1A" w:rsidRDefault="00633D14">
            <w:pPr>
              <w:pStyle w:val="Compact"/>
              <w:rPr>
                <w:rFonts w:ascii="Times New Roman" w:hAnsi="Times New Roman" w:cs="Times New Roman"/>
              </w:rPr>
            </w:pPr>
          </w:p>
        </w:tc>
        <w:tc>
          <w:tcPr>
            <w:tcW w:w="0" w:type="auto"/>
          </w:tcPr>
          <w:p w14:paraId="43521E9D" w14:textId="77777777" w:rsidR="00633D14" w:rsidRPr="004D0E1A" w:rsidRDefault="00633D14">
            <w:pPr>
              <w:pStyle w:val="Compact"/>
              <w:rPr>
                <w:rFonts w:ascii="Times New Roman" w:hAnsi="Times New Roman" w:cs="Times New Roman"/>
              </w:rPr>
            </w:pPr>
          </w:p>
        </w:tc>
        <w:tc>
          <w:tcPr>
            <w:tcW w:w="0" w:type="auto"/>
          </w:tcPr>
          <w:p w14:paraId="43521E9E" w14:textId="77777777" w:rsidR="00633D14" w:rsidRPr="004D0E1A" w:rsidRDefault="00633D14">
            <w:pPr>
              <w:pStyle w:val="Compact"/>
              <w:rPr>
                <w:rFonts w:ascii="Times New Roman" w:hAnsi="Times New Roman" w:cs="Times New Roman"/>
              </w:rPr>
            </w:pPr>
          </w:p>
        </w:tc>
        <w:tc>
          <w:tcPr>
            <w:tcW w:w="0" w:type="auto"/>
          </w:tcPr>
          <w:p w14:paraId="43521E9F"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Menține / </w:t>
            </w:r>
            <w:r w:rsidRPr="004D0E1A">
              <w:rPr>
                <w:rFonts w:ascii="Segoe UI Symbol" w:hAnsi="Segoe UI Symbol" w:cs="Segoe UI Symbol"/>
              </w:rPr>
              <w:t>☐</w:t>
            </w:r>
            <w:r w:rsidRPr="004D0E1A">
              <w:rPr>
                <w:rFonts w:ascii="Times New Roman" w:hAnsi="Times New Roman" w:cs="Times New Roman"/>
              </w:rPr>
              <w:t xml:space="preserve"> Modifică</w:t>
            </w:r>
          </w:p>
        </w:tc>
      </w:tr>
      <w:tr w:rsidR="00633D14" w:rsidRPr="004D0E1A" w14:paraId="43521EA8" w14:textId="77777777" w:rsidTr="0081482A">
        <w:tc>
          <w:tcPr>
            <w:tcW w:w="0" w:type="auto"/>
          </w:tcPr>
          <w:p w14:paraId="43521EA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EA2" w14:textId="77777777" w:rsidR="00633D14" w:rsidRPr="004D0E1A" w:rsidRDefault="00633D14">
            <w:pPr>
              <w:pStyle w:val="Compact"/>
              <w:rPr>
                <w:rFonts w:ascii="Times New Roman" w:hAnsi="Times New Roman" w:cs="Times New Roman"/>
              </w:rPr>
            </w:pPr>
          </w:p>
        </w:tc>
        <w:tc>
          <w:tcPr>
            <w:tcW w:w="0" w:type="auto"/>
          </w:tcPr>
          <w:p w14:paraId="43521EA3" w14:textId="77777777" w:rsidR="00633D14" w:rsidRPr="004D0E1A" w:rsidRDefault="00633D14">
            <w:pPr>
              <w:pStyle w:val="Compact"/>
              <w:rPr>
                <w:rFonts w:ascii="Times New Roman" w:hAnsi="Times New Roman" w:cs="Times New Roman"/>
              </w:rPr>
            </w:pPr>
          </w:p>
        </w:tc>
        <w:tc>
          <w:tcPr>
            <w:tcW w:w="0" w:type="auto"/>
          </w:tcPr>
          <w:p w14:paraId="43521EA4" w14:textId="77777777" w:rsidR="00633D14" w:rsidRPr="004D0E1A" w:rsidRDefault="00633D14">
            <w:pPr>
              <w:pStyle w:val="Compact"/>
              <w:rPr>
                <w:rFonts w:ascii="Times New Roman" w:hAnsi="Times New Roman" w:cs="Times New Roman"/>
              </w:rPr>
            </w:pPr>
          </w:p>
        </w:tc>
        <w:tc>
          <w:tcPr>
            <w:tcW w:w="0" w:type="auto"/>
          </w:tcPr>
          <w:p w14:paraId="43521EA5" w14:textId="77777777" w:rsidR="00633D14" w:rsidRPr="004D0E1A" w:rsidRDefault="00633D14">
            <w:pPr>
              <w:pStyle w:val="Compact"/>
              <w:rPr>
                <w:rFonts w:ascii="Times New Roman" w:hAnsi="Times New Roman" w:cs="Times New Roman"/>
              </w:rPr>
            </w:pPr>
          </w:p>
        </w:tc>
        <w:tc>
          <w:tcPr>
            <w:tcW w:w="0" w:type="auto"/>
          </w:tcPr>
          <w:p w14:paraId="43521EA6" w14:textId="77777777" w:rsidR="00633D14" w:rsidRPr="004D0E1A" w:rsidRDefault="00633D14">
            <w:pPr>
              <w:pStyle w:val="Compact"/>
              <w:rPr>
                <w:rFonts w:ascii="Times New Roman" w:hAnsi="Times New Roman" w:cs="Times New Roman"/>
              </w:rPr>
            </w:pPr>
          </w:p>
        </w:tc>
        <w:tc>
          <w:tcPr>
            <w:tcW w:w="0" w:type="auto"/>
          </w:tcPr>
          <w:p w14:paraId="43521EA7"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Menține / </w:t>
            </w:r>
            <w:r w:rsidRPr="004D0E1A">
              <w:rPr>
                <w:rFonts w:ascii="Segoe UI Symbol" w:hAnsi="Segoe UI Symbol" w:cs="Segoe UI Symbol"/>
              </w:rPr>
              <w:t>☐</w:t>
            </w:r>
            <w:r w:rsidRPr="004D0E1A">
              <w:rPr>
                <w:rFonts w:ascii="Times New Roman" w:hAnsi="Times New Roman" w:cs="Times New Roman"/>
              </w:rPr>
              <w:t xml:space="preserve"> Modifică</w:t>
            </w:r>
          </w:p>
        </w:tc>
      </w:tr>
      <w:tr w:rsidR="00633D14" w:rsidRPr="004D0E1A" w14:paraId="43521EB0" w14:textId="77777777" w:rsidTr="0081482A">
        <w:tc>
          <w:tcPr>
            <w:tcW w:w="0" w:type="auto"/>
          </w:tcPr>
          <w:p w14:paraId="43521EA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EAA" w14:textId="77777777" w:rsidR="00633D14" w:rsidRPr="004D0E1A" w:rsidRDefault="00633D14">
            <w:pPr>
              <w:pStyle w:val="Compact"/>
              <w:rPr>
                <w:rFonts w:ascii="Times New Roman" w:hAnsi="Times New Roman" w:cs="Times New Roman"/>
              </w:rPr>
            </w:pPr>
          </w:p>
        </w:tc>
        <w:tc>
          <w:tcPr>
            <w:tcW w:w="0" w:type="auto"/>
          </w:tcPr>
          <w:p w14:paraId="43521EAB" w14:textId="77777777" w:rsidR="00633D14" w:rsidRPr="004D0E1A" w:rsidRDefault="00633D14">
            <w:pPr>
              <w:pStyle w:val="Compact"/>
              <w:rPr>
                <w:rFonts w:ascii="Times New Roman" w:hAnsi="Times New Roman" w:cs="Times New Roman"/>
              </w:rPr>
            </w:pPr>
          </w:p>
        </w:tc>
        <w:tc>
          <w:tcPr>
            <w:tcW w:w="0" w:type="auto"/>
          </w:tcPr>
          <w:p w14:paraId="43521EAC" w14:textId="77777777" w:rsidR="00633D14" w:rsidRPr="004D0E1A" w:rsidRDefault="00633D14">
            <w:pPr>
              <w:pStyle w:val="Compact"/>
              <w:rPr>
                <w:rFonts w:ascii="Times New Roman" w:hAnsi="Times New Roman" w:cs="Times New Roman"/>
              </w:rPr>
            </w:pPr>
          </w:p>
        </w:tc>
        <w:tc>
          <w:tcPr>
            <w:tcW w:w="0" w:type="auto"/>
          </w:tcPr>
          <w:p w14:paraId="43521EAD" w14:textId="77777777" w:rsidR="00633D14" w:rsidRPr="004D0E1A" w:rsidRDefault="00633D14">
            <w:pPr>
              <w:pStyle w:val="Compact"/>
              <w:rPr>
                <w:rFonts w:ascii="Times New Roman" w:hAnsi="Times New Roman" w:cs="Times New Roman"/>
              </w:rPr>
            </w:pPr>
          </w:p>
        </w:tc>
        <w:tc>
          <w:tcPr>
            <w:tcW w:w="0" w:type="auto"/>
          </w:tcPr>
          <w:p w14:paraId="43521EAE" w14:textId="77777777" w:rsidR="00633D14" w:rsidRPr="004D0E1A" w:rsidRDefault="00633D14">
            <w:pPr>
              <w:pStyle w:val="Compact"/>
              <w:rPr>
                <w:rFonts w:ascii="Times New Roman" w:hAnsi="Times New Roman" w:cs="Times New Roman"/>
              </w:rPr>
            </w:pPr>
          </w:p>
        </w:tc>
        <w:tc>
          <w:tcPr>
            <w:tcW w:w="0" w:type="auto"/>
          </w:tcPr>
          <w:p w14:paraId="43521EAF"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Menține / </w:t>
            </w:r>
            <w:r w:rsidRPr="004D0E1A">
              <w:rPr>
                <w:rFonts w:ascii="Segoe UI Symbol" w:hAnsi="Segoe UI Symbol" w:cs="Segoe UI Symbol"/>
              </w:rPr>
              <w:t>☐</w:t>
            </w:r>
            <w:r w:rsidRPr="004D0E1A">
              <w:rPr>
                <w:rFonts w:ascii="Times New Roman" w:hAnsi="Times New Roman" w:cs="Times New Roman"/>
              </w:rPr>
              <w:t xml:space="preserve"> Modifică</w:t>
            </w:r>
          </w:p>
        </w:tc>
      </w:tr>
    </w:tbl>
    <w:p w14:paraId="43521EB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IV. MOTIVAREA ÎN FAPT</w:t>
      </w:r>
    </w:p>
    <w:p w14:paraId="43521EB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analiza contestației, Comisia a avut în vedere:</w:t>
      </w:r>
    </w:p>
    <w:p w14:paraId="43521EB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fișa de proiect depusă de solicitant;</w:t>
      </w:r>
    </w:p>
    <w:p w14:paraId="43521EB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existente la dosarul proiectului;</w:t>
      </w:r>
    </w:p>
    <w:p w14:paraId="43521EB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raportul de evaluare întocmit de CEP;</w:t>
      </w:r>
    </w:p>
    <w:p w14:paraId="43521EB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contestația formulată de solicitant;</w:t>
      </w:r>
    </w:p>
    <w:p w14:paraId="43521EB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justificative anexate contestației, în măsura în care acestea sunt admisibile potrivit procedurii.</w:t>
      </w:r>
    </w:p>
    <w:p w14:paraId="43521EB8"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Constatări:</w:t>
      </w:r>
    </w:p>
    <w:p w14:paraId="43521EB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B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B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B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 MOTIVAREA ÎN DREPT</w:t>
      </w:r>
    </w:p>
    <w:p w14:paraId="43521EB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La evaluarea contestației, Comisia a aplicat prevederile:</w:t>
      </w:r>
    </w:p>
    <w:p w14:paraId="43521EBE"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Ghidului Solicitantului – Condiții Generale;</w:t>
      </w:r>
    </w:p>
    <w:p w14:paraId="43521EBF"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Ghidului Solicitantului – Condiții Specifice;</w:t>
      </w:r>
    </w:p>
    <w:p w14:paraId="43521EC0"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Strategiei de Dezvoltare Locală;</w:t>
      </w:r>
    </w:p>
    <w:p w14:paraId="43521EC1"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lastRenderedPageBreak/>
        <w:t>☐</w:t>
      </w:r>
      <w:r w:rsidRPr="004D0E1A">
        <w:rPr>
          <w:rFonts w:ascii="Times New Roman" w:hAnsi="Times New Roman" w:cs="Times New Roman"/>
        </w:rPr>
        <w:t xml:space="preserve"> Procedurii de evaluare și selecție a fișelor de proiect;</w:t>
      </w:r>
    </w:p>
    <w:p w14:paraId="43521EC2"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altor acte normative aplicabile.</w:t>
      </w:r>
    </w:p>
    <w:p w14:paraId="43521EC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Temeiurile avute în vedere:</w:t>
      </w:r>
    </w:p>
    <w:p w14:paraId="43521EC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C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C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 SOLUȚIA COMISIEI</w:t>
      </w:r>
    </w:p>
    <w:p w14:paraId="43521E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urma analizării contestației, Comisia de Evaluare a Contestațiilor hotărăște:</w:t>
      </w:r>
    </w:p>
    <w:p w14:paraId="43521EC9"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Admiterea contestației.</w:t>
      </w:r>
    </w:p>
    <w:p w14:paraId="43521EC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Admiterea parțială a contestației.</w:t>
      </w:r>
    </w:p>
    <w:p w14:paraId="43521ECB"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Respingerea contestației.</w:t>
      </w:r>
    </w:p>
    <w:p w14:paraId="43521EC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 EFECTELE SOLUȚIONĂRII CONTESTAȚIEI</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2310"/>
        <w:gridCol w:w="4982"/>
      </w:tblGrid>
      <w:tr w:rsidR="00633D14" w:rsidRPr="004D0E1A" w14:paraId="43521ED0" w14:textId="77777777" w:rsidTr="0081482A">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EC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Element analizat</w:t>
            </w:r>
          </w:p>
        </w:tc>
        <w:tc>
          <w:tcPr>
            <w:tcW w:w="0" w:type="auto"/>
            <w:tcBorders>
              <w:bottom w:val="none" w:sz="0" w:space="0" w:color="auto"/>
            </w:tcBorders>
          </w:tcPr>
          <w:p w14:paraId="43521EC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Situația inițială</w:t>
            </w:r>
          </w:p>
        </w:tc>
        <w:tc>
          <w:tcPr>
            <w:tcW w:w="0" w:type="auto"/>
            <w:tcBorders>
              <w:bottom w:val="none" w:sz="0" w:space="0" w:color="auto"/>
            </w:tcBorders>
          </w:tcPr>
          <w:p w14:paraId="43521EC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Situația după evaluarea contestației</w:t>
            </w:r>
          </w:p>
        </w:tc>
      </w:tr>
      <w:tr w:rsidR="00633D14" w:rsidRPr="004D0E1A" w14:paraId="43521ED4" w14:textId="77777777" w:rsidTr="0081482A">
        <w:tc>
          <w:tcPr>
            <w:tcW w:w="0" w:type="auto"/>
          </w:tcPr>
          <w:p w14:paraId="43521ED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Punctaj total</w:t>
            </w:r>
          </w:p>
        </w:tc>
        <w:tc>
          <w:tcPr>
            <w:tcW w:w="0" w:type="auto"/>
          </w:tcPr>
          <w:p w14:paraId="43521ED2" w14:textId="77777777" w:rsidR="00633D14" w:rsidRPr="004D0E1A" w:rsidRDefault="00633D14">
            <w:pPr>
              <w:pStyle w:val="Compact"/>
              <w:rPr>
                <w:rFonts w:ascii="Times New Roman" w:hAnsi="Times New Roman" w:cs="Times New Roman"/>
              </w:rPr>
            </w:pPr>
          </w:p>
        </w:tc>
        <w:tc>
          <w:tcPr>
            <w:tcW w:w="0" w:type="auto"/>
          </w:tcPr>
          <w:p w14:paraId="43521ED3" w14:textId="77777777" w:rsidR="00633D14" w:rsidRPr="004D0E1A" w:rsidRDefault="00633D14">
            <w:pPr>
              <w:pStyle w:val="Compact"/>
              <w:rPr>
                <w:rFonts w:ascii="Times New Roman" w:hAnsi="Times New Roman" w:cs="Times New Roman"/>
              </w:rPr>
            </w:pPr>
          </w:p>
        </w:tc>
      </w:tr>
      <w:tr w:rsidR="00633D14" w:rsidRPr="004D0E1A" w14:paraId="43521ED8" w14:textId="77777777" w:rsidTr="0081482A">
        <w:tc>
          <w:tcPr>
            <w:tcW w:w="0" w:type="auto"/>
          </w:tcPr>
          <w:p w14:paraId="43521ED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Clasament</w:t>
            </w:r>
          </w:p>
        </w:tc>
        <w:tc>
          <w:tcPr>
            <w:tcW w:w="0" w:type="auto"/>
          </w:tcPr>
          <w:p w14:paraId="43521ED6" w14:textId="77777777" w:rsidR="00633D14" w:rsidRPr="004D0E1A" w:rsidRDefault="00633D14">
            <w:pPr>
              <w:pStyle w:val="Compact"/>
              <w:rPr>
                <w:rFonts w:ascii="Times New Roman" w:hAnsi="Times New Roman" w:cs="Times New Roman"/>
              </w:rPr>
            </w:pPr>
          </w:p>
        </w:tc>
        <w:tc>
          <w:tcPr>
            <w:tcW w:w="0" w:type="auto"/>
          </w:tcPr>
          <w:p w14:paraId="43521ED7" w14:textId="77777777" w:rsidR="00633D14" w:rsidRPr="004D0E1A" w:rsidRDefault="00633D14">
            <w:pPr>
              <w:pStyle w:val="Compact"/>
              <w:rPr>
                <w:rFonts w:ascii="Times New Roman" w:hAnsi="Times New Roman" w:cs="Times New Roman"/>
              </w:rPr>
            </w:pPr>
          </w:p>
        </w:tc>
      </w:tr>
      <w:tr w:rsidR="00633D14" w:rsidRPr="004D0E1A" w14:paraId="43521EDC" w14:textId="77777777" w:rsidTr="0081482A">
        <w:tc>
          <w:tcPr>
            <w:tcW w:w="0" w:type="auto"/>
          </w:tcPr>
          <w:p w14:paraId="43521ED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Încadrare în buget</w:t>
            </w:r>
          </w:p>
        </w:tc>
        <w:tc>
          <w:tcPr>
            <w:tcW w:w="0" w:type="auto"/>
          </w:tcPr>
          <w:p w14:paraId="43521EDA" w14:textId="77777777" w:rsidR="00633D14" w:rsidRPr="004D0E1A" w:rsidRDefault="00633D14">
            <w:pPr>
              <w:pStyle w:val="Compact"/>
              <w:rPr>
                <w:rFonts w:ascii="Times New Roman" w:hAnsi="Times New Roman" w:cs="Times New Roman"/>
              </w:rPr>
            </w:pPr>
          </w:p>
        </w:tc>
        <w:tc>
          <w:tcPr>
            <w:tcW w:w="0" w:type="auto"/>
          </w:tcPr>
          <w:p w14:paraId="43521EDB" w14:textId="77777777" w:rsidR="00633D14" w:rsidRPr="004D0E1A" w:rsidRDefault="00633D14">
            <w:pPr>
              <w:pStyle w:val="Compact"/>
              <w:rPr>
                <w:rFonts w:ascii="Times New Roman" w:hAnsi="Times New Roman" w:cs="Times New Roman"/>
              </w:rPr>
            </w:pPr>
          </w:p>
        </w:tc>
      </w:tr>
      <w:tr w:rsidR="00633D14" w:rsidRPr="004D0E1A" w14:paraId="43521EE0" w14:textId="77777777" w:rsidTr="0081482A">
        <w:tc>
          <w:tcPr>
            <w:tcW w:w="0" w:type="auto"/>
          </w:tcPr>
          <w:p w14:paraId="43521ED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Rezultat</w:t>
            </w:r>
          </w:p>
        </w:tc>
        <w:tc>
          <w:tcPr>
            <w:tcW w:w="0" w:type="auto"/>
          </w:tcPr>
          <w:p w14:paraId="43521EDE" w14:textId="77777777" w:rsidR="00633D14" w:rsidRPr="004D0E1A" w:rsidRDefault="00633D14">
            <w:pPr>
              <w:pStyle w:val="Compact"/>
              <w:rPr>
                <w:rFonts w:ascii="Times New Roman" w:hAnsi="Times New Roman" w:cs="Times New Roman"/>
              </w:rPr>
            </w:pPr>
          </w:p>
        </w:tc>
        <w:tc>
          <w:tcPr>
            <w:tcW w:w="0" w:type="auto"/>
          </w:tcPr>
          <w:p w14:paraId="43521EDF" w14:textId="77777777" w:rsidR="00633D14" w:rsidRPr="004D0E1A" w:rsidRDefault="00633D14">
            <w:pPr>
              <w:pStyle w:val="Compact"/>
              <w:rPr>
                <w:rFonts w:ascii="Times New Roman" w:hAnsi="Times New Roman" w:cs="Times New Roman"/>
              </w:rPr>
            </w:pPr>
          </w:p>
        </w:tc>
      </w:tr>
    </w:tbl>
    <w:p w14:paraId="43521EE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VIII. OBSERVAȚIILE COMISIEI</w:t>
      </w:r>
    </w:p>
    <w:p w14:paraId="43521EE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E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E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EE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IX. PROPUNERE CĂTRE COMITETUL DE SELECȚIE A FIȘELOR DE PROIECTE</w:t>
      </w:r>
    </w:p>
    <w:p w14:paraId="43521EE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baza prezentei fișe de analiză, Comisia de Evaluare a Contestațiilor propune Comitetului de Selecție a Fișelor de Proiecte:</w:t>
      </w:r>
    </w:p>
    <w:p w14:paraId="43521EE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menținerea rezultatului inițial;</w:t>
      </w:r>
    </w:p>
    <w:p w14:paraId="43521EE8"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modificarea punctajului conform prezentei fișe;</w:t>
      </w:r>
    </w:p>
    <w:p w14:paraId="43521EE9"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modificarea clasamentului proiectelor;</w:t>
      </w:r>
    </w:p>
    <w:p w14:paraId="43521EEA"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actualizarea Raportului final de selecție.</w:t>
      </w:r>
    </w:p>
    <w:p w14:paraId="43521EE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X. SEMNĂTURI</w:t>
      </w:r>
    </w:p>
    <w:p w14:paraId="43521EE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Membrii CEC</w:t>
      </w:r>
    </w:p>
    <w:tbl>
      <w:tblPr>
        <w:tblStyle w:val="Table"/>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56"/>
        <w:gridCol w:w="2030"/>
        <w:gridCol w:w="1350"/>
      </w:tblGrid>
      <w:tr w:rsidR="00633D14" w:rsidRPr="004D0E1A" w14:paraId="43521EF0" w14:textId="77777777" w:rsidTr="008C4C47">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EE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EE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Nume și prenume</w:t>
            </w:r>
          </w:p>
        </w:tc>
        <w:tc>
          <w:tcPr>
            <w:tcW w:w="0" w:type="auto"/>
            <w:tcBorders>
              <w:bottom w:val="none" w:sz="0" w:space="0" w:color="auto"/>
            </w:tcBorders>
          </w:tcPr>
          <w:p w14:paraId="43521EE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Semnătura</w:t>
            </w:r>
          </w:p>
        </w:tc>
      </w:tr>
      <w:tr w:rsidR="00633D14" w:rsidRPr="004D0E1A" w14:paraId="43521EF4" w14:textId="77777777" w:rsidTr="008C4C47">
        <w:tc>
          <w:tcPr>
            <w:tcW w:w="0" w:type="auto"/>
          </w:tcPr>
          <w:p w14:paraId="43521EF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EF2" w14:textId="77777777" w:rsidR="00633D14" w:rsidRPr="004D0E1A" w:rsidRDefault="00633D14">
            <w:pPr>
              <w:pStyle w:val="Compact"/>
              <w:rPr>
                <w:rFonts w:ascii="Times New Roman" w:hAnsi="Times New Roman" w:cs="Times New Roman"/>
              </w:rPr>
            </w:pPr>
          </w:p>
        </w:tc>
        <w:tc>
          <w:tcPr>
            <w:tcW w:w="0" w:type="auto"/>
          </w:tcPr>
          <w:p w14:paraId="43521EF3" w14:textId="77777777" w:rsidR="00633D14" w:rsidRPr="004D0E1A" w:rsidRDefault="00633D14">
            <w:pPr>
              <w:pStyle w:val="Compact"/>
              <w:rPr>
                <w:rFonts w:ascii="Times New Roman" w:hAnsi="Times New Roman" w:cs="Times New Roman"/>
              </w:rPr>
            </w:pPr>
          </w:p>
        </w:tc>
      </w:tr>
      <w:tr w:rsidR="00633D14" w:rsidRPr="004D0E1A" w14:paraId="43521EF8" w14:textId="77777777" w:rsidTr="008C4C47">
        <w:tc>
          <w:tcPr>
            <w:tcW w:w="0" w:type="auto"/>
          </w:tcPr>
          <w:p w14:paraId="43521EF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EF6" w14:textId="77777777" w:rsidR="00633D14" w:rsidRPr="004D0E1A" w:rsidRDefault="00633D14">
            <w:pPr>
              <w:pStyle w:val="Compact"/>
              <w:rPr>
                <w:rFonts w:ascii="Times New Roman" w:hAnsi="Times New Roman" w:cs="Times New Roman"/>
              </w:rPr>
            </w:pPr>
          </w:p>
        </w:tc>
        <w:tc>
          <w:tcPr>
            <w:tcW w:w="0" w:type="auto"/>
          </w:tcPr>
          <w:p w14:paraId="43521EF7" w14:textId="77777777" w:rsidR="00633D14" w:rsidRPr="004D0E1A" w:rsidRDefault="00633D14">
            <w:pPr>
              <w:pStyle w:val="Compact"/>
              <w:rPr>
                <w:rFonts w:ascii="Times New Roman" w:hAnsi="Times New Roman" w:cs="Times New Roman"/>
              </w:rPr>
            </w:pPr>
          </w:p>
        </w:tc>
      </w:tr>
      <w:tr w:rsidR="00633D14" w:rsidRPr="004D0E1A" w14:paraId="43521EFC" w14:textId="77777777" w:rsidTr="008C4C47">
        <w:tc>
          <w:tcPr>
            <w:tcW w:w="0" w:type="auto"/>
          </w:tcPr>
          <w:p w14:paraId="43521EF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EFA" w14:textId="77777777" w:rsidR="00633D14" w:rsidRPr="004D0E1A" w:rsidRDefault="00633D14">
            <w:pPr>
              <w:pStyle w:val="Compact"/>
              <w:rPr>
                <w:rFonts w:ascii="Times New Roman" w:hAnsi="Times New Roman" w:cs="Times New Roman"/>
              </w:rPr>
            </w:pPr>
          </w:p>
        </w:tc>
        <w:tc>
          <w:tcPr>
            <w:tcW w:w="0" w:type="auto"/>
          </w:tcPr>
          <w:p w14:paraId="43521EFB" w14:textId="77777777" w:rsidR="00633D14" w:rsidRPr="004D0E1A" w:rsidRDefault="00633D14">
            <w:pPr>
              <w:pStyle w:val="Compact"/>
              <w:rPr>
                <w:rFonts w:ascii="Times New Roman" w:hAnsi="Times New Roman" w:cs="Times New Roman"/>
              </w:rPr>
            </w:pPr>
          </w:p>
        </w:tc>
      </w:tr>
    </w:tbl>
    <w:p w14:paraId="43521EFD" w14:textId="77777777" w:rsidR="00633D14" w:rsidRPr="004D0E1A" w:rsidRDefault="00633D14">
      <w:pPr>
        <w:pStyle w:val="BodyText"/>
        <w:rPr>
          <w:rStyle w:val="Deletion"/>
          <w:rFonts w:ascii="Times New Roman" w:hAnsi="Times New Roman" w:cs="Times New Roman"/>
          <w:b/>
          <w:bCs/>
          <w:color w:val="auto"/>
        </w:rPr>
      </w:pPr>
    </w:p>
    <w:p w14:paraId="71319ECD" w14:textId="77777777" w:rsidR="008C4C47" w:rsidRPr="004D0E1A" w:rsidRDefault="008C4C47">
      <w:pPr>
        <w:spacing w:after="0"/>
        <w:rPr>
          <w:rStyle w:val="Insertion"/>
          <w:rFonts w:ascii="Times New Roman" w:hAnsi="Times New Roman" w:cs="Times New Roman"/>
          <w:bCs/>
          <w:color w:val="auto"/>
          <w:u w:val="none"/>
        </w:rPr>
      </w:pPr>
      <w:r w:rsidRPr="004D0E1A">
        <w:rPr>
          <w:rStyle w:val="Insertion"/>
          <w:rFonts w:ascii="Times New Roman" w:hAnsi="Times New Roman" w:cs="Times New Roman"/>
          <w:bCs/>
          <w:color w:val="auto"/>
          <w:u w:val="none"/>
        </w:rPr>
        <w:br w:type="page"/>
      </w:r>
    </w:p>
    <w:p w14:paraId="43521F11" w14:textId="52861289" w:rsidR="00633D14" w:rsidRPr="004D0E1A" w:rsidRDefault="00424166">
      <w:pPr>
        <w:pStyle w:val="BodyText"/>
        <w:rPr>
          <w:rFonts w:ascii="Times New Roman" w:hAnsi="Times New Roman" w:cs="Times New Roman"/>
        </w:rPr>
      </w:pPr>
      <w:r w:rsidRPr="004D0E1A">
        <w:rPr>
          <w:rStyle w:val="Insertion"/>
          <w:rFonts w:ascii="Times New Roman" w:hAnsi="Times New Roman" w:cs="Times New Roman"/>
          <w:bCs/>
          <w:color w:val="auto"/>
          <w:u w:val="none"/>
        </w:rPr>
        <w:lastRenderedPageBreak/>
        <w:t>Anexa nr. 1</w:t>
      </w:r>
      <w:r w:rsidR="002A64CE" w:rsidRPr="004D0E1A">
        <w:rPr>
          <w:rStyle w:val="Insertion"/>
          <w:rFonts w:ascii="Times New Roman" w:hAnsi="Times New Roman" w:cs="Times New Roman"/>
          <w:bCs/>
          <w:color w:val="auto"/>
          <w:u w:val="none"/>
        </w:rPr>
        <w:t>4</w:t>
      </w:r>
    </w:p>
    <w:p w14:paraId="43521F1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RAPORT PRIVIND EVALUAREA CONTESTAȚIILOR</w:t>
      </w:r>
    </w:p>
    <w:p w14:paraId="43521F1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Program:</w:t>
      </w:r>
      <w:r w:rsidRPr="004D0E1A">
        <w:rPr>
          <w:rFonts w:ascii="Times New Roman" w:hAnsi="Times New Roman" w:cs="Times New Roman"/>
        </w:rPr>
        <w:t xml:space="preserve"> Programul Incluziune și Demnitate Socială 2021–2027</w:t>
      </w:r>
    </w:p>
    <w:p w14:paraId="43521F1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Componenta:</w:t>
      </w:r>
      <w:r w:rsidRPr="004D0E1A">
        <w:rPr>
          <w:rFonts w:ascii="Times New Roman" w:hAnsi="Times New Roman" w:cs="Times New Roman"/>
        </w:rPr>
        <w:t xml:space="preserve"> Dezvoltare Locală plasată sub Responsabilitatea Comunității (DLRC) – FSE+</w:t>
      </w:r>
    </w:p>
    <w:p w14:paraId="43521F1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w:t>
      </w:r>
      <w:r w:rsidRPr="004D0E1A">
        <w:rPr>
          <w:rFonts w:ascii="Times New Roman" w:hAnsi="Times New Roman" w:cs="Times New Roman"/>
        </w:rPr>
        <w:t xml:space="preserve"> …………………………………………………………………..</w:t>
      </w:r>
    </w:p>
    <w:p w14:paraId="43521F1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Strategia de Dezvoltare Locală:</w:t>
      </w:r>
      <w:r w:rsidRPr="004D0E1A">
        <w:rPr>
          <w:rFonts w:ascii="Times New Roman" w:hAnsi="Times New Roman" w:cs="Times New Roman"/>
        </w:rPr>
        <w:t xml:space="preserve"> ……………………………………………………</w:t>
      </w:r>
    </w:p>
    <w:p w14:paraId="43521F1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Intervenția SDL:</w:t>
      </w:r>
      <w:r w:rsidRPr="004D0E1A">
        <w:rPr>
          <w:rFonts w:ascii="Times New Roman" w:hAnsi="Times New Roman" w:cs="Times New Roman"/>
        </w:rPr>
        <w:t xml:space="preserve"> ……………………………………………………………..</w:t>
      </w:r>
    </w:p>
    <w:p w14:paraId="43521F1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de selecție nr.:</w:t>
      </w:r>
      <w:r w:rsidRPr="004D0E1A">
        <w:rPr>
          <w:rFonts w:ascii="Times New Roman" w:hAnsi="Times New Roman" w:cs="Times New Roman"/>
        </w:rPr>
        <w:t xml:space="preserve"> ………</w:t>
      </w:r>
      <w:proofErr w:type="gramStart"/>
      <w:r w:rsidRPr="004D0E1A">
        <w:rPr>
          <w:rFonts w:ascii="Times New Roman" w:hAnsi="Times New Roman" w:cs="Times New Roman"/>
        </w:rPr>
        <w:t>./</w:t>
      </w:r>
      <w:proofErr w:type="gramEnd"/>
      <w:r w:rsidRPr="004D0E1A">
        <w:rPr>
          <w:rFonts w:ascii="Times New Roman" w:hAnsi="Times New Roman" w:cs="Times New Roman"/>
        </w:rPr>
        <w:t>…………</w:t>
      </w:r>
    </w:p>
    <w:p w14:paraId="43521F1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Numărul raportului:</w:t>
      </w:r>
      <w:r w:rsidRPr="004D0E1A">
        <w:rPr>
          <w:rFonts w:ascii="Times New Roman" w:hAnsi="Times New Roman" w:cs="Times New Roman"/>
        </w:rPr>
        <w:t xml:space="preserve"> ………</w:t>
      </w:r>
      <w:proofErr w:type="gramStart"/>
      <w:r w:rsidRPr="004D0E1A">
        <w:rPr>
          <w:rFonts w:ascii="Times New Roman" w:hAnsi="Times New Roman" w:cs="Times New Roman"/>
        </w:rPr>
        <w:t>./</w:t>
      </w:r>
      <w:proofErr w:type="gramEnd"/>
      <w:r w:rsidRPr="004D0E1A">
        <w:rPr>
          <w:rFonts w:ascii="Times New Roman" w:hAnsi="Times New Roman" w:cs="Times New Roman"/>
        </w:rPr>
        <w:t>…………</w:t>
      </w:r>
    </w:p>
    <w:p w14:paraId="43521F1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Data ședinței CEC:</w:t>
      </w:r>
      <w:r w:rsidRPr="004D0E1A">
        <w:rPr>
          <w:rFonts w:ascii="Times New Roman" w:hAnsi="Times New Roman" w:cs="Times New Roman"/>
        </w:rPr>
        <w:t xml:space="preserve"> ………………………………</w:t>
      </w:r>
    </w:p>
    <w:p w14:paraId="43521F1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 BAZA LEGALĂ</w:t>
      </w:r>
    </w:p>
    <w:p w14:paraId="43521F1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Contestațiilor (CEC), constituită potrivit Regulamentului de organizare și funcționare a Comitetului de Selecție a Fișelor de Proiecte, a Comsiei de Evaluare a Fișelor de Proiecte și a Comisiei de Evaluare a Contestațiilor, întrunită în ședința din data de ____________, a analizat contestațiile formulate împotriva Raportului intermediar de selecție aferent apelului de selecție nr. __________.</w:t>
      </w:r>
    </w:p>
    <w:p w14:paraId="43521F1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Analiza contestațiilor s-a realizat în conformitate cu:</w:t>
      </w:r>
    </w:p>
    <w:p w14:paraId="43521F1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Programul Incluziune și Demnitate Socială 2021–2027;</w:t>
      </w:r>
    </w:p>
    <w:p w14:paraId="43521F1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Strategia de Dezvoltare Locală;</w:t>
      </w:r>
    </w:p>
    <w:p w14:paraId="43521F2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 Solicitantului – Condiții Generale;</w:t>
      </w:r>
    </w:p>
    <w:p w14:paraId="43521F2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 Solicitantului – Condiții Specifice;</w:t>
      </w:r>
    </w:p>
    <w:p w14:paraId="43521F2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 Solicitantului elaborat de GAL;</w:t>
      </w:r>
    </w:p>
    <w:p w14:paraId="43521F2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Procedura de evaluare și selecție a fișelor de proiect.</w:t>
      </w:r>
    </w:p>
    <w:p w14:paraId="43521F24"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II. SITUAȚIA CONTESTAȚIILOR</w:t>
      </w:r>
    </w:p>
    <w:tbl>
      <w:tblPr>
        <w:tblStyle w:val="Table"/>
        <w:tblW w:w="0" w:type="auto"/>
        <w:tblInd w:w="0" w:type="dxa"/>
        <w:tblLook w:val="04A0" w:firstRow="1" w:lastRow="0" w:firstColumn="1" w:lastColumn="0" w:noHBand="0" w:noVBand="1"/>
      </w:tblPr>
      <w:tblGrid>
        <w:gridCol w:w="3829"/>
        <w:gridCol w:w="950"/>
      </w:tblGrid>
      <w:tr w:rsidR="00633D14" w:rsidRPr="004D0E1A" w14:paraId="43521F27" w14:textId="77777777" w:rsidTr="00633D14">
        <w:trPr>
          <w:cnfStyle w:val="100000000000" w:firstRow="1" w:lastRow="0" w:firstColumn="0" w:lastColumn="0" w:oddVBand="0" w:evenVBand="0" w:oddHBand="0" w:evenHBand="0" w:firstRowFirstColumn="0" w:firstRowLastColumn="0" w:lastRowFirstColumn="0" w:lastRowLastColumn="0"/>
          <w:tblHeader/>
        </w:trPr>
        <w:tc>
          <w:tcPr>
            <w:tcW w:w="0" w:type="auto"/>
          </w:tcPr>
          <w:p w14:paraId="43521F2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Indicator</w:t>
            </w:r>
          </w:p>
        </w:tc>
        <w:tc>
          <w:tcPr>
            <w:tcW w:w="0" w:type="auto"/>
          </w:tcPr>
          <w:p w14:paraId="43521F2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Număr</w:t>
            </w:r>
          </w:p>
        </w:tc>
      </w:tr>
      <w:tr w:rsidR="00633D14" w:rsidRPr="004D0E1A" w14:paraId="43521F2A" w14:textId="77777777" w:rsidTr="00633D14">
        <w:tc>
          <w:tcPr>
            <w:tcW w:w="0" w:type="auto"/>
          </w:tcPr>
          <w:p w14:paraId="43521F2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Numărul total al contestațiilor depuse</w:t>
            </w:r>
          </w:p>
        </w:tc>
        <w:tc>
          <w:tcPr>
            <w:tcW w:w="0" w:type="auto"/>
          </w:tcPr>
          <w:p w14:paraId="43521F29" w14:textId="77777777" w:rsidR="00633D14" w:rsidRPr="004D0E1A" w:rsidRDefault="00633D14">
            <w:pPr>
              <w:pStyle w:val="Compact"/>
              <w:rPr>
                <w:rFonts w:ascii="Times New Roman" w:hAnsi="Times New Roman" w:cs="Times New Roman"/>
              </w:rPr>
            </w:pPr>
          </w:p>
        </w:tc>
      </w:tr>
      <w:tr w:rsidR="00633D14" w:rsidRPr="004D0E1A" w14:paraId="43521F2D" w14:textId="77777777" w:rsidTr="00633D14">
        <w:tc>
          <w:tcPr>
            <w:tcW w:w="0" w:type="auto"/>
          </w:tcPr>
          <w:p w14:paraId="43521F2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Contestații admise</w:t>
            </w:r>
          </w:p>
        </w:tc>
        <w:tc>
          <w:tcPr>
            <w:tcW w:w="0" w:type="auto"/>
          </w:tcPr>
          <w:p w14:paraId="43521F2C" w14:textId="77777777" w:rsidR="00633D14" w:rsidRPr="004D0E1A" w:rsidRDefault="00633D14">
            <w:pPr>
              <w:pStyle w:val="Compact"/>
              <w:rPr>
                <w:rFonts w:ascii="Times New Roman" w:hAnsi="Times New Roman" w:cs="Times New Roman"/>
              </w:rPr>
            </w:pPr>
          </w:p>
        </w:tc>
      </w:tr>
      <w:tr w:rsidR="00633D14" w:rsidRPr="004D0E1A" w14:paraId="43521F30" w14:textId="77777777" w:rsidTr="00633D14">
        <w:tc>
          <w:tcPr>
            <w:tcW w:w="0" w:type="auto"/>
          </w:tcPr>
          <w:p w14:paraId="43521F2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Contestații admise parțial</w:t>
            </w:r>
          </w:p>
        </w:tc>
        <w:tc>
          <w:tcPr>
            <w:tcW w:w="0" w:type="auto"/>
          </w:tcPr>
          <w:p w14:paraId="43521F2F" w14:textId="77777777" w:rsidR="00633D14" w:rsidRPr="004D0E1A" w:rsidRDefault="00633D14">
            <w:pPr>
              <w:pStyle w:val="Compact"/>
              <w:rPr>
                <w:rFonts w:ascii="Times New Roman" w:hAnsi="Times New Roman" w:cs="Times New Roman"/>
              </w:rPr>
            </w:pPr>
          </w:p>
        </w:tc>
      </w:tr>
      <w:tr w:rsidR="00633D14" w:rsidRPr="004D0E1A" w14:paraId="43521F33" w14:textId="77777777" w:rsidTr="00633D14">
        <w:tc>
          <w:tcPr>
            <w:tcW w:w="0" w:type="auto"/>
          </w:tcPr>
          <w:p w14:paraId="43521F3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Contestații respinse</w:t>
            </w:r>
          </w:p>
        </w:tc>
        <w:tc>
          <w:tcPr>
            <w:tcW w:w="0" w:type="auto"/>
          </w:tcPr>
          <w:p w14:paraId="43521F32" w14:textId="77777777" w:rsidR="00633D14" w:rsidRPr="004D0E1A" w:rsidRDefault="00633D14">
            <w:pPr>
              <w:pStyle w:val="Compact"/>
              <w:rPr>
                <w:rFonts w:ascii="Times New Roman" w:hAnsi="Times New Roman" w:cs="Times New Roman"/>
              </w:rPr>
            </w:pPr>
          </w:p>
        </w:tc>
      </w:tr>
      <w:tr w:rsidR="00633D14" w:rsidRPr="004D0E1A" w14:paraId="43521F36" w14:textId="77777777" w:rsidTr="00633D14">
        <w:tc>
          <w:tcPr>
            <w:tcW w:w="0" w:type="auto"/>
          </w:tcPr>
          <w:p w14:paraId="43521F3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Contestații retrase (dacă este cazul)</w:t>
            </w:r>
          </w:p>
        </w:tc>
        <w:tc>
          <w:tcPr>
            <w:tcW w:w="0" w:type="auto"/>
          </w:tcPr>
          <w:p w14:paraId="43521F35" w14:textId="77777777" w:rsidR="00633D14" w:rsidRPr="004D0E1A" w:rsidRDefault="00633D14">
            <w:pPr>
              <w:pStyle w:val="Compact"/>
              <w:rPr>
                <w:rFonts w:ascii="Times New Roman" w:hAnsi="Times New Roman" w:cs="Times New Roman"/>
              </w:rPr>
            </w:pPr>
          </w:p>
        </w:tc>
      </w:tr>
    </w:tbl>
    <w:p w14:paraId="43521F3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III. ANALIZA CONTESTAȚIILOR</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3266"/>
        <w:gridCol w:w="1303"/>
        <w:gridCol w:w="2537"/>
        <w:gridCol w:w="1646"/>
      </w:tblGrid>
      <w:tr w:rsidR="00633D14" w:rsidRPr="004D0E1A" w14:paraId="43521F3D" w14:textId="77777777" w:rsidTr="0081482A">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3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lastRenderedPageBreak/>
              <w:t>Nr. crt.</w:t>
            </w:r>
          </w:p>
        </w:tc>
        <w:tc>
          <w:tcPr>
            <w:tcW w:w="0" w:type="auto"/>
            <w:tcBorders>
              <w:bottom w:val="none" w:sz="0" w:space="0" w:color="auto"/>
            </w:tcBorders>
          </w:tcPr>
          <w:p w14:paraId="43521F3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 contestație</w:t>
            </w:r>
          </w:p>
        </w:tc>
        <w:tc>
          <w:tcPr>
            <w:tcW w:w="0" w:type="auto"/>
            <w:tcBorders>
              <w:bottom w:val="none" w:sz="0" w:space="0" w:color="auto"/>
            </w:tcBorders>
          </w:tcPr>
          <w:p w14:paraId="43521F3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1F3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Obiectul contestației</w:t>
            </w:r>
          </w:p>
        </w:tc>
        <w:tc>
          <w:tcPr>
            <w:tcW w:w="0" w:type="auto"/>
            <w:tcBorders>
              <w:bottom w:val="none" w:sz="0" w:space="0" w:color="auto"/>
            </w:tcBorders>
          </w:tcPr>
          <w:p w14:paraId="43521F3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Soluția CEC</w:t>
            </w:r>
          </w:p>
        </w:tc>
      </w:tr>
      <w:tr w:rsidR="00633D14" w:rsidRPr="004D0E1A" w14:paraId="43521F43" w14:textId="77777777" w:rsidTr="0081482A">
        <w:tc>
          <w:tcPr>
            <w:tcW w:w="0" w:type="auto"/>
          </w:tcPr>
          <w:p w14:paraId="43521F3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F3F" w14:textId="77777777" w:rsidR="00633D14" w:rsidRPr="004D0E1A" w:rsidRDefault="00633D14">
            <w:pPr>
              <w:pStyle w:val="Compact"/>
              <w:rPr>
                <w:rFonts w:ascii="Times New Roman" w:hAnsi="Times New Roman" w:cs="Times New Roman"/>
              </w:rPr>
            </w:pPr>
          </w:p>
        </w:tc>
        <w:tc>
          <w:tcPr>
            <w:tcW w:w="0" w:type="auto"/>
          </w:tcPr>
          <w:p w14:paraId="43521F40" w14:textId="77777777" w:rsidR="00633D14" w:rsidRPr="004D0E1A" w:rsidRDefault="00633D14">
            <w:pPr>
              <w:pStyle w:val="Compact"/>
              <w:rPr>
                <w:rFonts w:ascii="Times New Roman" w:hAnsi="Times New Roman" w:cs="Times New Roman"/>
              </w:rPr>
            </w:pPr>
          </w:p>
        </w:tc>
        <w:tc>
          <w:tcPr>
            <w:tcW w:w="0" w:type="auto"/>
          </w:tcPr>
          <w:p w14:paraId="43521F41" w14:textId="77777777" w:rsidR="00633D14" w:rsidRPr="004D0E1A" w:rsidRDefault="00633D14">
            <w:pPr>
              <w:pStyle w:val="Compact"/>
              <w:rPr>
                <w:rFonts w:ascii="Times New Roman" w:hAnsi="Times New Roman" w:cs="Times New Roman"/>
              </w:rPr>
            </w:pPr>
          </w:p>
        </w:tc>
        <w:tc>
          <w:tcPr>
            <w:tcW w:w="0" w:type="auto"/>
          </w:tcPr>
          <w:p w14:paraId="43521F42" w14:textId="77777777" w:rsidR="00633D14" w:rsidRPr="004D0E1A" w:rsidRDefault="00633D14">
            <w:pPr>
              <w:pStyle w:val="Compact"/>
              <w:rPr>
                <w:rFonts w:ascii="Times New Roman" w:hAnsi="Times New Roman" w:cs="Times New Roman"/>
              </w:rPr>
            </w:pPr>
          </w:p>
        </w:tc>
      </w:tr>
      <w:tr w:rsidR="00633D14" w:rsidRPr="004D0E1A" w14:paraId="43521F49" w14:textId="77777777" w:rsidTr="0081482A">
        <w:tc>
          <w:tcPr>
            <w:tcW w:w="0" w:type="auto"/>
          </w:tcPr>
          <w:p w14:paraId="43521F4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F45" w14:textId="77777777" w:rsidR="00633D14" w:rsidRPr="004D0E1A" w:rsidRDefault="00633D14">
            <w:pPr>
              <w:pStyle w:val="Compact"/>
              <w:rPr>
                <w:rFonts w:ascii="Times New Roman" w:hAnsi="Times New Roman" w:cs="Times New Roman"/>
              </w:rPr>
            </w:pPr>
          </w:p>
        </w:tc>
        <w:tc>
          <w:tcPr>
            <w:tcW w:w="0" w:type="auto"/>
          </w:tcPr>
          <w:p w14:paraId="43521F46" w14:textId="77777777" w:rsidR="00633D14" w:rsidRPr="004D0E1A" w:rsidRDefault="00633D14">
            <w:pPr>
              <w:pStyle w:val="Compact"/>
              <w:rPr>
                <w:rFonts w:ascii="Times New Roman" w:hAnsi="Times New Roman" w:cs="Times New Roman"/>
              </w:rPr>
            </w:pPr>
          </w:p>
        </w:tc>
        <w:tc>
          <w:tcPr>
            <w:tcW w:w="0" w:type="auto"/>
          </w:tcPr>
          <w:p w14:paraId="43521F47" w14:textId="77777777" w:rsidR="00633D14" w:rsidRPr="004D0E1A" w:rsidRDefault="00633D14">
            <w:pPr>
              <w:pStyle w:val="Compact"/>
              <w:rPr>
                <w:rFonts w:ascii="Times New Roman" w:hAnsi="Times New Roman" w:cs="Times New Roman"/>
              </w:rPr>
            </w:pPr>
          </w:p>
        </w:tc>
        <w:tc>
          <w:tcPr>
            <w:tcW w:w="0" w:type="auto"/>
          </w:tcPr>
          <w:p w14:paraId="43521F48" w14:textId="77777777" w:rsidR="00633D14" w:rsidRPr="004D0E1A" w:rsidRDefault="00633D14">
            <w:pPr>
              <w:pStyle w:val="Compact"/>
              <w:rPr>
                <w:rFonts w:ascii="Times New Roman" w:hAnsi="Times New Roman" w:cs="Times New Roman"/>
              </w:rPr>
            </w:pPr>
          </w:p>
        </w:tc>
      </w:tr>
      <w:tr w:rsidR="00633D14" w:rsidRPr="004D0E1A" w14:paraId="43521F4F" w14:textId="77777777" w:rsidTr="0081482A">
        <w:tc>
          <w:tcPr>
            <w:tcW w:w="0" w:type="auto"/>
          </w:tcPr>
          <w:p w14:paraId="43521F4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F4B" w14:textId="77777777" w:rsidR="00633D14" w:rsidRPr="004D0E1A" w:rsidRDefault="00633D14">
            <w:pPr>
              <w:pStyle w:val="Compact"/>
              <w:rPr>
                <w:rFonts w:ascii="Times New Roman" w:hAnsi="Times New Roman" w:cs="Times New Roman"/>
              </w:rPr>
            </w:pPr>
          </w:p>
        </w:tc>
        <w:tc>
          <w:tcPr>
            <w:tcW w:w="0" w:type="auto"/>
          </w:tcPr>
          <w:p w14:paraId="43521F4C" w14:textId="77777777" w:rsidR="00633D14" w:rsidRPr="004D0E1A" w:rsidRDefault="00633D14">
            <w:pPr>
              <w:pStyle w:val="Compact"/>
              <w:rPr>
                <w:rFonts w:ascii="Times New Roman" w:hAnsi="Times New Roman" w:cs="Times New Roman"/>
              </w:rPr>
            </w:pPr>
          </w:p>
        </w:tc>
        <w:tc>
          <w:tcPr>
            <w:tcW w:w="0" w:type="auto"/>
          </w:tcPr>
          <w:p w14:paraId="43521F4D" w14:textId="77777777" w:rsidR="00633D14" w:rsidRPr="004D0E1A" w:rsidRDefault="00633D14">
            <w:pPr>
              <w:pStyle w:val="Compact"/>
              <w:rPr>
                <w:rFonts w:ascii="Times New Roman" w:hAnsi="Times New Roman" w:cs="Times New Roman"/>
              </w:rPr>
            </w:pPr>
          </w:p>
        </w:tc>
        <w:tc>
          <w:tcPr>
            <w:tcW w:w="0" w:type="auto"/>
          </w:tcPr>
          <w:p w14:paraId="43521F4E" w14:textId="77777777" w:rsidR="00633D14" w:rsidRPr="004D0E1A" w:rsidRDefault="00633D14">
            <w:pPr>
              <w:pStyle w:val="Compact"/>
              <w:rPr>
                <w:rFonts w:ascii="Times New Roman" w:hAnsi="Times New Roman" w:cs="Times New Roman"/>
              </w:rPr>
            </w:pPr>
          </w:p>
        </w:tc>
      </w:tr>
    </w:tbl>
    <w:p w14:paraId="43521F5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IV. MOTIVAREA SOLUȚIILOR</w:t>
      </w:r>
    </w:p>
    <w:p w14:paraId="43521F5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Contestația nr. ……..</w:t>
      </w:r>
    </w:p>
    <w:p w14:paraId="43521F5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Obiectul contestației</w:t>
      </w:r>
    </w:p>
    <w:p w14:paraId="43521F5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F5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Susținerile contestatarului</w:t>
      </w:r>
    </w:p>
    <w:p w14:paraId="43521F5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F5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Analiza Comisiei de Evaluare a Contestațiilor</w:t>
      </w:r>
    </w:p>
    <w:p w14:paraId="43521F5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CEC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analizat:</w:t>
      </w:r>
    </w:p>
    <w:p w14:paraId="43521F5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fișa de proiect;</w:t>
      </w:r>
    </w:p>
    <w:p w14:paraId="43521F5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raportul evaluatorilor;</w:t>
      </w:r>
    </w:p>
    <w:p w14:paraId="43521F5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existente la dosarul proiectului;</w:t>
      </w:r>
    </w:p>
    <w:p w14:paraId="43521F5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motivele invocate prin contestație;</w:t>
      </w:r>
    </w:p>
    <w:p w14:paraId="43521F5C"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prevederile aplicabile din Ghidul Solicitantului, SDL și Procedura de evaluare și selecție.</w:t>
      </w:r>
    </w:p>
    <w:p w14:paraId="43521F5D"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În urma analizei, CEC constată următoarele:</w:t>
      </w:r>
    </w:p>
    <w:p w14:paraId="43521F5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F5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F6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F6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Soluția</w:t>
      </w:r>
    </w:p>
    <w:p w14:paraId="43521F62"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Admite contestația</w:t>
      </w:r>
    </w:p>
    <w:p w14:paraId="43521F63"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Admite parțial contestația</w:t>
      </w:r>
    </w:p>
    <w:p w14:paraId="43521F64"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Respinge contestația</w:t>
      </w:r>
    </w:p>
    <w:p w14:paraId="43521F6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Motivarea soluției</w:t>
      </w:r>
    </w:p>
    <w:p w14:paraId="43521F6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F6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1F6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w:t>
      </w:r>
    </w:p>
    <w:p w14:paraId="43521F6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i/>
          <w:iCs/>
        </w:rPr>
        <w:t>(Art. se repetă pentru fiecare contestație analizată.)</w:t>
      </w:r>
    </w:p>
    <w:p w14:paraId="43521F6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 EFECTELE SOLUȚIONĂRII CONTESTAȚIILOR</w:t>
      </w:r>
    </w:p>
    <w:p w14:paraId="43521F6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În urma soluționării contestațiilor:</w:t>
      </w:r>
    </w:p>
    <w:p w14:paraId="43521F6C"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nu se modifică clasamentul proiectelor;</w:t>
      </w:r>
    </w:p>
    <w:p w14:paraId="43521F6D"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se modifică punctajele unor fișe de proiect;</w:t>
      </w:r>
    </w:p>
    <w:p w14:paraId="43521F6E"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se modifică lista proiectelor selectate;</w:t>
      </w:r>
    </w:p>
    <w:p w14:paraId="43521F6F"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se modifică lista de rezervă;</w:t>
      </w:r>
    </w:p>
    <w:p w14:paraId="43521F70"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se modifică lista proiectelor respinse.</w:t>
      </w:r>
    </w:p>
    <w:p w14:paraId="43521F7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După caz, modificările sunt prezentate în tabelul de mai jos.</w:t>
      </w:r>
    </w:p>
    <w:tbl>
      <w:tblPr>
        <w:tblStyle w:val="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2246"/>
        <w:gridCol w:w="2186"/>
        <w:gridCol w:w="2429"/>
        <w:gridCol w:w="1690"/>
      </w:tblGrid>
      <w:tr w:rsidR="00633D14" w:rsidRPr="004D0E1A" w14:paraId="43521F77" w14:textId="77777777" w:rsidTr="0081482A">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7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1F7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Fișa de proiect</w:t>
            </w:r>
          </w:p>
        </w:tc>
        <w:tc>
          <w:tcPr>
            <w:tcW w:w="0" w:type="auto"/>
            <w:tcBorders>
              <w:bottom w:val="none" w:sz="0" w:space="0" w:color="auto"/>
            </w:tcBorders>
          </w:tcPr>
          <w:p w14:paraId="43521F7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inițial</w:t>
            </w:r>
          </w:p>
        </w:tc>
        <w:tc>
          <w:tcPr>
            <w:tcW w:w="0" w:type="auto"/>
            <w:tcBorders>
              <w:bottom w:val="none" w:sz="0" w:space="0" w:color="auto"/>
            </w:tcBorders>
          </w:tcPr>
          <w:p w14:paraId="43521F7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revizuit</w:t>
            </w:r>
          </w:p>
        </w:tc>
        <w:tc>
          <w:tcPr>
            <w:tcW w:w="0" w:type="auto"/>
            <w:tcBorders>
              <w:bottom w:val="none" w:sz="0" w:space="0" w:color="auto"/>
            </w:tcBorders>
          </w:tcPr>
          <w:p w14:paraId="43521F7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Observații</w:t>
            </w:r>
          </w:p>
        </w:tc>
      </w:tr>
      <w:tr w:rsidR="00633D14" w:rsidRPr="004D0E1A" w14:paraId="43521F7D" w14:textId="77777777" w:rsidTr="0081482A">
        <w:tc>
          <w:tcPr>
            <w:tcW w:w="0" w:type="auto"/>
          </w:tcPr>
          <w:p w14:paraId="43521F7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F79" w14:textId="77777777" w:rsidR="00633D14" w:rsidRPr="004D0E1A" w:rsidRDefault="00633D14">
            <w:pPr>
              <w:pStyle w:val="Compact"/>
              <w:rPr>
                <w:rFonts w:ascii="Times New Roman" w:hAnsi="Times New Roman" w:cs="Times New Roman"/>
              </w:rPr>
            </w:pPr>
          </w:p>
        </w:tc>
        <w:tc>
          <w:tcPr>
            <w:tcW w:w="0" w:type="auto"/>
          </w:tcPr>
          <w:p w14:paraId="43521F7A" w14:textId="77777777" w:rsidR="00633D14" w:rsidRPr="004D0E1A" w:rsidRDefault="00633D14">
            <w:pPr>
              <w:pStyle w:val="Compact"/>
              <w:rPr>
                <w:rFonts w:ascii="Times New Roman" w:hAnsi="Times New Roman" w:cs="Times New Roman"/>
              </w:rPr>
            </w:pPr>
          </w:p>
        </w:tc>
        <w:tc>
          <w:tcPr>
            <w:tcW w:w="0" w:type="auto"/>
          </w:tcPr>
          <w:p w14:paraId="43521F7B" w14:textId="77777777" w:rsidR="00633D14" w:rsidRPr="004D0E1A" w:rsidRDefault="00633D14">
            <w:pPr>
              <w:pStyle w:val="Compact"/>
              <w:rPr>
                <w:rFonts w:ascii="Times New Roman" w:hAnsi="Times New Roman" w:cs="Times New Roman"/>
              </w:rPr>
            </w:pPr>
          </w:p>
        </w:tc>
        <w:tc>
          <w:tcPr>
            <w:tcW w:w="0" w:type="auto"/>
          </w:tcPr>
          <w:p w14:paraId="43521F7C" w14:textId="77777777" w:rsidR="00633D14" w:rsidRPr="004D0E1A" w:rsidRDefault="00633D14">
            <w:pPr>
              <w:pStyle w:val="Compact"/>
              <w:rPr>
                <w:rFonts w:ascii="Times New Roman" w:hAnsi="Times New Roman" w:cs="Times New Roman"/>
              </w:rPr>
            </w:pPr>
          </w:p>
        </w:tc>
      </w:tr>
      <w:tr w:rsidR="00633D14" w:rsidRPr="004D0E1A" w14:paraId="43521F83" w14:textId="77777777" w:rsidTr="0081482A">
        <w:tc>
          <w:tcPr>
            <w:tcW w:w="0" w:type="auto"/>
          </w:tcPr>
          <w:p w14:paraId="43521F7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F7F" w14:textId="77777777" w:rsidR="00633D14" w:rsidRPr="004D0E1A" w:rsidRDefault="00633D14">
            <w:pPr>
              <w:pStyle w:val="Compact"/>
              <w:rPr>
                <w:rFonts w:ascii="Times New Roman" w:hAnsi="Times New Roman" w:cs="Times New Roman"/>
              </w:rPr>
            </w:pPr>
          </w:p>
        </w:tc>
        <w:tc>
          <w:tcPr>
            <w:tcW w:w="0" w:type="auto"/>
          </w:tcPr>
          <w:p w14:paraId="43521F80" w14:textId="77777777" w:rsidR="00633D14" w:rsidRPr="004D0E1A" w:rsidRDefault="00633D14">
            <w:pPr>
              <w:pStyle w:val="Compact"/>
              <w:rPr>
                <w:rFonts w:ascii="Times New Roman" w:hAnsi="Times New Roman" w:cs="Times New Roman"/>
              </w:rPr>
            </w:pPr>
          </w:p>
        </w:tc>
        <w:tc>
          <w:tcPr>
            <w:tcW w:w="0" w:type="auto"/>
          </w:tcPr>
          <w:p w14:paraId="43521F81" w14:textId="77777777" w:rsidR="00633D14" w:rsidRPr="004D0E1A" w:rsidRDefault="00633D14">
            <w:pPr>
              <w:pStyle w:val="Compact"/>
              <w:rPr>
                <w:rFonts w:ascii="Times New Roman" w:hAnsi="Times New Roman" w:cs="Times New Roman"/>
              </w:rPr>
            </w:pPr>
          </w:p>
        </w:tc>
        <w:tc>
          <w:tcPr>
            <w:tcW w:w="0" w:type="auto"/>
          </w:tcPr>
          <w:p w14:paraId="43521F82" w14:textId="77777777" w:rsidR="00633D14" w:rsidRPr="004D0E1A" w:rsidRDefault="00633D14">
            <w:pPr>
              <w:pStyle w:val="Compact"/>
              <w:rPr>
                <w:rFonts w:ascii="Times New Roman" w:hAnsi="Times New Roman" w:cs="Times New Roman"/>
              </w:rPr>
            </w:pPr>
          </w:p>
        </w:tc>
      </w:tr>
    </w:tbl>
    <w:p w14:paraId="43521F8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 CONCLUZII</w:t>
      </w:r>
    </w:p>
    <w:p w14:paraId="43521F8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Contestațiilor propune Comitetului de Selecție a Fișelor de Proiecte:</w:t>
      </w:r>
    </w:p>
    <w:p w14:paraId="43521F86"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menținerea Raportului intermediar de selecție;</w:t>
      </w:r>
    </w:p>
    <w:p w14:paraId="43521F8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modificarea Raportului intermediar de selecție conform prezentului raport;</w:t>
      </w:r>
    </w:p>
    <w:p w14:paraId="43521F88"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întocmirea Raportului final de selecție pe baza soluțiilor adoptate.</w:t>
      </w:r>
    </w:p>
    <w:p w14:paraId="43521F8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 APROBAREA RAPORTULUI</w:t>
      </w:r>
    </w:p>
    <w:p w14:paraId="43521F8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Prezentul Raport privind evaluarea contestațiilor a fost aprobat în ședința Comisiei de Evaluare a Contestațiilor din data de ______________.</w:t>
      </w:r>
    </w:p>
    <w:p w14:paraId="43521F8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VIII. SEMNĂTURI</w:t>
      </w:r>
    </w:p>
    <w:p w14:paraId="43521F8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Membrii CEC</w:t>
      </w:r>
    </w:p>
    <w:tbl>
      <w:tblPr>
        <w:tblStyle w:val="Table"/>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030"/>
        <w:gridCol w:w="1350"/>
      </w:tblGrid>
      <w:tr w:rsidR="00633D14" w:rsidRPr="004D0E1A" w14:paraId="43521F90" w14:textId="77777777" w:rsidTr="0081482A">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1F8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1F8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Nume și prenume</w:t>
            </w:r>
          </w:p>
        </w:tc>
        <w:tc>
          <w:tcPr>
            <w:tcW w:w="0" w:type="auto"/>
            <w:tcBorders>
              <w:bottom w:val="none" w:sz="0" w:space="0" w:color="auto"/>
            </w:tcBorders>
          </w:tcPr>
          <w:p w14:paraId="43521F8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Semnătura</w:t>
            </w:r>
          </w:p>
        </w:tc>
      </w:tr>
      <w:tr w:rsidR="00633D14" w:rsidRPr="004D0E1A" w14:paraId="43521F94" w14:textId="77777777" w:rsidTr="0081482A">
        <w:tc>
          <w:tcPr>
            <w:tcW w:w="0" w:type="auto"/>
          </w:tcPr>
          <w:p w14:paraId="43521F9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1F92" w14:textId="77777777" w:rsidR="00633D14" w:rsidRPr="004D0E1A" w:rsidRDefault="00633D14">
            <w:pPr>
              <w:pStyle w:val="Compact"/>
              <w:rPr>
                <w:rFonts w:ascii="Times New Roman" w:hAnsi="Times New Roman" w:cs="Times New Roman"/>
              </w:rPr>
            </w:pPr>
          </w:p>
        </w:tc>
        <w:tc>
          <w:tcPr>
            <w:tcW w:w="0" w:type="auto"/>
          </w:tcPr>
          <w:p w14:paraId="43521F93" w14:textId="77777777" w:rsidR="00633D14" w:rsidRPr="004D0E1A" w:rsidRDefault="00633D14">
            <w:pPr>
              <w:pStyle w:val="Compact"/>
              <w:rPr>
                <w:rFonts w:ascii="Times New Roman" w:hAnsi="Times New Roman" w:cs="Times New Roman"/>
              </w:rPr>
            </w:pPr>
          </w:p>
        </w:tc>
      </w:tr>
      <w:tr w:rsidR="00633D14" w:rsidRPr="004D0E1A" w14:paraId="43521F98" w14:textId="77777777" w:rsidTr="0081482A">
        <w:tc>
          <w:tcPr>
            <w:tcW w:w="0" w:type="auto"/>
          </w:tcPr>
          <w:p w14:paraId="43521F9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1F96" w14:textId="77777777" w:rsidR="00633D14" w:rsidRPr="004D0E1A" w:rsidRDefault="00633D14">
            <w:pPr>
              <w:pStyle w:val="Compact"/>
              <w:rPr>
                <w:rFonts w:ascii="Times New Roman" w:hAnsi="Times New Roman" w:cs="Times New Roman"/>
              </w:rPr>
            </w:pPr>
          </w:p>
        </w:tc>
        <w:tc>
          <w:tcPr>
            <w:tcW w:w="0" w:type="auto"/>
          </w:tcPr>
          <w:p w14:paraId="43521F97" w14:textId="77777777" w:rsidR="00633D14" w:rsidRPr="004D0E1A" w:rsidRDefault="00633D14">
            <w:pPr>
              <w:pStyle w:val="Compact"/>
              <w:rPr>
                <w:rFonts w:ascii="Times New Roman" w:hAnsi="Times New Roman" w:cs="Times New Roman"/>
              </w:rPr>
            </w:pPr>
          </w:p>
        </w:tc>
      </w:tr>
      <w:tr w:rsidR="00633D14" w:rsidRPr="004D0E1A" w14:paraId="43521F9C" w14:textId="77777777" w:rsidTr="0081482A">
        <w:tc>
          <w:tcPr>
            <w:tcW w:w="0" w:type="auto"/>
          </w:tcPr>
          <w:p w14:paraId="43521F9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1F9A" w14:textId="77777777" w:rsidR="00633D14" w:rsidRPr="004D0E1A" w:rsidRDefault="00633D14">
            <w:pPr>
              <w:pStyle w:val="Compact"/>
              <w:rPr>
                <w:rFonts w:ascii="Times New Roman" w:hAnsi="Times New Roman" w:cs="Times New Roman"/>
              </w:rPr>
            </w:pPr>
          </w:p>
        </w:tc>
        <w:tc>
          <w:tcPr>
            <w:tcW w:w="0" w:type="auto"/>
          </w:tcPr>
          <w:p w14:paraId="43521F9B" w14:textId="77777777" w:rsidR="00633D14" w:rsidRPr="004D0E1A" w:rsidRDefault="00633D14">
            <w:pPr>
              <w:pStyle w:val="Compact"/>
              <w:rPr>
                <w:rFonts w:ascii="Times New Roman" w:hAnsi="Times New Roman" w:cs="Times New Roman"/>
              </w:rPr>
            </w:pPr>
          </w:p>
        </w:tc>
      </w:tr>
      <w:tr w:rsidR="00633D14" w:rsidRPr="004D0E1A" w14:paraId="43521FA0" w14:textId="77777777" w:rsidTr="0081482A">
        <w:tc>
          <w:tcPr>
            <w:tcW w:w="0" w:type="auto"/>
          </w:tcPr>
          <w:p w14:paraId="43521F9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1F9E" w14:textId="77777777" w:rsidR="00633D14" w:rsidRPr="004D0E1A" w:rsidRDefault="00633D14">
            <w:pPr>
              <w:pStyle w:val="Compact"/>
              <w:rPr>
                <w:rFonts w:ascii="Times New Roman" w:hAnsi="Times New Roman" w:cs="Times New Roman"/>
              </w:rPr>
            </w:pPr>
          </w:p>
        </w:tc>
        <w:tc>
          <w:tcPr>
            <w:tcW w:w="0" w:type="auto"/>
          </w:tcPr>
          <w:p w14:paraId="43521F9F" w14:textId="77777777" w:rsidR="00633D14" w:rsidRPr="004D0E1A" w:rsidRDefault="00633D14">
            <w:pPr>
              <w:pStyle w:val="Compact"/>
              <w:rPr>
                <w:rFonts w:ascii="Times New Roman" w:hAnsi="Times New Roman" w:cs="Times New Roman"/>
              </w:rPr>
            </w:pPr>
          </w:p>
        </w:tc>
      </w:tr>
      <w:tr w:rsidR="00633D14" w:rsidRPr="004D0E1A" w14:paraId="43521FA4" w14:textId="77777777" w:rsidTr="0081482A">
        <w:tc>
          <w:tcPr>
            <w:tcW w:w="0" w:type="auto"/>
          </w:tcPr>
          <w:p w14:paraId="43521FA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1FA2" w14:textId="77777777" w:rsidR="00633D14" w:rsidRPr="004D0E1A" w:rsidRDefault="00633D14">
            <w:pPr>
              <w:pStyle w:val="Compact"/>
              <w:rPr>
                <w:rFonts w:ascii="Times New Roman" w:hAnsi="Times New Roman" w:cs="Times New Roman"/>
              </w:rPr>
            </w:pPr>
          </w:p>
        </w:tc>
        <w:tc>
          <w:tcPr>
            <w:tcW w:w="0" w:type="auto"/>
          </w:tcPr>
          <w:p w14:paraId="43521FA3" w14:textId="77777777" w:rsidR="00633D14" w:rsidRPr="004D0E1A" w:rsidRDefault="00633D14">
            <w:pPr>
              <w:pStyle w:val="Compact"/>
              <w:rPr>
                <w:rFonts w:ascii="Times New Roman" w:hAnsi="Times New Roman" w:cs="Times New Roman"/>
              </w:rPr>
            </w:pPr>
          </w:p>
        </w:tc>
      </w:tr>
    </w:tbl>
    <w:p w14:paraId="43521FA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IX. ANEXE</w:t>
      </w:r>
    </w:p>
    <w:p w14:paraId="43521FA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La prezentul raport se anexează, după caz:</w:t>
      </w:r>
    </w:p>
    <w:p w14:paraId="43521FA7"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Contestațiile depuse;</w:t>
      </w:r>
    </w:p>
    <w:p w14:paraId="43521FA8"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Documentele analizate de CEC;</w:t>
      </w:r>
    </w:p>
    <w:p w14:paraId="43521FA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Fișele de analiză și evaluare a contestațiilor;</w:t>
      </w:r>
    </w:p>
    <w:p w14:paraId="43521FA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Alte documente relevante.</w:t>
      </w:r>
    </w:p>
    <w:p w14:paraId="43521FAB" w14:textId="77777777" w:rsidR="00633D14" w:rsidRPr="004D0E1A" w:rsidRDefault="00633D14">
      <w:pPr>
        <w:pStyle w:val="FirstParagraph"/>
        <w:rPr>
          <w:rStyle w:val="Deletion"/>
          <w:rFonts w:ascii="Times New Roman" w:hAnsi="Times New Roman" w:cs="Times New Roman"/>
          <w:b/>
          <w:bCs/>
          <w:color w:val="auto"/>
        </w:rPr>
      </w:pPr>
    </w:p>
    <w:p w14:paraId="6ACD6F4A" w14:textId="77777777" w:rsidR="008C4C47" w:rsidRPr="004D0E1A" w:rsidRDefault="008C4C47">
      <w:pPr>
        <w:spacing w:after="0"/>
        <w:rPr>
          <w:rStyle w:val="Insertion"/>
          <w:rFonts w:ascii="Times New Roman" w:hAnsi="Times New Roman" w:cs="Times New Roman"/>
          <w:bCs/>
          <w:color w:val="auto"/>
          <w:u w:val="none"/>
        </w:rPr>
      </w:pPr>
      <w:r w:rsidRPr="004D0E1A">
        <w:rPr>
          <w:rStyle w:val="Insertion"/>
          <w:rFonts w:ascii="Times New Roman" w:hAnsi="Times New Roman" w:cs="Times New Roman"/>
          <w:bCs/>
          <w:color w:val="auto"/>
          <w:u w:val="none"/>
        </w:rPr>
        <w:br w:type="page"/>
      </w:r>
    </w:p>
    <w:p w14:paraId="43521FC1" w14:textId="22912ACF" w:rsidR="00633D14" w:rsidRPr="004D0E1A" w:rsidRDefault="00424166">
      <w:pPr>
        <w:pStyle w:val="FirstParagraph"/>
        <w:rPr>
          <w:rFonts w:ascii="Times New Roman" w:hAnsi="Times New Roman" w:cs="Times New Roman"/>
        </w:rPr>
      </w:pPr>
      <w:r w:rsidRPr="004D0E1A">
        <w:rPr>
          <w:rStyle w:val="Insertion"/>
          <w:rFonts w:ascii="Times New Roman" w:hAnsi="Times New Roman" w:cs="Times New Roman"/>
          <w:bCs/>
          <w:color w:val="auto"/>
          <w:u w:val="none"/>
        </w:rPr>
        <w:lastRenderedPageBreak/>
        <w:t>Anexa nr. 1</w:t>
      </w:r>
      <w:r w:rsidR="002A64CE" w:rsidRPr="004D0E1A">
        <w:rPr>
          <w:rStyle w:val="Insertion"/>
          <w:rFonts w:ascii="Times New Roman" w:hAnsi="Times New Roman" w:cs="Times New Roman"/>
          <w:bCs/>
          <w:color w:val="auto"/>
          <w:u w:val="none"/>
        </w:rPr>
        <w:t>5</w:t>
      </w:r>
    </w:p>
    <w:p w14:paraId="43521FC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RAPORTUL FINAL DE SELECȚIE</w:t>
      </w:r>
    </w:p>
    <w:p w14:paraId="43521FC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Program:</w:t>
      </w:r>
      <w:r w:rsidRPr="004D0E1A">
        <w:rPr>
          <w:rFonts w:ascii="Times New Roman" w:hAnsi="Times New Roman" w:cs="Times New Roman"/>
        </w:rPr>
        <w:t xml:space="preserve"> Programul Incluziune și Demnitate Socială 2021–2027</w:t>
      </w:r>
    </w:p>
    <w:p w14:paraId="43521FC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Componenta:</w:t>
      </w:r>
      <w:r w:rsidRPr="004D0E1A">
        <w:rPr>
          <w:rFonts w:ascii="Times New Roman" w:hAnsi="Times New Roman" w:cs="Times New Roman"/>
        </w:rPr>
        <w:t xml:space="preserve"> Dezvoltare Locală plasată sub Responsabilitatea Comunității (DLRC) – FSE+</w:t>
      </w:r>
    </w:p>
    <w:p w14:paraId="43521FC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GAL:</w:t>
      </w:r>
      <w:r w:rsidRPr="004D0E1A">
        <w:rPr>
          <w:rFonts w:ascii="Times New Roman" w:hAnsi="Times New Roman" w:cs="Times New Roman"/>
        </w:rPr>
        <w:t xml:space="preserve"> ………………………………………………………………….</w:t>
      </w:r>
    </w:p>
    <w:p w14:paraId="43521FC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Strategia de Dezvoltare Locală:</w:t>
      </w:r>
      <w:r w:rsidRPr="004D0E1A">
        <w:rPr>
          <w:rFonts w:ascii="Times New Roman" w:hAnsi="Times New Roman" w:cs="Times New Roman"/>
        </w:rPr>
        <w:t xml:space="preserve"> …………………………………………………..</w:t>
      </w:r>
    </w:p>
    <w:p w14:paraId="43521F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Intervenția SDL:</w:t>
      </w:r>
      <w:r w:rsidRPr="004D0E1A">
        <w:rPr>
          <w:rFonts w:ascii="Times New Roman" w:hAnsi="Times New Roman" w:cs="Times New Roman"/>
        </w:rPr>
        <w:t xml:space="preserve"> ………………………………………………………………</w:t>
      </w:r>
    </w:p>
    <w:p w14:paraId="43521F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Apel de selecție nr.:</w:t>
      </w:r>
      <w:r w:rsidRPr="004D0E1A">
        <w:rPr>
          <w:rFonts w:ascii="Times New Roman" w:hAnsi="Times New Roman" w:cs="Times New Roman"/>
        </w:rPr>
        <w:t xml:space="preserve"> ………………</w:t>
      </w:r>
    </w:p>
    <w:p w14:paraId="43521FC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Numărul raportului:</w:t>
      </w:r>
      <w:r w:rsidRPr="004D0E1A">
        <w:rPr>
          <w:rFonts w:ascii="Times New Roman" w:hAnsi="Times New Roman" w:cs="Times New Roman"/>
        </w:rPr>
        <w:t xml:space="preserve"> ………………</w:t>
      </w:r>
    </w:p>
    <w:p w14:paraId="43521FC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Data aprobării:</w:t>
      </w:r>
      <w:r w:rsidRPr="004D0E1A">
        <w:rPr>
          <w:rFonts w:ascii="Times New Roman" w:hAnsi="Times New Roman" w:cs="Times New Roman"/>
        </w:rPr>
        <w:t xml:space="preserve"> ………………</w:t>
      </w:r>
    </w:p>
    <w:p w14:paraId="43521FC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 BAZA LEGALĂ</w:t>
      </w:r>
    </w:p>
    <w:p w14:paraId="43521FC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Prezentul Raport final de selecție a fost întocmit de Comitetul de Selecție a Proiectelor (CSP), în baza:</w:t>
      </w:r>
    </w:p>
    <w:p w14:paraId="43521FCD"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Programului Incluziune și Demnitate Socială 2021–2027;</w:t>
      </w:r>
    </w:p>
    <w:p w14:paraId="43521FCE"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Strategiei de Dezvoltare Locală a GAL;</w:t>
      </w:r>
    </w:p>
    <w:p w14:paraId="43521FC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Ghidului Solicitantului – Condiții Generale;</w:t>
      </w:r>
    </w:p>
    <w:p w14:paraId="43521FD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Ghidului Solicitantului – Condiții Specifice;</w:t>
      </w:r>
    </w:p>
    <w:p w14:paraId="43521FD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Ghidului Solicitantului elaborat de GAL;</w:t>
      </w:r>
    </w:p>
    <w:p w14:paraId="43521FD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Procedurii de evaluare și selecție a fișelor de proiect;</w:t>
      </w:r>
    </w:p>
    <w:p w14:paraId="43521FD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Raportului intermediar de selecție;</w:t>
      </w:r>
    </w:p>
    <w:p w14:paraId="43521FD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Raportului privind evaluarea contestațiilor.</w:t>
      </w:r>
    </w:p>
    <w:p w14:paraId="43521FD5"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 xml:space="preserve">În ședința din data de ________________, Comitetul de Selecție a Fișelor de Proiecte </w:t>
      </w:r>
      <w:proofErr w:type="gramStart"/>
      <w:r w:rsidRPr="004D0E1A">
        <w:rPr>
          <w:rFonts w:ascii="Times New Roman" w:hAnsi="Times New Roman" w:cs="Times New Roman"/>
        </w:rPr>
        <w:t>a</w:t>
      </w:r>
      <w:proofErr w:type="gramEnd"/>
      <w:r w:rsidRPr="004D0E1A">
        <w:rPr>
          <w:rFonts w:ascii="Times New Roman" w:hAnsi="Times New Roman" w:cs="Times New Roman"/>
        </w:rPr>
        <w:t xml:space="preserve"> analizat rezultatele finale ale procesului de evaluare și selecție și a aprobat prezentul Raport final de selecție.</w:t>
      </w:r>
    </w:p>
    <w:p w14:paraId="43521FD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 SITUAȚIA GENERALĂ A APELULUI</w:t>
      </w:r>
    </w:p>
    <w:tbl>
      <w:tblPr>
        <w:tblStyle w:val="Table"/>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5"/>
        <w:gridCol w:w="1030"/>
      </w:tblGrid>
      <w:tr w:rsidR="00633D14" w:rsidRPr="004D0E1A" w14:paraId="43521FD9"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D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Indicator</w:t>
            </w:r>
          </w:p>
        </w:tc>
        <w:tc>
          <w:tcPr>
            <w:tcW w:w="0" w:type="auto"/>
            <w:tcBorders>
              <w:bottom w:val="none" w:sz="0" w:space="0" w:color="auto"/>
            </w:tcBorders>
          </w:tcPr>
          <w:p w14:paraId="43521FD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w:t>
            </w:r>
          </w:p>
        </w:tc>
      </w:tr>
      <w:tr w:rsidR="00633D14" w:rsidRPr="004D0E1A" w14:paraId="43521FDC"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D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de proiect depuse</w:t>
            </w:r>
          </w:p>
        </w:tc>
        <w:tc>
          <w:tcPr>
            <w:tcW w:w="0" w:type="auto"/>
            <w:tcBorders>
              <w:bottom w:val="none" w:sz="0" w:space="0" w:color="auto"/>
            </w:tcBorders>
          </w:tcPr>
          <w:p w14:paraId="43521FDB" w14:textId="77777777" w:rsidR="00633D14" w:rsidRPr="004D0E1A" w:rsidRDefault="00633D14">
            <w:pPr>
              <w:pStyle w:val="Compact"/>
              <w:rPr>
                <w:rFonts w:ascii="Times New Roman" w:hAnsi="Times New Roman" w:cs="Times New Roman"/>
              </w:rPr>
            </w:pPr>
          </w:p>
        </w:tc>
      </w:tr>
      <w:tr w:rsidR="00633D14" w:rsidRPr="004D0E1A" w14:paraId="43521FDF"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D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conforme administrativ</w:t>
            </w:r>
          </w:p>
        </w:tc>
        <w:tc>
          <w:tcPr>
            <w:tcW w:w="0" w:type="auto"/>
            <w:tcBorders>
              <w:bottom w:val="none" w:sz="0" w:space="0" w:color="auto"/>
            </w:tcBorders>
          </w:tcPr>
          <w:p w14:paraId="43521FDE" w14:textId="77777777" w:rsidR="00633D14" w:rsidRPr="004D0E1A" w:rsidRDefault="00633D14">
            <w:pPr>
              <w:pStyle w:val="Compact"/>
              <w:rPr>
                <w:rFonts w:ascii="Times New Roman" w:hAnsi="Times New Roman" w:cs="Times New Roman"/>
              </w:rPr>
            </w:pPr>
          </w:p>
        </w:tc>
      </w:tr>
      <w:tr w:rsidR="00633D14" w:rsidRPr="004D0E1A" w14:paraId="43521FE2"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E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eligibile</w:t>
            </w:r>
          </w:p>
        </w:tc>
        <w:tc>
          <w:tcPr>
            <w:tcW w:w="0" w:type="auto"/>
            <w:tcBorders>
              <w:bottom w:val="none" w:sz="0" w:space="0" w:color="auto"/>
            </w:tcBorders>
          </w:tcPr>
          <w:p w14:paraId="43521FE1" w14:textId="77777777" w:rsidR="00633D14" w:rsidRPr="004D0E1A" w:rsidRDefault="00633D14">
            <w:pPr>
              <w:pStyle w:val="Compact"/>
              <w:rPr>
                <w:rFonts w:ascii="Times New Roman" w:hAnsi="Times New Roman" w:cs="Times New Roman"/>
              </w:rPr>
            </w:pPr>
          </w:p>
        </w:tc>
      </w:tr>
      <w:tr w:rsidR="00633D14" w:rsidRPr="004D0E1A" w14:paraId="43521FE5"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E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evaluate tehnic și financiar</w:t>
            </w:r>
          </w:p>
        </w:tc>
        <w:tc>
          <w:tcPr>
            <w:tcW w:w="0" w:type="auto"/>
            <w:tcBorders>
              <w:bottom w:val="none" w:sz="0" w:space="0" w:color="auto"/>
            </w:tcBorders>
          </w:tcPr>
          <w:p w14:paraId="43521FE4" w14:textId="77777777" w:rsidR="00633D14" w:rsidRPr="004D0E1A" w:rsidRDefault="00633D14">
            <w:pPr>
              <w:pStyle w:val="Compact"/>
              <w:rPr>
                <w:rFonts w:ascii="Times New Roman" w:hAnsi="Times New Roman" w:cs="Times New Roman"/>
              </w:rPr>
            </w:pPr>
          </w:p>
        </w:tc>
      </w:tr>
      <w:tr w:rsidR="00633D14" w:rsidRPr="004D0E1A" w14:paraId="43521FE8"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E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lastRenderedPageBreak/>
              <w:t>Contestații depuse</w:t>
            </w:r>
          </w:p>
        </w:tc>
        <w:tc>
          <w:tcPr>
            <w:tcW w:w="0" w:type="auto"/>
            <w:tcBorders>
              <w:bottom w:val="none" w:sz="0" w:space="0" w:color="auto"/>
            </w:tcBorders>
          </w:tcPr>
          <w:p w14:paraId="43521FE7" w14:textId="77777777" w:rsidR="00633D14" w:rsidRPr="004D0E1A" w:rsidRDefault="00633D14">
            <w:pPr>
              <w:pStyle w:val="Compact"/>
              <w:rPr>
                <w:rFonts w:ascii="Times New Roman" w:hAnsi="Times New Roman" w:cs="Times New Roman"/>
              </w:rPr>
            </w:pPr>
          </w:p>
        </w:tc>
      </w:tr>
      <w:tr w:rsidR="00633D14" w:rsidRPr="004D0E1A" w14:paraId="43521FEB"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E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Contestații admise</w:t>
            </w:r>
          </w:p>
        </w:tc>
        <w:tc>
          <w:tcPr>
            <w:tcW w:w="0" w:type="auto"/>
            <w:tcBorders>
              <w:bottom w:val="none" w:sz="0" w:space="0" w:color="auto"/>
            </w:tcBorders>
          </w:tcPr>
          <w:p w14:paraId="43521FEA" w14:textId="77777777" w:rsidR="00633D14" w:rsidRPr="004D0E1A" w:rsidRDefault="00633D14">
            <w:pPr>
              <w:pStyle w:val="Compact"/>
              <w:rPr>
                <w:rFonts w:ascii="Times New Roman" w:hAnsi="Times New Roman" w:cs="Times New Roman"/>
              </w:rPr>
            </w:pPr>
          </w:p>
        </w:tc>
      </w:tr>
      <w:tr w:rsidR="00633D14" w:rsidRPr="004D0E1A" w14:paraId="43521FEE"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E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Contestații admise parțial</w:t>
            </w:r>
          </w:p>
        </w:tc>
        <w:tc>
          <w:tcPr>
            <w:tcW w:w="0" w:type="auto"/>
            <w:tcBorders>
              <w:bottom w:val="none" w:sz="0" w:space="0" w:color="auto"/>
            </w:tcBorders>
          </w:tcPr>
          <w:p w14:paraId="43521FED" w14:textId="77777777" w:rsidR="00633D14" w:rsidRPr="004D0E1A" w:rsidRDefault="00633D14">
            <w:pPr>
              <w:pStyle w:val="Compact"/>
              <w:rPr>
                <w:rFonts w:ascii="Times New Roman" w:hAnsi="Times New Roman" w:cs="Times New Roman"/>
              </w:rPr>
            </w:pPr>
          </w:p>
        </w:tc>
      </w:tr>
      <w:tr w:rsidR="00633D14" w:rsidRPr="004D0E1A" w14:paraId="43521FF1"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E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Contestații respinse</w:t>
            </w:r>
          </w:p>
        </w:tc>
        <w:tc>
          <w:tcPr>
            <w:tcW w:w="0" w:type="auto"/>
            <w:tcBorders>
              <w:bottom w:val="none" w:sz="0" w:space="0" w:color="auto"/>
            </w:tcBorders>
          </w:tcPr>
          <w:p w14:paraId="43521FF0" w14:textId="77777777" w:rsidR="00633D14" w:rsidRPr="004D0E1A" w:rsidRDefault="00633D14">
            <w:pPr>
              <w:pStyle w:val="Compact"/>
              <w:rPr>
                <w:rFonts w:ascii="Times New Roman" w:hAnsi="Times New Roman" w:cs="Times New Roman"/>
              </w:rPr>
            </w:pPr>
          </w:p>
        </w:tc>
      </w:tr>
      <w:tr w:rsidR="00633D14" w:rsidRPr="004D0E1A" w14:paraId="43521FF4"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F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selectate pentru finanțare</w:t>
            </w:r>
          </w:p>
        </w:tc>
        <w:tc>
          <w:tcPr>
            <w:tcW w:w="0" w:type="auto"/>
            <w:tcBorders>
              <w:bottom w:val="none" w:sz="0" w:space="0" w:color="auto"/>
            </w:tcBorders>
          </w:tcPr>
          <w:p w14:paraId="43521FF3" w14:textId="77777777" w:rsidR="00633D14" w:rsidRPr="004D0E1A" w:rsidRDefault="00633D14">
            <w:pPr>
              <w:pStyle w:val="Compact"/>
              <w:rPr>
                <w:rFonts w:ascii="Times New Roman" w:hAnsi="Times New Roman" w:cs="Times New Roman"/>
              </w:rPr>
            </w:pPr>
          </w:p>
        </w:tc>
      </w:tr>
      <w:tr w:rsidR="00633D14" w:rsidRPr="004D0E1A" w14:paraId="43521FF7"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F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pe lista de rezervă</w:t>
            </w:r>
          </w:p>
        </w:tc>
        <w:tc>
          <w:tcPr>
            <w:tcW w:w="0" w:type="auto"/>
            <w:tcBorders>
              <w:bottom w:val="none" w:sz="0" w:space="0" w:color="auto"/>
            </w:tcBorders>
          </w:tcPr>
          <w:p w14:paraId="43521FF6" w14:textId="77777777" w:rsidR="00633D14" w:rsidRPr="004D0E1A" w:rsidRDefault="00633D14">
            <w:pPr>
              <w:pStyle w:val="Compact"/>
              <w:rPr>
                <w:rFonts w:ascii="Times New Roman" w:hAnsi="Times New Roman" w:cs="Times New Roman"/>
              </w:rPr>
            </w:pPr>
          </w:p>
        </w:tc>
      </w:tr>
      <w:tr w:rsidR="00633D14" w:rsidRPr="004D0E1A" w14:paraId="43521FFA"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F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Fișe respinse</w:t>
            </w:r>
          </w:p>
        </w:tc>
        <w:tc>
          <w:tcPr>
            <w:tcW w:w="0" w:type="auto"/>
            <w:tcBorders>
              <w:bottom w:val="none" w:sz="0" w:space="0" w:color="auto"/>
            </w:tcBorders>
          </w:tcPr>
          <w:p w14:paraId="43521FF9" w14:textId="77777777" w:rsidR="00633D14" w:rsidRPr="004D0E1A" w:rsidRDefault="00633D14">
            <w:pPr>
              <w:pStyle w:val="Compact"/>
              <w:rPr>
                <w:rFonts w:ascii="Times New Roman" w:hAnsi="Times New Roman" w:cs="Times New Roman"/>
              </w:rPr>
            </w:pPr>
          </w:p>
        </w:tc>
      </w:tr>
      <w:tr w:rsidR="00633D14" w:rsidRPr="004D0E1A" w14:paraId="43521FFD"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F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Buget total al apelului (lei)</w:t>
            </w:r>
          </w:p>
        </w:tc>
        <w:tc>
          <w:tcPr>
            <w:tcW w:w="0" w:type="auto"/>
            <w:tcBorders>
              <w:bottom w:val="none" w:sz="0" w:space="0" w:color="auto"/>
            </w:tcBorders>
          </w:tcPr>
          <w:p w14:paraId="43521FFC" w14:textId="77777777" w:rsidR="00633D14" w:rsidRPr="004D0E1A" w:rsidRDefault="00633D14">
            <w:pPr>
              <w:pStyle w:val="Compact"/>
              <w:rPr>
                <w:rFonts w:ascii="Times New Roman" w:hAnsi="Times New Roman" w:cs="Times New Roman"/>
              </w:rPr>
            </w:pPr>
          </w:p>
        </w:tc>
      </w:tr>
      <w:tr w:rsidR="00633D14" w:rsidRPr="004D0E1A" w14:paraId="43522000" w14:textId="77777777" w:rsidTr="00057C92">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3521FFE"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Valoarea totală selectată (lei)</w:t>
            </w:r>
          </w:p>
        </w:tc>
        <w:tc>
          <w:tcPr>
            <w:tcW w:w="0" w:type="auto"/>
            <w:tcBorders>
              <w:bottom w:val="none" w:sz="0" w:space="0" w:color="auto"/>
            </w:tcBorders>
          </w:tcPr>
          <w:p w14:paraId="43521FFF" w14:textId="77777777" w:rsidR="00633D14" w:rsidRPr="004D0E1A" w:rsidRDefault="00633D14">
            <w:pPr>
              <w:pStyle w:val="Compact"/>
              <w:rPr>
                <w:rFonts w:ascii="Times New Roman" w:hAnsi="Times New Roman" w:cs="Times New Roman"/>
              </w:rPr>
            </w:pPr>
          </w:p>
        </w:tc>
      </w:tr>
    </w:tbl>
    <w:p w14:paraId="4352200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III. LISTA FINALĂ A FIȘELOR DE PROIECT SELECTATE PENTRU FINANȚARE</w:t>
      </w:r>
    </w:p>
    <w:tbl>
      <w:tblPr>
        <w:tblStyle w:val="Table"/>
        <w:tblW w:w="5000" w:type="pct"/>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21"/>
        <w:gridCol w:w="1904"/>
        <w:gridCol w:w="1190"/>
        <w:gridCol w:w="1824"/>
        <w:gridCol w:w="1349"/>
        <w:gridCol w:w="2726"/>
      </w:tblGrid>
      <w:tr w:rsidR="00633D14" w:rsidRPr="004D0E1A" w14:paraId="43522008" w14:textId="77777777" w:rsidTr="009E4E72">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200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200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 FP</w:t>
            </w:r>
          </w:p>
        </w:tc>
        <w:tc>
          <w:tcPr>
            <w:tcW w:w="0" w:type="auto"/>
            <w:tcBorders>
              <w:bottom w:val="none" w:sz="0" w:space="0" w:color="auto"/>
            </w:tcBorders>
          </w:tcPr>
          <w:p w14:paraId="4352200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200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200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final</w:t>
            </w:r>
          </w:p>
        </w:tc>
        <w:tc>
          <w:tcPr>
            <w:tcW w:w="0" w:type="auto"/>
            <w:tcBorders>
              <w:bottom w:val="none" w:sz="0" w:space="0" w:color="auto"/>
            </w:tcBorders>
          </w:tcPr>
          <w:p w14:paraId="4352200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Valoarea finanțării aprobate (lei)</w:t>
            </w:r>
          </w:p>
        </w:tc>
      </w:tr>
      <w:tr w:rsidR="00633D14" w:rsidRPr="004D0E1A" w14:paraId="4352200F" w14:textId="77777777" w:rsidTr="009E4E72">
        <w:tc>
          <w:tcPr>
            <w:tcW w:w="0" w:type="auto"/>
          </w:tcPr>
          <w:p w14:paraId="4352200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200A" w14:textId="77777777" w:rsidR="00633D14" w:rsidRPr="004D0E1A" w:rsidRDefault="00633D14">
            <w:pPr>
              <w:pStyle w:val="Compact"/>
              <w:rPr>
                <w:rFonts w:ascii="Times New Roman" w:hAnsi="Times New Roman" w:cs="Times New Roman"/>
              </w:rPr>
            </w:pPr>
          </w:p>
        </w:tc>
        <w:tc>
          <w:tcPr>
            <w:tcW w:w="0" w:type="auto"/>
          </w:tcPr>
          <w:p w14:paraId="4352200B" w14:textId="77777777" w:rsidR="00633D14" w:rsidRPr="004D0E1A" w:rsidRDefault="00633D14">
            <w:pPr>
              <w:pStyle w:val="Compact"/>
              <w:rPr>
                <w:rFonts w:ascii="Times New Roman" w:hAnsi="Times New Roman" w:cs="Times New Roman"/>
              </w:rPr>
            </w:pPr>
          </w:p>
        </w:tc>
        <w:tc>
          <w:tcPr>
            <w:tcW w:w="0" w:type="auto"/>
          </w:tcPr>
          <w:p w14:paraId="4352200C" w14:textId="77777777" w:rsidR="00633D14" w:rsidRPr="004D0E1A" w:rsidRDefault="00633D14">
            <w:pPr>
              <w:pStyle w:val="Compact"/>
              <w:rPr>
                <w:rFonts w:ascii="Times New Roman" w:hAnsi="Times New Roman" w:cs="Times New Roman"/>
              </w:rPr>
            </w:pPr>
          </w:p>
        </w:tc>
        <w:tc>
          <w:tcPr>
            <w:tcW w:w="0" w:type="auto"/>
          </w:tcPr>
          <w:p w14:paraId="4352200D" w14:textId="77777777" w:rsidR="00633D14" w:rsidRPr="004D0E1A" w:rsidRDefault="00633D14">
            <w:pPr>
              <w:pStyle w:val="Compact"/>
              <w:rPr>
                <w:rFonts w:ascii="Times New Roman" w:hAnsi="Times New Roman" w:cs="Times New Roman"/>
              </w:rPr>
            </w:pPr>
          </w:p>
        </w:tc>
        <w:tc>
          <w:tcPr>
            <w:tcW w:w="0" w:type="auto"/>
          </w:tcPr>
          <w:p w14:paraId="4352200E" w14:textId="77777777" w:rsidR="00633D14" w:rsidRPr="004D0E1A" w:rsidRDefault="00633D14">
            <w:pPr>
              <w:pStyle w:val="Compact"/>
              <w:rPr>
                <w:rFonts w:ascii="Times New Roman" w:hAnsi="Times New Roman" w:cs="Times New Roman"/>
              </w:rPr>
            </w:pPr>
          </w:p>
        </w:tc>
      </w:tr>
      <w:tr w:rsidR="00633D14" w:rsidRPr="004D0E1A" w14:paraId="43522016" w14:textId="77777777" w:rsidTr="009E4E72">
        <w:tc>
          <w:tcPr>
            <w:tcW w:w="0" w:type="auto"/>
          </w:tcPr>
          <w:p w14:paraId="4352201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2011" w14:textId="77777777" w:rsidR="00633D14" w:rsidRPr="004D0E1A" w:rsidRDefault="00633D14">
            <w:pPr>
              <w:pStyle w:val="Compact"/>
              <w:rPr>
                <w:rFonts w:ascii="Times New Roman" w:hAnsi="Times New Roman" w:cs="Times New Roman"/>
              </w:rPr>
            </w:pPr>
          </w:p>
        </w:tc>
        <w:tc>
          <w:tcPr>
            <w:tcW w:w="0" w:type="auto"/>
          </w:tcPr>
          <w:p w14:paraId="43522012" w14:textId="77777777" w:rsidR="00633D14" w:rsidRPr="004D0E1A" w:rsidRDefault="00633D14">
            <w:pPr>
              <w:pStyle w:val="Compact"/>
              <w:rPr>
                <w:rFonts w:ascii="Times New Roman" w:hAnsi="Times New Roman" w:cs="Times New Roman"/>
              </w:rPr>
            </w:pPr>
          </w:p>
        </w:tc>
        <w:tc>
          <w:tcPr>
            <w:tcW w:w="0" w:type="auto"/>
          </w:tcPr>
          <w:p w14:paraId="43522013" w14:textId="77777777" w:rsidR="00633D14" w:rsidRPr="004D0E1A" w:rsidRDefault="00633D14">
            <w:pPr>
              <w:pStyle w:val="Compact"/>
              <w:rPr>
                <w:rFonts w:ascii="Times New Roman" w:hAnsi="Times New Roman" w:cs="Times New Roman"/>
              </w:rPr>
            </w:pPr>
          </w:p>
        </w:tc>
        <w:tc>
          <w:tcPr>
            <w:tcW w:w="0" w:type="auto"/>
          </w:tcPr>
          <w:p w14:paraId="43522014" w14:textId="77777777" w:rsidR="00633D14" w:rsidRPr="004D0E1A" w:rsidRDefault="00633D14">
            <w:pPr>
              <w:pStyle w:val="Compact"/>
              <w:rPr>
                <w:rFonts w:ascii="Times New Roman" w:hAnsi="Times New Roman" w:cs="Times New Roman"/>
              </w:rPr>
            </w:pPr>
          </w:p>
        </w:tc>
        <w:tc>
          <w:tcPr>
            <w:tcW w:w="0" w:type="auto"/>
          </w:tcPr>
          <w:p w14:paraId="43522015" w14:textId="77777777" w:rsidR="00633D14" w:rsidRPr="004D0E1A" w:rsidRDefault="00633D14">
            <w:pPr>
              <w:pStyle w:val="Compact"/>
              <w:rPr>
                <w:rFonts w:ascii="Times New Roman" w:hAnsi="Times New Roman" w:cs="Times New Roman"/>
              </w:rPr>
            </w:pPr>
          </w:p>
        </w:tc>
      </w:tr>
      <w:tr w:rsidR="00633D14" w:rsidRPr="004D0E1A" w14:paraId="4352201D" w14:textId="77777777" w:rsidTr="009E4E72">
        <w:tc>
          <w:tcPr>
            <w:tcW w:w="0" w:type="auto"/>
          </w:tcPr>
          <w:p w14:paraId="4352201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2018" w14:textId="77777777" w:rsidR="00633D14" w:rsidRPr="004D0E1A" w:rsidRDefault="00633D14">
            <w:pPr>
              <w:pStyle w:val="Compact"/>
              <w:rPr>
                <w:rFonts w:ascii="Times New Roman" w:hAnsi="Times New Roman" w:cs="Times New Roman"/>
              </w:rPr>
            </w:pPr>
          </w:p>
        </w:tc>
        <w:tc>
          <w:tcPr>
            <w:tcW w:w="0" w:type="auto"/>
          </w:tcPr>
          <w:p w14:paraId="43522019" w14:textId="77777777" w:rsidR="00633D14" w:rsidRPr="004D0E1A" w:rsidRDefault="00633D14">
            <w:pPr>
              <w:pStyle w:val="Compact"/>
              <w:rPr>
                <w:rFonts w:ascii="Times New Roman" w:hAnsi="Times New Roman" w:cs="Times New Roman"/>
              </w:rPr>
            </w:pPr>
          </w:p>
        </w:tc>
        <w:tc>
          <w:tcPr>
            <w:tcW w:w="0" w:type="auto"/>
          </w:tcPr>
          <w:p w14:paraId="4352201A" w14:textId="77777777" w:rsidR="00633D14" w:rsidRPr="004D0E1A" w:rsidRDefault="00633D14">
            <w:pPr>
              <w:pStyle w:val="Compact"/>
              <w:rPr>
                <w:rFonts w:ascii="Times New Roman" w:hAnsi="Times New Roman" w:cs="Times New Roman"/>
              </w:rPr>
            </w:pPr>
          </w:p>
        </w:tc>
        <w:tc>
          <w:tcPr>
            <w:tcW w:w="0" w:type="auto"/>
          </w:tcPr>
          <w:p w14:paraId="4352201B" w14:textId="77777777" w:rsidR="00633D14" w:rsidRPr="004D0E1A" w:rsidRDefault="00633D14">
            <w:pPr>
              <w:pStyle w:val="Compact"/>
              <w:rPr>
                <w:rFonts w:ascii="Times New Roman" w:hAnsi="Times New Roman" w:cs="Times New Roman"/>
              </w:rPr>
            </w:pPr>
          </w:p>
        </w:tc>
        <w:tc>
          <w:tcPr>
            <w:tcW w:w="0" w:type="auto"/>
          </w:tcPr>
          <w:p w14:paraId="4352201C" w14:textId="77777777" w:rsidR="00633D14" w:rsidRPr="004D0E1A" w:rsidRDefault="00633D14">
            <w:pPr>
              <w:pStyle w:val="Compact"/>
              <w:rPr>
                <w:rFonts w:ascii="Times New Roman" w:hAnsi="Times New Roman" w:cs="Times New Roman"/>
              </w:rPr>
            </w:pPr>
          </w:p>
        </w:tc>
      </w:tr>
    </w:tbl>
    <w:p w14:paraId="4352201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IV. LISTA FINALĂ A FIȘELOR DE PROIECT AFLATE PE LISTA DE REZERVĂ</w:t>
      </w:r>
    </w:p>
    <w:tbl>
      <w:tblPr>
        <w:tblStyle w:val="Table"/>
        <w:tblW w:w="5000" w:type="pct"/>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88"/>
        <w:gridCol w:w="2029"/>
        <w:gridCol w:w="1190"/>
        <w:gridCol w:w="2058"/>
        <w:gridCol w:w="1436"/>
        <w:gridCol w:w="2213"/>
      </w:tblGrid>
      <w:tr w:rsidR="00633D14" w:rsidRPr="004D0E1A" w14:paraId="43522025" w14:textId="77777777" w:rsidTr="009E4E72">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201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202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 FP</w:t>
            </w:r>
          </w:p>
        </w:tc>
        <w:tc>
          <w:tcPr>
            <w:tcW w:w="0" w:type="auto"/>
            <w:tcBorders>
              <w:bottom w:val="none" w:sz="0" w:space="0" w:color="auto"/>
            </w:tcBorders>
          </w:tcPr>
          <w:p w14:paraId="4352202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2022"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202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Punctaj final</w:t>
            </w:r>
          </w:p>
        </w:tc>
        <w:tc>
          <w:tcPr>
            <w:tcW w:w="0" w:type="auto"/>
            <w:tcBorders>
              <w:bottom w:val="none" w:sz="0" w:space="0" w:color="auto"/>
            </w:tcBorders>
          </w:tcPr>
          <w:p w14:paraId="4352202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Valoarea eligibilă (lei)</w:t>
            </w:r>
          </w:p>
        </w:tc>
      </w:tr>
      <w:tr w:rsidR="00633D14" w:rsidRPr="004D0E1A" w14:paraId="4352202C" w14:textId="77777777" w:rsidTr="009E4E72">
        <w:tc>
          <w:tcPr>
            <w:tcW w:w="0" w:type="auto"/>
          </w:tcPr>
          <w:p w14:paraId="4352202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2027" w14:textId="77777777" w:rsidR="00633D14" w:rsidRPr="004D0E1A" w:rsidRDefault="00633D14">
            <w:pPr>
              <w:pStyle w:val="Compact"/>
              <w:rPr>
                <w:rFonts w:ascii="Times New Roman" w:hAnsi="Times New Roman" w:cs="Times New Roman"/>
              </w:rPr>
            </w:pPr>
          </w:p>
        </w:tc>
        <w:tc>
          <w:tcPr>
            <w:tcW w:w="0" w:type="auto"/>
          </w:tcPr>
          <w:p w14:paraId="43522028" w14:textId="77777777" w:rsidR="00633D14" w:rsidRPr="004D0E1A" w:rsidRDefault="00633D14">
            <w:pPr>
              <w:pStyle w:val="Compact"/>
              <w:rPr>
                <w:rFonts w:ascii="Times New Roman" w:hAnsi="Times New Roman" w:cs="Times New Roman"/>
              </w:rPr>
            </w:pPr>
          </w:p>
        </w:tc>
        <w:tc>
          <w:tcPr>
            <w:tcW w:w="0" w:type="auto"/>
          </w:tcPr>
          <w:p w14:paraId="43522029" w14:textId="77777777" w:rsidR="00633D14" w:rsidRPr="004D0E1A" w:rsidRDefault="00633D14">
            <w:pPr>
              <w:pStyle w:val="Compact"/>
              <w:rPr>
                <w:rFonts w:ascii="Times New Roman" w:hAnsi="Times New Roman" w:cs="Times New Roman"/>
              </w:rPr>
            </w:pPr>
          </w:p>
        </w:tc>
        <w:tc>
          <w:tcPr>
            <w:tcW w:w="0" w:type="auto"/>
          </w:tcPr>
          <w:p w14:paraId="4352202A" w14:textId="77777777" w:rsidR="00633D14" w:rsidRPr="004D0E1A" w:rsidRDefault="00633D14">
            <w:pPr>
              <w:pStyle w:val="Compact"/>
              <w:rPr>
                <w:rFonts w:ascii="Times New Roman" w:hAnsi="Times New Roman" w:cs="Times New Roman"/>
              </w:rPr>
            </w:pPr>
          </w:p>
        </w:tc>
        <w:tc>
          <w:tcPr>
            <w:tcW w:w="0" w:type="auto"/>
          </w:tcPr>
          <w:p w14:paraId="4352202B" w14:textId="77777777" w:rsidR="00633D14" w:rsidRPr="004D0E1A" w:rsidRDefault="00633D14">
            <w:pPr>
              <w:pStyle w:val="Compact"/>
              <w:rPr>
                <w:rFonts w:ascii="Times New Roman" w:hAnsi="Times New Roman" w:cs="Times New Roman"/>
              </w:rPr>
            </w:pPr>
          </w:p>
        </w:tc>
      </w:tr>
      <w:tr w:rsidR="00633D14" w:rsidRPr="004D0E1A" w14:paraId="43522033" w14:textId="77777777" w:rsidTr="009E4E72">
        <w:tc>
          <w:tcPr>
            <w:tcW w:w="0" w:type="auto"/>
          </w:tcPr>
          <w:p w14:paraId="4352202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202E" w14:textId="77777777" w:rsidR="00633D14" w:rsidRPr="004D0E1A" w:rsidRDefault="00633D14">
            <w:pPr>
              <w:pStyle w:val="Compact"/>
              <w:rPr>
                <w:rFonts w:ascii="Times New Roman" w:hAnsi="Times New Roman" w:cs="Times New Roman"/>
              </w:rPr>
            </w:pPr>
          </w:p>
        </w:tc>
        <w:tc>
          <w:tcPr>
            <w:tcW w:w="0" w:type="auto"/>
          </w:tcPr>
          <w:p w14:paraId="4352202F" w14:textId="77777777" w:rsidR="00633D14" w:rsidRPr="004D0E1A" w:rsidRDefault="00633D14">
            <w:pPr>
              <w:pStyle w:val="Compact"/>
              <w:rPr>
                <w:rFonts w:ascii="Times New Roman" w:hAnsi="Times New Roman" w:cs="Times New Roman"/>
              </w:rPr>
            </w:pPr>
          </w:p>
        </w:tc>
        <w:tc>
          <w:tcPr>
            <w:tcW w:w="0" w:type="auto"/>
          </w:tcPr>
          <w:p w14:paraId="43522030" w14:textId="77777777" w:rsidR="00633D14" w:rsidRPr="004D0E1A" w:rsidRDefault="00633D14">
            <w:pPr>
              <w:pStyle w:val="Compact"/>
              <w:rPr>
                <w:rFonts w:ascii="Times New Roman" w:hAnsi="Times New Roman" w:cs="Times New Roman"/>
              </w:rPr>
            </w:pPr>
          </w:p>
        </w:tc>
        <w:tc>
          <w:tcPr>
            <w:tcW w:w="0" w:type="auto"/>
          </w:tcPr>
          <w:p w14:paraId="43522031" w14:textId="77777777" w:rsidR="00633D14" w:rsidRPr="004D0E1A" w:rsidRDefault="00633D14">
            <w:pPr>
              <w:pStyle w:val="Compact"/>
              <w:rPr>
                <w:rFonts w:ascii="Times New Roman" w:hAnsi="Times New Roman" w:cs="Times New Roman"/>
              </w:rPr>
            </w:pPr>
          </w:p>
        </w:tc>
        <w:tc>
          <w:tcPr>
            <w:tcW w:w="0" w:type="auto"/>
          </w:tcPr>
          <w:p w14:paraId="43522032" w14:textId="77777777" w:rsidR="00633D14" w:rsidRPr="004D0E1A" w:rsidRDefault="00633D14">
            <w:pPr>
              <w:pStyle w:val="Compact"/>
              <w:rPr>
                <w:rFonts w:ascii="Times New Roman" w:hAnsi="Times New Roman" w:cs="Times New Roman"/>
              </w:rPr>
            </w:pPr>
          </w:p>
        </w:tc>
      </w:tr>
    </w:tbl>
    <w:p w14:paraId="4352203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 LISTA FINALĂ A FIȘELOR DE PROIECT RESPINSE</w:t>
      </w:r>
    </w:p>
    <w:tbl>
      <w:tblPr>
        <w:tblStyle w:val="Table"/>
        <w:tblW w:w="5000" w:type="pct"/>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71"/>
        <w:gridCol w:w="2412"/>
        <w:gridCol w:w="1315"/>
        <w:gridCol w:w="2589"/>
        <w:gridCol w:w="2427"/>
      </w:tblGrid>
      <w:tr w:rsidR="00633D14" w:rsidRPr="004D0E1A" w14:paraId="4352203A" w14:textId="77777777" w:rsidTr="009E4E72">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203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crt.</w:t>
            </w:r>
          </w:p>
        </w:tc>
        <w:tc>
          <w:tcPr>
            <w:tcW w:w="0" w:type="auto"/>
            <w:tcBorders>
              <w:bottom w:val="none" w:sz="0" w:space="0" w:color="auto"/>
            </w:tcBorders>
          </w:tcPr>
          <w:p w14:paraId="43522036"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 înregistrare FP</w:t>
            </w:r>
          </w:p>
        </w:tc>
        <w:tc>
          <w:tcPr>
            <w:tcW w:w="0" w:type="auto"/>
            <w:tcBorders>
              <w:bottom w:val="none" w:sz="0" w:space="0" w:color="auto"/>
            </w:tcBorders>
          </w:tcPr>
          <w:p w14:paraId="43522037"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Solicitant</w:t>
            </w:r>
          </w:p>
        </w:tc>
        <w:tc>
          <w:tcPr>
            <w:tcW w:w="0" w:type="auto"/>
            <w:tcBorders>
              <w:bottom w:val="none" w:sz="0" w:space="0" w:color="auto"/>
            </w:tcBorders>
          </w:tcPr>
          <w:p w14:paraId="4352203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Titlul fișei de proiect</w:t>
            </w:r>
          </w:p>
        </w:tc>
        <w:tc>
          <w:tcPr>
            <w:tcW w:w="0" w:type="auto"/>
            <w:tcBorders>
              <w:bottom w:val="none" w:sz="0" w:space="0" w:color="auto"/>
            </w:tcBorders>
          </w:tcPr>
          <w:p w14:paraId="4352203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Motivul respingerii</w:t>
            </w:r>
          </w:p>
        </w:tc>
      </w:tr>
      <w:tr w:rsidR="00633D14" w:rsidRPr="004D0E1A" w14:paraId="43522040" w14:textId="77777777" w:rsidTr="009E4E72">
        <w:tc>
          <w:tcPr>
            <w:tcW w:w="0" w:type="auto"/>
          </w:tcPr>
          <w:p w14:paraId="4352203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203C" w14:textId="77777777" w:rsidR="00633D14" w:rsidRPr="004D0E1A" w:rsidRDefault="00633D14">
            <w:pPr>
              <w:pStyle w:val="Compact"/>
              <w:rPr>
                <w:rFonts w:ascii="Times New Roman" w:hAnsi="Times New Roman" w:cs="Times New Roman"/>
              </w:rPr>
            </w:pPr>
          </w:p>
        </w:tc>
        <w:tc>
          <w:tcPr>
            <w:tcW w:w="0" w:type="auto"/>
          </w:tcPr>
          <w:p w14:paraId="4352203D" w14:textId="77777777" w:rsidR="00633D14" w:rsidRPr="004D0E1A" w:rsidRDefault="00633D14">
            <w:pPr>
              <w:pStyle w:val="Compact"/>
              <w:rPr>
                <w:rFonts w:ascii="Times New Roman" w:hAnsi="Times New Roman" w:cs="Times New Roman"/>
              </w:rPr>
            </w:pPr>
          </w:p>
        </w:tc>
        <w:tc>
          <w:tcPr>
            <w:tcW w:w="0" w:type="auto"/>
          </w:tcPr>
          <w:p w14:paraId="4352203E" w14:textId="77777777" w:rsidR="00633D14" w:rsidRPr="004D0E1A" w:rsidRDefault="00633D14">
            <w:pPr>
              <w:pStyle w:val="Compact"/>
              <w:rPr>
                <w:rFonts w:ascii="Times New Roman" w:hAnsi="Times New Roman" w:cs="Times New Roman"/>
              </w:rPr>
            </w:pPr>
          </w:p>
        </w:tc>
        <w:tc>
          <w:tcPr>
            <w:tcW w:w="0" w:type="auto"/>
          </w:tcPr>
          <w:p w14:paraId="4352203F" w14:textId="77777777" w:rsidR="00633D14" w:rsidRPr="004D0E1A" w:rsidRDefault="00633D14">
            <w:pPr>
              <w:pStyle w:val="Compact"/>
              <w:rPr>
                <w:rFonts w:ascii="Times New Roman" w:hAnsi="Times New Roman" w:cs="Times New Roman"/>
              </w:rPr>
            </w:pPr>
          </w:p>
        </w:tc>
      </w:tr>
      <w:tr w:rsidR="00633D14" w:rsidRPr="004D0E1A" w14:paraId="43522046" w14:textId="77777777" w:rsidTr="009E4E72">
        <w:tc>
          <w:tcPr>
            <w:tcW w:w="0" w:type="auto"/>
          </w:tcPr>
          <w:p w14:paraId="4352204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2042" w14:textId="77777777" w:rsidR="00633D14" w:rsidRPr="004D0E1A" w:rsidRDefault="00633D14">
            <w:pPr>
              <w:pStyle w:val="Compact"/>
              <w:rPr>
                <w:rFonts w:ascii="Times New Roman" w:hAnsi="Times New Roman" w:cs="Times New Roman"/>
              </w:rPr>
            </w:pPr>
          </w:p>
        </w:tc>
        <w:tc>
          <w:tcPr>
            <w:tcW w:w="0" w:type="auto"/>
          </w:tcPr>
          <w:p w14:paraId="43522043" w14:textId="77777777" w:rsidR="00633D14" w:rsidRPr="004D0E1A" w:rsidRDefault="00633D14">
            <w:pPr>
              <w:pStyle w:val="Compact"/>
              <w:rPr>
                <w:rFonts w:ascii="Times New Roman" w:hAnsi="Times New Roman" w:cs="Times New Roman"/>
              </w:rPr>
            </w:pPr>
          </w:p>
        </w:tc>
        <w:tc>
          <w:tcPr>
            <w:tcW w:w="0" w:type="auto"/>
          </w:tcPr>
          <w:p w14:paraId="43522044" w14:textId="77777777" w:rsidR="00633D14" w:rsidRPr="004D0E1A" w:rsidRDefault="00633D14">
            <w:pPr>
              <w:pStyle w:val="Compact"/>
              <w:rPr>
                <w:rFonts w:ascii="Times New Roman" w:hAnsi="Times New Roman" w:cs="Times New Roman"/>
              </w:rPr>
            </w:pPr>
          </w:p>
        </w:tc>
        <w:tc>
          <w:tcPr>
            <w:tcW w:w="0" w:type="auto"/>
          </w:tcPr>
          <w:p w14:paraId="43522045" w14:textId="77777777" w:rsidR="00633D14" w:rsidRPr="004D0E1A" w:rsidRDefault="00633D14">
            <w:pPr>
              <w:pStyle w:val="Compact"/>
              <w:rPr>
                <w:rFonts w:ascii="Times New Roman" w:hAnsi="Times New Roman" w:cs="Times New Roman"/>
              </w:rPr>
            </w:pPr>
          </w:p>
        </w:tc>
      </w:tr>
    </w:tbl>
    <w:p w14:paraId="4352204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 CONCLUZII</w:t>
      </w:r>
    </w:p>
    <w:p w14:paraId="4352204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Comitetul de Selecție a Fișelor de Proiecte constată că:</w:t>
      </w:r>
    </w:p>
    <w:p w14:paraId="43522049"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procesul de evaluare și selecție s-a desfășurat cu respectarea prevederilor legale și procedurale aplicabile;</w:t>
      </w:r>
    </w:p>
    <w:p w14:paraId="4352204A"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toate contestațiile au fost soluționate de Comisia de Evaluare a Contestațiilor;</w:t>
      </w:r>
    </w:p>
    <w:p w14:paraId="4352204B"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prezentul raport reflectă rezultatul final al procesului de evaluare și selecție.</w:t>
      </w:r>
    </w:p>
    <w:p w14:paraId="4352204C"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Prin aprobarea prezentului raport, lista proiectelor selectate pentru finanțare devine definitivă la nivelul GAL.</w:t>
      </w:r>
    </w:p>
    <w:p w14:paraId="4352204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VII. PUBLICAREA ȘI COMUNICAREA REZULTATELOR</w:t>
      </w:r>
    </w:p>
    <w:p w14:paraId="4352204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Comisia de Evaluare a Fișelor de Proiecte va:</w:t>
      </w:r>
    </w:p>
    <w:p w14:paraId="4352204F"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publica Raportul final de selecție pe pagina de internet a GAL;</w:t>
      </w:r>
    </w:p>
    <w:p w14:paraId="43522050"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comunica individual solicitanților rezultatul final al procesului de selecție;</w:t>
      </w:r>
    </w:p>
    <w:p w14:paraId="43522051"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transmite documentele necesare către Autoritatea de Management/Organismul Intermediar, după caz.</w:t>
      </w:r>
    </w:p>
    <w:p w14:paraId="43522052"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Data publicării: ______________________</w:t>
      </w:r>
    </w:p>
    <w:p w14:paraId="4352205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VIII. SEMNĂTURI</w:t>
      </w:r>
    </w:p>
    <w:p w14:paraId="4352205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Președinte CSP</w:t>
      </w:r>
    </w:p>
    <w:p w14:paraId="4352205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Nume și prenume: ……………………………………………………</w:t>
      </w:r>
    </w:p>
    <w:p w14:paraId="4352205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 ……………………………………………………</w:t>
      </w:r>
    </w:p>
    <w:p w14:paraId="4352205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Membrii CSP</w:t>
      </w:r>
    </w:p>
    <w:tbl>
      <w:tblPr>
        <w:tblStyle w:val="Table"/>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56"/>
        <w:gridCol w:w="2030"/>
        <w:gridCol w:w="1350"/>
      </w:tblGrid>
      <w:tr w:rsidR="00633D14" w:rsidRPr="004D0E1A" w14:paraId="4352205B" w14:textId="77777777" w:rsidTr="009E4E72">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4352205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Nr.</w:t>
            </w:r>
          </w:p>
        </w:tc>
        <w:tc>
          <w:tcPr>
            <w:tcW w:w="0" w:type="auto"/>
            <w:tcBorders>
              <w:bottom w:val="none" w:sz="0" w:space="0" w:color="auto"/>
            </w:tcBorders>
          </w:tcPr>
          <w:p w14:paraId="43522059"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Nume și prenume</w:t>
            </w:r>
          </w:p>
        </w:tc>
        <w:tc>
          <w:tcPr>
            <w:tcW w:w="0" w:type="auto"/>
            <w:tcBorders>
              <w:bottom w:val="none" w:sz="0" w:space="0" w:color="auto"/>
            </w:tcBorders>
          </w:tcPr>
          <w:p w14:paraId="4352205A"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b/>
                <w:bCs/>
              </w:rPr>
              <w:t>Semnătura</w:t>
            </w:r>
          </w:p>
        </w:tc>
      </w:tr>
      <w:tr w:rsidR="00633D14" w:rsidRPr="004D0E1A" w14:paraId="4352205F" w14:textId="77777777" w:rsidTr="009E4E72">
        <w:tc>
          <w:tcPr>
            <w:tcW w:w="0" w:type="auto"/>
          </w:tcPr>
          <w:p w14:paraId="4352205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1</w:t>
            </w:r>
          </w:p>
        </w:tc>
        <w:tc>
          <w:tcPr>
            <w:tcW w:w="0" w:type="auto"/>
          </w:tcPr>
          <w:p w14:paraId="4352205D" w14:textId="77777777" w:rsidR="00633D14" w:rsidRPr="004D0E1A" w:rsidRDefault="00633D14">
            <w:pPr>
              <w:pStyle w:val="Compact"/>
              <w:rPr>
                <w:rFonts w:ascii="Times New Roman" w:hAnsi="Times New Roman" w:cs="Times New Roman"/>
              </w:rPr>
            </w:pPr>
          </w:p>
        </w:tc>
        <w:tc>
          <w:tcPr>
            <w:tcW w:w="0" w:type="auto"/>
          </w:tcPr>
          <w:p w14:paraId="4352205E" w14:textId="77777777" w:rsidR="00633D14" w:rsidRPr="004D0E1A" w:rsidRDefault="00633D14">
            <w:pPr>
              <w:pStyle w:val="Compact"/>
              <w:rPr>
                <w:rFonts w:ascii="Times New Roman" w:hAnsi="Times New Roman" w:cs="Times New Roman"/>
              </w:rPr>
            </w:pPr>
          </w:p>
        </w:tc>
      </w:tr>
      <w:tr w:rsidR="00633D14" w:rsidRPr="004D0E1A" w14:paraId="43522063" w14:textId="77777777" w:rsidTr="009E4E72">
        <w:tc>
          <w:tcPr>
            <w:tcW w:w="0" w:type="auto"/>
          </w:tcPr>
          <w:p w14:paraId="4352206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2</w:t>
            </w:r>
          </w:p>
        </w:tc>
        <w:tc>
          <w:tcPr>
            <w:tcW w:w="0" w:type="auto"/>
          </w:tcPr>
          <w:p w14:paraId="43522061" w14:textId="77777777" w:rsidR="00633D14" w:rsidRPr="004D0E1A" w:rsidRDefault="00633D14">
            <w:pPr>
              <w:pStyle w:val="Compact"/>
              <w:rPr>
                <w:rFonts w:ascii="Times New Roman" w:hAnsi="Times New Roman" w:cs="Times New Roman"/>
              </w:rPr>
            </w:pPr>
          </w:p>
        </w:tc>
        <w:tc>
          <w:tcPr>
            <w:tcW w:w="0" w:type="auto"/>
          </w:tcPr>
          <w:p w14:paraId="43522062" w14:textId="77777777" w:rsidR="00633D14" w:rsidRPr="004D0E1A" w:rsidRDefault="00633D14">
            <w:pPr>
              <w:pStyle w:val="Compact"/>
              <w:rPr>
                <w:rFonts w:ascii="Times New Roman" w:hAnsi="Times New Roman" w:cs="Times New Roman"/>
              </w:rPr>
            </w:pPr>
          </w:p>
        </w:tc>
      </w:tr>
      <w:tr w:rsidR="00633D14" w:rsidRPr="004D0E1A" w14:paraId="43522067" w14:textId="77777777" w:rsidTr="009E4E72">
        <w:tc>
          <w:tcPr>
            <w:tcW w:w="0" w:type="auto"/>
          </w:tcPr>
          <w:p w14:paraId="43522064"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3</w:t>
            </w:r>
          </w:p>
        </w:tc>
        <w:tc>
          <w:tcPr>
            <w:tcW w:w="0" w:type="auto"/>
          </w:tcPr>
          <w:p w14:paraId="43522065" w14:textId="77777777" w:rsidR="00633D14" w:rsidRPr="004D0E1A" w:rsidRDefault="00633D14">
            <w:pPr>
              <w:pStyle w:val="Compact"/>
              <w:rPr>
                <w:rFonts w:ascii="Times New Roman" w:hAnsi="Times New Roman" w:cs="Times New Roman"/>
              </w:rPr>
            </w:pPr>
          </w:p>
        </w:tc>
        <w:tc>
          <w:tcPr>
            <w:tcW w:w="0" w:type="auto"/>
          </w:tcPr>
          <w:p w14:paraId="43522066" w14:textId="77777777" w:rsidR="00633D14" w:rsidRPr="004D0E1A" w:rsidRDefault="00633D14">
            <w:pPr>
              <w:pStyle w:val="Compact"/>
              <w:rPr>
                <w:rFonts w:ascii="Times New Roman" w:hAnsi="Times New Roman" w:cs="Times New Roman"/>
              </w:rPr>
            </w:pPr>
          </w:p>
        </w:tc>
      </w:tr>
      <w:tr w:rsidR="00633D14" w:rsidRPr="004D0E1A" w14:paraId="4352206B" w14:textId="77777777" w:rsidTr="009E4E72">
        <w:tc>
          <w:tcPr>
            <w:tcW w:w="0" w:type="auto"/>
          </w:tcPr>
          <w:p w14:paraId="43522068"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4</w:t>
            </w:r>
          </w:p>
        </w:tc>
        <w:tc>
          <w:tcPr>
            <w:tcW w:w="0" w:type="auto"/>
          </w:tcPr>
          <w:p w14:paraId="43522069" w14:textId="77777777" w:rsidR="00633D14" w:rsidRPr="004D0E1A" w:rsidRDefault="00633D14">
            <w:pPr>
              <w:pStyle w:val="Compact"/>
              <w:rPr>
                <w:rFonts w:ascii="Times New Roman" w:hAnsi="Times New Roman" w:cs="Times New Roman"/>
              </w:rPr>
            </w:pPr>
          </w:p>
        </w:tc>
        <w:tc>
          <w:tcPr>
            <w:tcW w:w="0" w:type="auto"/>
          </w:tcPr>
          <w:p w14:paraId="4352206A" w14:textId="77777777" w:rsidR="00633D14" w:rsidRPr="004D0E1A" w:rsidRDefault="00633D14">
            <w:pPr>
              <w:pStyle w:val="Compact"/>
              <w:rPr>
                <w:rFonts w:ascii="Times New Roman" w:hAnsi="Times New Roman" w:cs="Times New Roman"/>
              </w:rPr>
            </w:pPr>
          </w:p>
        </w:tc>
      </w:tr>
      <w:tr w:rsidR="00633D14" w:rsidRPr="004D0E1A" w14:paraId="4352206F" w14:textId="77777777" w:rsidTr="009E4E72">
        <w:tc>
          <w:tcPr>
            <w:tcW w:w="0" w:type="auto"/>
          </w:tcPr>
          <w:p w14:paraId="4352206C"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5</w:t>
            </w:r>
          </w:p>
        </w:tc>
        <w:tc>
          <w:tcPr>
            <w:tcW w:w="0" w:type="auto"/>
          </w:tcPr>
          <w:p w14:paraId="4352206D" w14:textId="77777777" w:rsidR="00633D14" w:rsidRPr="004D0E1A" w:rsidRDefault="00633D14">
            <w:pPr>
              <w:pStyle w:val="Compact"/>
              <w:rPr>
                <w:rFonts w:ascii="Times New Roman" w:hAnsi="Times New Roman" w:cs="Times New Roman"/>
              </w:rPr>
            </w:pPr>
          </w:p>
        </w:tc>
        <w:tc>
          <w:tcPr>
            <w:tcW w:w="0" w:type="auto"/>
          </w:tcPr>
          <w:p w14:paraId="4352206E" w14:textId="77777777" w:rsidR="00633D14" w:rsidRPr="004D0E1A" w:rsidRDefault="00633D14">
            <w:pPr>
              <w:pStyle w:val="Compact"/>
              <w:rPr>
                <w:rFonts w:ascii="Times New Roman" w:hAnsi="Times New Roman" w:cs="Times New Roman"/>
              </w:rPr>
            </w:pPr>
          </w:p>
        </w:tc>
      </w:tr>
    </w:tbl>
    <w:p w14:paraId="4352207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IX. ANEXE</w:t>
      </w:r>
    </w:p>
    <w:p w14:paraId="4352207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Fac parte integrantă din prezentul Raport final de selecție:</w:t>
      </w:r>
    </w:p>
    <w:p w14:paraId="43522072"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Raportul intermediar de selecție;</w:t>
      </w:r>
    </w:p>
    <w:p w14:paraId="43522073"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Raportul privind evaluarea contestațiilor;</w:t>
      </w:r>
    </w:p>
    <w:p w14:paraId="43522074"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Centralizatorul rezultatelor evaluării tehnice și financiare;</w:t>
      </w:r>
    </w:p>
    <w:p w14:paraId="43522075"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Listele finale ale proiectelor selectate, aflate pe lista de rezervă și respinse;</w:t>
      </w:r>
    </w:p>
    <w:p w14:paraId="43522076" w14:textId="77777777" w:rsidR="00633D14" w:rsidRPr="004D0E1A" w:rsidRDefault="00424166">
      <w:pPr>
        <w:numPr>
          <w:ilvl w:val="0"/>
          <w:numId w:val="1"/>
        </w:numPr>
        <w:rPr>
          <w:rFonts w:ascii="Times New Roman" w:hAnsi="Times New Roman" w:cs="Times New Roman"/>
        </w:rPr>
      </w:pPr>
      <w:r w:rsidRPr="004D0E1A">
        <w:rPr>
          <w:rFonts w:ascii="Times New Roman" w:hAnsi="Times New Roman" w:cs="Times New Roman"/>
        </w:rPr>
        <w:t>Alte documente relevante, după caz.</w:t>
      </w:r>
    </w:p>
    <w:p w14:paraId="4352207B" w14:textId="25A99D99" w:rsidR="00633D14" w:rsidRPr="004D0E1A" w:rsidRDefault="00424166" w:rsidP="00C35B06">
      <w:pPr>
        <w:pStyle w:val="Heading1"/>
        <w:tabs>
          <w:tab w:val="left" w:pos="7735"/>
        </w:tabs>
        <w:rPr>
          <w:rFonts w:ascii="Times New Roman" w:hAnsi="Times New Roman" w:cs="Times New Roman"/>
          <w:color w:val="auto"/>
          <w:sz w:val="24"/>
          <w:szCs w:val="24"/>
        </w:rPr>
      </w:pPr>
      <w:bookmarkStart w:id="57" w:name="anexa-nr.-17"/>
      <w:r w:rsidRPr="004D0E1A">
        <w:rPr>
          <w:rFonts w:ascii="Times New Roman" w:hAnsi="Times New Roman" w:cs="Times New Roman"/>
          <w:color w:val="auto"/>
          <w:sz w:val="24"/>
          <w:szCs w:val="24"/>
        </w:rPr>
        <w:lastRenderedPageBreak/>
        <w:t>A</w:t>
      </w:r>
      <w:r w:rsidRPr="004D0E1A">
        <w:rPr>
          <w:rFonts w:ascii="Times New Roman" w:hAnsi="Times New Roman" w:cs="Times New Roman"/>
          <w:color w:val="auto"/>
          <w:sz w:val="24"/>
          <w:szCs w:val="24"/>
          <w:lang w:val="ro-RO"/>
        </w:rPr>
        <w:t>nexa</w:t>
      </w:r>
      <w:r w:rsidRPr="004D0E1A">
        <w:rPr>
          <w:rFonts w:ascii="Times New Roman" w:hAnsi="Times New Roman" w:cs="Times New Roman"/>
          <w:color w:val="auto"/>
          <w:sz w:val="24"/>
          <w:szCs w:val="24"/>
        </w:rPr>
        <w:t xml:space="preserve"> </w:t>
      </w:r>
      <w:r w:rsidRPr="004D0E1A">
        <w:rPr>
          <w:rFonts w:ascii="Times New Roman" w:hAnsi="Times New Roman" w:cs="Times New Roman"/>
          <w:color w:val="auto"/>
          <w:sz w:val="24"/>
          <w:szCs w:val="24"/>
          <w:lang w:val="ro-RO"/>
        </w:rPr>
        <w:t>nr.</w:t>
      </w:r>
      <w:r w:rsidRPr="004D0E1A">
        <w:rPr>
          <w:rFonts w:ascii="Times New Roman" w:hAnsi="Times New Roman" w:cs="Times New Roman"/>
          <w:color w:val="auto"/>
          <w:sz w:val="24"/>
          <w:szCs w:val="24"/>
        </w:rPr>
        <w:t xml:space="preserve"> 1</w:t>
      </w:r>
      <w:r w:rsidR="002A64CE" w:rsidRPr="004D0E1A">
        <w:rPr>
          <w:rFonts w:ascii="Times New Roman" w:hAnsi="Times New Roman" w:cs="Times New Roman"/>
          <w:color w:val="auto"/>
          <w:sz w:val="24"/>
          <w:szCs w:val="24"/>
        </w:rPr>
        <w:t>6</w:t>
      </w:r>
      <w:r w:rsidR="00C35B06">
        <w:rPr>
          <w:rFonts w:ascii="Times New Roman" w:hAnsi="Times New Roman" w:cs="Times New Roman"/>
          <w:color w:val="auto"/>
          <w:sz w:val="24"/>
          <w:szCs w:val="24"/>
        </w:rPr>
        <w:tab/>
      </w:r>
    </w:p>
    <w:p w14:paraId="4352207C" w14:textId="77777777" w:rsidR="00633D14" w:rsidRPr="004D0E1A" w:rsidRDefault="00424166">
      <w:pPr>
        <w:pStyle w:val="Heading1"/>
        <w:rPr>
          <w:rFonts w:ascii="Times New Roman" w:hAnsi="Times New Roman" w:cs="Times New Roman"/>
          <w:color w:val="auto"/>
          <w:sz w:val="24"/>
          <w:szCs w:val="24"/>
        </w:rPr>
      </w:pPr>
      <w:bookmarkStart w:id="58" w:name="X71f703112376151b36f5f182413569562b01dab"/>
      <w:bookmarkEnd w:id="57"/>
      <w:r w:rsidRPr="004D0E1A">
        <w:rPr>
          <w:rFonts w:ascii="Times New Roman" w:hAnsi="Times New Roman" w:cs="Times New Roman"/>
          <w:color w:val="auto"/>
          <w:sz w:val="24"/>
          <w:szCs w:val="24"/>
        </w:rPr>
        <w:t>NOTIFICAREA REZULTATULUI PROCESULUI DE EVALUARE ȘI SELECȚIE</w:t>
      </w:r>
    </w:p>
    <w:p w14:paraId="4352207D"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Program:</w:t>
      </w:r>
      <w:r w:rsidRPr="004D0E1A">
        <w:rPr>
          <w:rFonts w:ascii="Times New Roman" w:hAnsi="Times New Roman" w:cs="Times New Roman"/>
        </w:rPr>
        <w:t xml:space="preserve"> Programul Incluziune și Demnitate Socială 2021–2027</w:t>
      </w:r>
      <w:r w:rsidRPr="004D0E1A">
        <w:rPr>
          <w:rFonts w:ascii="Times New Roman" w:hAnsi="Times New Roman" w:cs="Times New Roman"/>
        </w:rPr>
        <w:br/>
      </w:r>
      <w:r w:rsidRPr="004D0E1A">
        <w:rPr>
          <w:rFonts w:ascii="Times New Roman" w:hAnsi="Times New Roman" w:cs="Times New Roman"/>
          <w:b/>
          <w:bCs/>
        </w:rPr>
        <w:t>Componenta:</w:t>
      </w:r>
      <w:r w:rsidRPr="004D0E1A">
        <w:rPr>
          <w:rFonts w:ascii="Times New Roman" w:hAnsi="Times New Roman" w:cs="Times New Roman"/>
        </w:rPr>
        <w:t xml:space="preserve"> Dezvoltare Locală plasată sub Responsabilitatea Comunității (DLRC) – FSE+</w:t>
      </w:r>
      <w:r w:rsidRPr="004D0E1A">
        <w:rPr>
          <w:rFonts w:ascii="Times New Roman" w:hAnsi="Times New Roman" w:cs="Times New Roman"/>
        </w:rPr>
        <w:br/>
      </w:r>
      <w:r w:rsidRPr="004D0E1A">
        <w:rPr>
          <w:rFonts w:ascii="Times New Roman" w:hAnsi="Times New Roman" w:cs="Times New Roman"/>
          <w:b/>
          <w:bCs/>
        </w:rPr>
        <w:t>GAL:</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Strategia de Dezvoltare Locală:</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Intervenția:</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Apel de selecție nr.:</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Nr. notificare:</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Data:</w:t>
      </w:r>
      <w:r w:rsidRPr="004D0E1A">
        <w:rPr>
          <w:rFonts w:ascii="Times New Roman" w:hAnsi="Times New Roman" w:cs="Times New Roman"/>
        </w:rPr>
        <w:t xml:space="preserve"> ……………………………………………………</w:t>
      </w:r>
    </w:p>
    <w:p w14:paraId="4352207E" w14:textId="77777777" w:rsidR="00633D14" w:rsidRPr="004D0E1A" w:rsidRDefault="00424166">
      <w:pPr>
        <w:pStyle w:val="Heading2"/>
        <w:rPr>
          <w:rFonts w:ascii="Times New Roman" w:hAnsi="Times New Roman" w:cs="Times New Roman"/>
          <w:color w:val="auto"/>
          <w:sz w:val="24"/>
          <w:szCs w:val="24"/>
        </w:rPr>
      </w:pPr>
      <w:bookmarkStart w:id="59" w:name="către"/>
      <w:r w:rsidRPr="004D0E1A">
        <w:rPr>
          <w:rFonts w:ascii="Times New Roman" w:hAnsi="Times New Roman" w:cs="Times New Roman"/>
          <w:color w:val="auto"/>
          <w:sz w:val="24"/>
          <w:szCs w:val="24"/>
        </w:rPr>
        <w:t>CĂTRE</w:t>
      </w:r>
    </w:p>
    <w:p w14:paraId="4352207F"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Solicitant:</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CUI/CIF:</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Reprezentant legal:</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Adresă:</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E-mail:</w:t>
      </w:r>
      <w:r w:rsidRPr="004D0E1A">
        <w:rPr>
          <w:rFonts w:ascii="Times New Roman" w:hAnsi="Times New Roman" w:cs="Times New Roman"/>
        </w:rPr>
        <w:t xml:space="preserve"> ………………………………………………………………………………………………</w:t>
      </w:r>
    </w:p>
    <w:p w14:paraId="43522080" w14:textId="77777777" w:rsidR="00633D14" w:rsidRPr="004D0E1A" w:rsidRDefault="00424166">
      <w:pPr>
        <w:pStyle w:val="Heading3"/>
        <w:rPr>
          <w:rFonts w:ascii="Times New Roman" w:hAnsi="Times New Roman" w:cs="Times New Roman"/>
          <w:color w:val="auto"/>
        </w:rPr>
      </w:pPr>
      <w:bookmarkStart w:id="60" w:name="referitor-la-fișa-de-proiect"/>
      <w:r w:rsidRPr="004D0E1A">
        <w:rPr>
          <w:rFonts w:ascii="Times New Roman" w:hAnsi="Times New Roman" w:cs="Times New Roman"/>
          <w:color w:val="auto"/>
        </w:rPr>
        <w:t>Referitor la fișa de proiect:</w:t>
      </w:r>
    </w:p>
    <w:p w14:paraId="43522081"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Titlul fișei de proiect:</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Număr unic de înregistrare:</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Data depunerii:</w:t>
      </w:r>
      <w:r w:rsidRPr="004D0E1A">
        <w:rPr>
          <w:rFonts w:ascii="Times New Roman" w:hAnsi="Times New Roman" w:cs="Times New Roman"/>
        </w:rPr>
        <w:t xml:space="preserve"> ……………………………………………………………………………………</w:t>
      </w:r>
      <w:r w:rsidRPr="004D0E1A">
        <w:rPr>
          <w:rFonts w:ascii="Times New Roman" w:hAnsi="Times New Roman" w:cs="Times New Roman"/>
        </w:rPr>
        <w:br/>
      </w:r>
      <w:r w:rsidRPr="004D0E1A">
        <w:rPr>
          <w:rFonts w:ascii="Times New Roman" w:hAnsi="Times New Roman" w:cs="Times New Roman"/>
          <w:b/>
          <w:bCs/>
        </w:rPr>
        <w:t>Valoarea solicitată:</w:t>
      </w:r>
      <w:r w:rsidRPr="004D0E1A">
        <w:rPr>
          <w:rFonts w:ascii="Times New Roman" w:hAnsi="Times New Roman" w:cs="Times New Roman"/>
        </w:rPr>
        <w:t xml:space="preserve"> ………………………………………… lei</w:t>
      </w:r>
      <w:r w:rsidRPr="004D0E1A">
        <w:rPr>
          <w:rFonts w:ascii="Times New Roman" w:hAnsi="Times New Roman" w:cs="Times New Roman"/>
        </w:rPr>
        <w:br/>
      </w:r>
      <w:r w:rsidRPr="004D0E1A">
        <w:rPr>
          <w:rFonts w:ascii="Times New Roman" w:hAnsi="Times New Roman" w:cs="Times New Roman"/>
          <w:b/>
          <w:bCs/>
        </w:rPr>
        <w:t>Valoarea eligibilă:</w:t>
      </w:r>
      <w:r w:rsidRPr="004D0E1A">
        <w:rPr>
          <w:rFonts w:ascii="Times New Roman" w:hAnsi="Times New Roman" w:cs="Times New Roman"/>
        </w:rPr>
        <w:t xml:space="preserve"> ………………………………………… lei</w:t>
      </w:r>
    </w:p>
    <w:p w14:paraId="43522082"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Stimate/Stimată doamnă/domn,</w:t>
      </w:r>
    </w:p>
    <w:p w14:paraId="43522083"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Ca urmare a finalizării procesului de evaluare și selecție desfășurat de Grupul de Acțiune Locală </w:t>
      </w:r>
      <w:proofErr w:type="gramStart"/>
      <w:r w:rsidRPr="004D0E1A">
        <w:rPr>
          <w:rFonts w:ascii="Times New Roman" w:hAnsi="Times New Roman" w:cs="Times New Roman"/>
        </w:rPr>
        <w:t>………………………………………………..,</w:t>
      </w:r>
      <w:proofErr w:type="gramEnd"/>
      <w:r w:rsidRPr="004D0E1A">
        <w:rPr>
          <w:rFonts w:ascii="Times New Roman" w:hAnsi="Times New Roman" w:cs="Times New Roman"/>
        </w:rPr>
        <w:t xml:space="preserve"> în cadrul Apelului de selecție nr. ……………………., vă comunicăm rezultatul aferent fișei de proiect menționate mai sus.</w:t>
      </w:r>
    </w:p>
    <w:p w14:paraId="43522084" w14:textId="77777777" w:rsidR="00633D14" w:rsidRPr="004D0E1A" w:rsidRDefault="00424166">
      <w:pPr>
        <w:pStyle w:val="Heading2"/>
        <w:rPr>
          <w:rFonts w:ascii="Times New Roman" w:hAnsi="Times New Roman" w:cs="Times New Roman"/>
          <w:color w:val="auto"/>
          <w:sz w:val="24"/>
          <w:szCs w:val="24"/>
        </w:rPr>
      </w:pPr>
      <w:bookmarkStart w:id="61" w:name="X77d88d6397583a67961798edb3bf9f2ec754608"/>
      <w:bookmarkEnd w:id="59"/>
      <w:bookmarkEnd w:id="60"/>
      <w:r w:rsidRPr="004D0E1A">
        <w:rPr>
          <w:rFonts w:ascii="Times New Roman" w:hAnsi="Times New Roman" w:cs="Times New Roman"/>
          <w:color w:val="auto"/>
          <w:sz w:val="24"/>
          <w:szCs w:val="24"/>
        </w:rPr>
        <w:t>I. REZULTATUL PROCESULUI DE EVALUARE ȘI SELECȚIE</w:t>
      </w:r>
    </w:p>
    <w:p w14:paraId="43522085"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În urma parcurgerii etapelor prevăzute în Procedura GAL de evaluare și selecție a operațiunilor FSE+, precum și, după caz, a soluționării contestațiilor, fișa dumneavoastră de proiect a obținut următorul rezultat:</w:t>
      </w:r>
    </w:p>
    <w:p w14:paraId="43522086"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w:t>
      </w:r>
      <w:r w:rsidRPr="004D0E1A">
        <w:rPr>
          <w:rFonts w:ascii="Times New Roman" w:hAnsi="Times New Roman" w:cs="Times New Roman"/>
          <w:b/>
          <w:bCs/>
        </w:rPr>
        <w:t>SELECTATĂ PENTRU FINANȚARE</w:t>
      </w:r>
    </w:p>
    <w:p w14:paraId="43522087"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w:t>
      </w:r>
      <w:r w:rsidRPr="004D0E1A">
        <w:rPr>
          <w:rFonts w:ascii="Times New Roman" w:hAnsi="Times New Roman" w:cs="Times New Roman"/>
          <w:b/>
          <w:bCs/>
        </w:rPr>
        <w:t>ÎNSCRISĂ PE LISTA DE REZERVĂ</w:t>
      </w:r>
    </w:p>
    <w:p w14:paraId="43522088"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w:t>
      </w:r>
      <w:r w:rsidRPr="004D0E1A">
        <w:rPr>
          <w:rFonts w:ascii="Times New Roman" w:hAnsi="Times New Roman" w:cs="Times New Roman"/>
          <w:b/>
          <w:bCs/>
        </w:rPr>
        <w:t>RESPINSĂ</w:t>
      </w:r>
    </w:p>
    <w:p w14:paraId="43522089" w14:textId="77777777" w:rsidR="00633D14" w:rsidRPr="004D0E1A" w:rsidRDefault="00424166">
      <w:pPr>
        <w:pStyle w:val="BodyTex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w:t>
      </w:r>
      <w:r w:rsidRPr="004D0E1A">
        <w:rPr>
          <w:rFonts w:ascii="Times New Roman" w:hAnsi="Times New Roman" w:cs="Times New Roman"/>
          <w:b/>
          <w:bCs/>
        </w:rPr>
        <w:t>NEELIGIBILĂ / NEADMISĂ</w:t>
      </w:r>
      <w:r w:rsidRPr="004D0E1A">
        <w:rPr>
          <w:rFonts w:ascii="Times New Roman" w:hAnsi="Times New Roman" w:cs="Times New Roman"/>
        </w:rPr>
        <w:t>, conform rezultatului etapei de evaluare aplicabile</w:t>
      </w:r>
    </w:p>
    <w:p w14:paraId="4352208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Punctaj final:</w:t>
      </w:r>
      <w:r w:rsidRPr="004D0E1A">
        <w:rPr>
          <w:rFonts w:ascii="Times New Roman" w:hAnsi="Times New Roman" w:cs="Times New Roman"/>
        </w:rPr>
        <w:t xml:space="preserve"> …………………………………. puncte</w:t>
      </w:r>
    </w:p>
    <w:p w14:paraId="4352208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lastRenderedPageBreak/>
        <w:t>Poziția în clasamentul final:</w:t>
      </w:r>
      <w:r w:rsidRPr="004D0E1A">
        <w:rPr>
          <w:rFonts w:ascii="Times New Roman" w:hAnsi="Times New Roman" w:cs="Times New Roman"/>
        </w:rPr>
        <w:t xml:space="preserve"> ………………………………….</w:t>
      </w:r>
    </w:p>
    <w:p w14:paraId="4352208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Valoarea eligibilă aprobată pentru finanțare:</w:t>
      </w:r>
      <w:r w:rsidRPr="004D0E1A">
        <w:rPr>
          <w:rFonts w:ascii="Times New Roman" w:hAnsi="Times New Roman" w:cs="Times New Roman"/>
        </w:rPr>
        <w:t xml:space="preserve"> …………………………………. lei</w:t>
      </w:r>
    </w:p>
    <w:p w14:paraId="4352208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Valoarea finanțării solicitate:</w:t>
      </w:r>
      <w:r w:rsidRPr="004D0E1A">
        <w:rPr>
          <w:rFonts w:ascii="Times New Roman" w:hAnsi="Times New Roman" w:cs="Times New Roman"/>
        </w:rPr>
        <w:t xml:space="preserve"> …………………………………. lei</w:t>
      </w:r>
    </w:p>
    <w:p w14:paraId="4352208E" w14:textId="77777777" w:rsidR="00633D14" w:rsidRPr="004D0E1A" w:rsidRDefault="00424166">
      <w:pPr>
        <w:pStyle w:val="Heading2"/>
        <w:rPr>
          <w:rFonts w:ascii="Times New Roman" w:hAnsi="Times New Roman" w:cs="Times New Roman"/>
          <w:color w:val="auto"/>
          <w:sz w:val="24"/>
          <w:szCs w:val="24"/>
        </w:rPr>
      </w:pPr>
      <w:bookmarkStart w:id="62" w:name="ii.-rezultatul-pe-etape"/>
      <w:bookmarkEnd w:id="61"/>
      <w:r w:rsidRPr="004D0E1A">
        <w:rPr>
          <w:rFonts w:ascii="Times New Roman" w:hAnsi="Times New Roman" w:cs="Times New Roman"/>
          <w:color w:val="auto"/>
          <w:sz w:val="24"/>
          <w:szCs w:val="24"/>
        </w:rPr>
        <w:t>II. REZULTATUL PE ETAPE</w:t>
      </w:r>
    </w:p>
    <w:tbl>
      <w:tblPr>
        <w:tblStyle w:val="Table"/>
        <w:tblW w:w="5000" w:type="pct"/>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72"/>
        <w:gridCol w:w="3271"/>
        <w:gridCol w:w="3271"/>
      </w:tblGrid>
      <w:tr w:rsidR="00633D14" w:rsidRPr="004D0E1A" w14:paraId="43522092" w14:textId="77777777" w:rsidTr="0029372E">
        <w:trPr>
          <w:cnfStyle w:val="100000000000" w:firstRow="1" w:lastRow="0" w:firstColumn="0" w:lastColumn="0" w:oddVBand="0" w:evenVBand="0" w:oddHBand="0" w:evenHBand="0" w:firstRowFirstColumn="0" w:firstRowLastColumn="0" w:lastRowFirstColumn="0" w:lastRowLastColumn="0"/>
        </w:trPr>
        <w:tc>
          <w:tcPr>
            <w:tcW w:w="3272" w:type="dxa"/>
            <w:tcBorders>
              <w:bottom w:val="none" w:sz="0" w:space="0" w:color="auto"/>
            </w:tcBorders>
          </w:tcPr>
          <w:p w14:paraId="4352208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Etapa procesului</w:t>
            </w:r>
          </w:p>
        </w:tc>
        <w:tc>
          <w:tcPr>
            <w:tcW w:w="3271" w:type="dxa"/>
            <w:tcBorders>
              <w:bottom w:val="none" w:sz="0" w:space="0" w:color="auto"/>
            </w:tcBorders>
          </w:tcPr>
          <w:p w14:paraId="43522090"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Rezultat</w:t>
            </w:r>
          </w:p>
        </w:tc>
        <w:tc>
          <w:tcPr>
            <w:tcW w:w="3271" w:type="dxa"/>
            <w:tcBorders>
              <w:bottom w:val="none" w:sz="0" w:space="0" w:color="auto"/>
            </w:tcBorders>
          </w:tcPr>
          <w:p w14:paraId="4352209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Punctaj / observații</w:t>
            </w:r>
          </w:p>
        </w:tc>
      </w:tr>
      <w:tr w:rsidR="00633D14" w:rsidRPr="004D0E1A" w14:paraId="43522096" w14:textId="77777777" w:rsidTr="0029372E">
        <w:tc>
          <w:tcPr>
            <w:tcW w:w="3272" w:type="dxa"/>
          </w:tcPr>
          <w:p w14:paraId="43522093" w14:textId="24855EB5" w:rsidR="00633D14" w:rsidRPr="004D0E1A" w:rsidRDefault="00424166">
            <w:pPr>
              <w:pStyle w:val="Compact"/>
              <w:rPr>
                <w:rFonts w:ascii="Times New Roman" w:hAnsi="Times New Roman" w:cs="Times New Roman"/>
              </w:rPr>
            </w:pPr>
            <w:r w:rsidRPr="004D0E1A">
              <w:rPr>
                <w:rFonts w:ascii="Times New Roman" w:hAnsi="Times New Roman" w:cs="Times New Roman"/>
              </w:rPr>
              <w:t>Verificarea conformității administrative</w:t>
            </w:r>
            <w:r w:rsidR="0029372E" w:rsidRPr="004D0E1A">
              <w:rPr>
                <w:rFonts w:ascii="Times New Roman" w:hAnsi="Times New Roman" w:cs="Times New Roman"/>
              </w:rPr>
              <w:t xml:space="preserve"> și a eligibilității</w:t>
            </w:r>
          </w:p>
        </w:tc>
        <w:tc>
          <w:tcPr>
            <w:tcW w:w="3271" w:type="dxa"/>
          </w:tcPr>
          <w:p w14:paraId="43522094"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Admis </w:t>
            </w:r>
            <w:r w:rsidRPr="004D0E1A">
              <w:rPr>
                <w:rFonts w:ascii="Segoe UI Symbol" w:hAnsi="Segoe UI Symbol" w:cs="Segoe UI Symbol"/>
              </w:rPr>
              <w:t>☐</w:t>
            </w:r>
            <w:r w:rsidRPr="004D0E1A">
              <w:rPr>
                <w:rFonts w:ascii="Times New Roman" w:hAnsi="Times New Roman" w:cs="Times New Roman"/>
              </w:rPr>
              <w:t xml:space="preserve"> Respins</w:t>
            </w:r>
          </w:p>
        </w:tc>
        <w:tc>
          <w:tcPr>
            <w:tcW w:w="3271" w:type="dxa"/>
          </w:tcPr>
          <w:p w14:paraId="4352209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w:t>
            </w:r>
          </w:p>
        </w:tc>
      </w:tr>
      <w:tr w:rsidR="00633D14" w:rsidRPr="004D0E1A" w14:paraId="4352209E" w14:textId="77777777" w:rsidTr="0029372E">
        <w:tc>
          <w:tcPr>
            <w:tcW w:w="3272" w:type="dxa"/>
          </w:tcPr>
          <w:p w14:paraId="4352209B"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Evaluarea tehnică și financiară</w:t>
            </w:r>
          </w:p>
        </w:tc>
        <w:tc>
          <w:tcPr>
            <w:tcW w:w="3271" w:type="dxa"/>
          </w:tcPr>
          <w:p w14:paraId="4352209C"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Admis </w:t>
            </w:r>
            <w:r w:rsidRPr="004D0E1A">
              <w:rPr>
                <w:rFonts w:ascii="Segoe UI Symbol" w:hAnsi="Segoe UI Symbol" w:cs="Segoe UI Symbol"/>
              </w:rPr>
              <w:t>☐</w:t>
            </w:r>
            <w:r w:rsidRPr="004D0E1A">
              <w:rPr>
                <w:rFonts w:ascii="Times New Roman" w:hAnsi="Times New Roman" w:cs="Times New Roman"/>
              </w:rPr>
              <w:t xml:space="preserve"> Respins</w:t>
            </w:r>
          </w:p>
        </w:tc>
        <w:tc>
          <w:tcPr>
            <w:tcW w:w="3271" w:type="dxa"/>
          </w:tcPr>
          <w:p w14:paraId="4352209D"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w:t>
            </w:r>
          </w:p>
        </w:tc>
      </w:tr>
      <w:tr w:rsidR="00633D14" w:rsidRPr="004D0E1A" w14:paraId="435220A2" w14:textId="77777777" w:rsidTr="0029372E">
        <w:tc>
          <w:tcPr>
            <w:tcW w:w="3272" w:type="dxa"/>
          </w:tcPr>
          <w:p w14:paraId="4352209F"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Selecția</w:t>
            </w:r>
          </w:p>
        </w:tc>
        <w:tc>
          <w:tcPr>
            <w:tcW w:w="3271" w:type="dxa"/>
          </w:tcPr>
          <w:p w14:paraId="435220A0"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Selectat </w:t>
            </w:r>
            <w:r w:rsidRPr="004D0E1A">
              <w:rPr>
                <w:rFonts w:ascii="Segoe UI Symbol" w:hAnsi="Segoe UI Symbol" w:cs="Segoe UI Symbol"/>
              </w:rPr>
              <w:t>☐</w:t>
            </w:r>
            <w:r w:rsidRPr="004D0E1A">
              <w:rPr>
                <w:rFonts w:ascii="Times New Roman" w:hAnsi="Times New Roman" w:cs="Times New Roman"/>
              </w:rPr>
              <w:t xml:space="preserve"> Rezervă </w:t>
            </w:r>
            <w:r w:rsidRPr="004D0E1A">
              <w:rPr>
                <w:rFonts w:ascii="Segoe UI Symbol" w:hAnsi="Segoe UI Symbol" w:cs="Segoe UI Symbol"/>
              </w:rPr>
              <w:t>☐</w:t>
            </w:r>
            <w:r w:rsidRPr="004D0E1A">
              <w:rPr>
                <w:rFonts w:ascii="Times New Roman" w:hAnsi="Times New Roman" w:cs="Times New Roman"/>
              </w:rPr>
              <w:t xml:space="preserve"> Respins</w:t>
            </w:r>
          </w:p>
        </w:tc>
        <w:tc>
          <w:tcPr>
            <w:tcW w:w="3271" w:type="dxa"/>
          </w:tcPr>
          <w:p w14:paraId="435220A1"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w:t>
            </w:r>
          </w:p>
        </w:tc>
      </w:tr>
      <w:tr w:rsidR="00633D14" w:rsidRPr="004D0E1A" w14:paraId="435220A6" w14:textId="77777777" w:rsidTr="0029372E">
        <w:tc>
          <w:tcPr>
            <w:tcW w:w="3272" w:type="dxa"/>
          </w:tcPr>
          <w:p w14:paraId="435220A3"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Contestație, după caz</w:t>
            </w:r>
          </w:p>
        </w:tc>
        <w:tc>
          <w:tcPr>
            <w:tcW w:w="3271" w:type="dxa"/>
          </w:tcPr>
          <w:p w14:paraId="435220A4" w14:textId="77777777" w:rsidR="00633D14" w:rsidRPr="004D0E1A" w:rsidRDefault="00424166">
            <w:pPr>
              <w:pStyle w:val="Compact"/>
              <w:rPr>
                <w:rFonts w:ascii="Times New Roman" w:hAnsi="Times New Roman" w:cs="Times New Roman"/>
              </w:rPr>
            </w:pPr>
            <w:r w:rsidRPr="004D0E1A">
              <w:rPr>
                <w:rFonts w:ascii="Segoe UI Symbol" w:hAnsi="Segoe UI Symbol" w:cs="Segoe UI Symbol"/>
              </w:rPr>
              <w:t>☐</w:t>
            </w:r>
            <w:r w:rsidRPr="004D0E1A">
              <w:rPr>
                <w:rFonts w:ascii="Times New Roman" w:hAnsi="Times New Roman" w:cs="Times New Roman"/>
              </w:rPr>
              <w:t xml:space="preserve"> Nu a fost depusă </w:t>
            </w:r>
            <w:r w:rsidRPr="004D0E1A">
              <w:rPr>
                <w:rFonts w:ascii="Segoe UI Symbol" w:hAnsi="Segoe UI Symbol" w:cs="Segoe UI Symbol"/>
              </w:rPr>
              <w:t>☐</w:t>
            </w:r>
            <w:r w:rsidRPr="004D0E1A">
              <w:rPr>
                <w:rFonts w:ascii="Times New Roman" w:hAnsi="Times New Roman" w:cs="Times New Roman"/>
              </w:rPr>
              <w:t xml:space="preserve"> Admisă </w:t>
            </w:r>
            <w:r w:rsidRPr="004D0E1A">
              <w:rPr>
                <w:rFonts w:ascii="Segoe UI Symbol" w:hAnsi="Segoe UI Symbol" w:cs="Segoe UI Symbol"/>
              </w:rPr>
              <w:t>☐</w:t>
            </w:r>
            <w:r w:rsidRPr="004D0E1A">
              <w:rPr>
                <w:rFonts w:ascii="Times New Roman" w:hAnsi="Times New Roman" w:cs="Times New Roman"/>
              </w:rPr>
              <w:t xml:space="preserve"> Admisă parțial </w:t>
            </w:r>
            <w:r w:rsidRPr="004D0E1A">
              <w:rPr>
                <w:rFonts w:ascii="Segoe UI Symbol" w:hAnsi="Segoe UI Symbol" w:cs="Segoe UI Symbol"/>
              </w:rPr>
              <w:t>☐</w:t>
            </w:r>
            <w:r w:rsidRPr="004D0E1A">
              <w:rPr>
                <w:rFonts w:ascii="Times New Roman" w:hAnsi="Times New Roman" w:cs="Times New Roman"/>
              </w:rPr>
              <w:t xml:space="preserve"> Respinsă</w:t>
            </w:r>
          </w:p>
        </w:tc>
        <w:tc>
          <w:tcPr>
            <w:tcW w:w="3271" w:type="dxa"/>
          </w:tcPr>
          <w:p w14:paraId="435220A5" w14:textId="77777777" w:rsidR="00633D14" w:rsidRPr="004D0E1A" w:rsidRDefault="00424166">
            <w:pPr>
              <w:pStyle w:val="Compact"/>
              <w:rPr>
                <w:rFonts w:ascii="Times New Roman" w:hAnsi="Times New Roman" w:cs="Times New Roman"/>
              </w:rPr>
            </w:pPr>
            <w:r w:rsidRPr="004D0E1A">
              <w:rPr>
                <w:rFonts w:ascii="Times New Roman" w:hAnsi="Times New Roman" w:cs="Times New Roman"/>
              </w:rPr>
              <w:t>…………………………..</w:t>
            </w:r>
          </w:p>
        </w:tc>
      </w:tr>
    </w:tbl>
    <w:p w14:paraId="435220A7" w14:textId="77777777" w:rsidR="00633D14" w:rsidRPr="004D0E1A" w:rsidRDefault="00424166">
      <w:pPr>
        <w:pStyle w:val="Heading2"/>
        <w:rPr>
          <w:rFonts w:ascii="Times New Roman" w:hAnsi="Times New Roman" w:cs="Times New Roman"/>
          <w:color w:val="auto"/>
          <w:sz w:val="24"/>
          <w:szCs w:val="24"/>
        </w:rPr>
      </w:pPr>
      <w:bookmarkStart w:id="63" w:name="X9dc06d6f9806206649f611db37579cc97d7b752"/>
      <w:bookmarkEnd w:id="62"/>
      <w:r w:rsidRPr="004D0E1A">
        <w:rPr>
          <w:rFonts w:ascii="Times New Roman" w:hAnsi="Times New Roman" w:cs="Times New Roman"/>
          <w:color w:val="auto"/>
          <w:sz w:val="24"/>
          <w:szCs w:val="24"/>
        </w:rPr>
        <w:t>III. MOTIVELE RESPINGERII / NEELIGIBILITĂȚII</w:t>
      </w:r>
    </w:p>
    <w:p w14:paraId="435220A8"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În cazul în care fișa de proiect nu a fost selectată pentru finanțare, nu a fost declarată eligibilă sau a fost respinsă, motivele care au stat la baza acestei decizii sunt:</w:t>
      </w:r>
    </w:p>
    <w:p w14:paraId="435220A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20AA"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20A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20A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20A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20A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Rezultatul este fundamentat pe documentele de evaluare aferente fișei de proiect, respectiv, după caz:</w:t>
      </w:r>
    </w:p>
    <w:p w14:paraId="435220AF" w14:textId="77777777" w:rsidR="00633D14" w:rsidRPr="004D0E1A" w:rsidRDefault="00424166">
      <w:pPr>
        <w:pStyle w:val="Compact"/>
        <w:numPr>
          <w:ilvl w:val="0"/>
          <w:numId w:val="1"/>
        </w:numPr>
        <w:rPr>
          <w:rFonts w:ascii="Times New Roman" w:hAnsi="Times New Roman" w:cs="Times New Roman"/>
        </w:rPr>
      </w:pPr>
      <w:r w:rsidRPr="004D0E1A">
        <w:rPr>
          <w:rFonts w:ascii="Times New Roman" w:hAnsi="Times New Roman" w:cs="Times New Roman"/>
        </w:rPr>
        <w:t>Grila de verificare administrativă și a conformității;</w:t>
      </w:r>
    </w:p>
    <w:p w14:paraId="435220B0" w14:textId="77777777" w:rsidR="00633D14" w:rsidRPr="004D0E1A" w:rsidRDefault="00424166">
      <w:pPr>
        <w:pStyle w:val="Compact"/>
        <w:numPr>
          <w:ilvl w:val="0"/>
          <w:numId w:val="1"/>
        </w:numPr>
        <w:rPr>
          <w:rFonts w:ascii="Times New Roman" w:hAnsi="Times New Roman" w:cs="Times New Roman"/>
        </w:rPr>
      </w:pPr>
      <w:r w:rsidRPr="004D0E1A">
        <w:rPr>
          <w:rFonts w:ascii="Times New Roman" w:hAnsi="Times New Roman" w:cs="Times New Roman"/>
        </w:rPr>
        <w:t>Grila de verificare a criteriilor minime de eligibilitate;</w:t>
      </w:r>
    </w:p>
    <w:p w14:paraId="435220B1" w14:textId="77777777" w:rsidR="00633D14" w:rsidRPr="004D0E1A" w:rsidRDefault="00424166">
      <w:pPr>
        <w:pStyle w:val="Compact"/>
        <w:numPr>
          <w:ilvl w:val="0"/>
          <w:numId w:val="1"/>
        </w:numPr>
        <w:rPr>
          <w:rFonts w:ascii="Times New Roman" w:hAnsi="Times New Roman" w:cs="Times New Roman"/>
        </w:rPr>
      </w:pPr>
      <w:r w:rsidRPr="004D0E1A">
        <w:rPr>
          <w:rFonts w:ascii="Times New Roman" w:hAnsi="Times New Roman" w:cs="Times New Roman"/>
        </w:rPr>
        <w:t>Grila de evaluare tehnică și financiară;</w:t>
      </w:r>
    </w:p>
    <w:p w14:paraId="435220B2" w14:textId="77777777" w:rsidR="00633D14" w:rsidRPr="004D0E1A" w:rsidRDefault="00424166">
      <w:pPr>
        <w:pStyle w:val="Compact"/>
        <w:numPr>
          <w:ilvl w:val="0"/>
          <w:numId w:val="1"/>
        </w:numPr>
        <w:rPr>
          <w:rFonts w:ascii="Times New Roman" w:hAnsi="Times New Roman" w:cs="Times New Roman"/>
        </w:rPr>
      </w:pPr>
      <w:r w:rsidRPr="004D0E1A">
        <w:rPr>
          <w:rFonts w:ascii="Times New Roman" w:hAnsi="Times New Roman" w:cs="Times New Roman"/>
        </w:rPr>
        <w:t>Raportul intermediar de selecție;</w:t>
      </w:r>
    </w:p>
    <w:p w14:paraId="435220B3" w14:textId="77777777" w:rsidR="00633D14" w:rsidRPr="004D0E1A" w:rsidRDefault="00424166">
      <w:pPr>
        <w:pStyle w:val="Compact"/>
        <w:numPr>
          <w:ilvl w:val="0"/>
          <w:numId w:val="1"/>
        </w:numPr>
        <w:rPr>
          <w:rFonts w:ascii="Times New Roman" w:hAnsi="Times New Roman" w:cs="Times New Roman"/>
        </w:rPr>
      </w:pPr>
      <w:r w:rsidRPr="004D0E1A">
        <w:rPr>
          <w:rFonts w:ascii="Times New Roman" w:hAnsi="Times New Roman" w:cs="Times New Roman"/>
        </w:rPr>
        <w:t>Raportul privind evaluarea contestațiilor;</w:t>
      </w:r>
    </w:p>
    <w:p w14:paraId="435220B4" w14:textId="77777777" w:rsidR="00633D14" w:rsidRPr="004D0E1A" w:rsidRDefault="00424166">
      <w:pPr>
        <w:pStyle w:val="Compact"/>
        <w:numPr>
          <w:ilvl w:val="0"/>
          <w:numId w:val="1"/>
        </w:numPr>
        <w:rPr>
          <w:rFonts w:ascii="Times New Roman" w:hAnsi="Times New Roman" w:cs="Times New Roman"/>
        </w:rPr>
      </w:pPr>
      <w:r w:rsidRPr="004D0E1A">
        <w:rPr>
          <w:rFonts w:ascii="Times New Roman" w:hAnsi="Times New Roman" w:cs="Times New Roman"/>
        </w:rPr>
        <w:t>Raportul final de selecție.</w:t>
      </w:r>
    </w:p>
    <w:p w14:paraId="435220B5" w14:textId="77777777" w:rsidR="00633D14" w:rsidRPr="004D0E1A" w:rsidRDefault="00424166">
      <w:pPr>
        <w:pStyle w:val="Heading2"/>
        <w:rPr>
          <w:rFonts w:ascii="Times New Roman" w:hAnsi="Times New Roman" w:cs="Times New Roman"/>
          <w:color w:val="auto"/>
          <w:sz w:val="24"/>
          <w:szCs w:val="24"/>
        </w:rPr>
      </w:pPr>
      <w:bookmarkStart w:id="64" w:name="iv.-informații-privind-contestația"/>
      <w:bookmarkEnd w:id="63"/>
      <w:r w:rsidRPr="004D0E1A">
        <w:rPr>
          <w:rFonts w:ascii="Times New Roman" w:hAnsi="Times New Roman" w:cs="Times New Roman"/>
          <w:color w:val="auto"/>
          <w:sz w:val="24"/>
          <w:szCs w:val="24"/>
        </w:rPr>
        <w:t>IV. INFORMAȚII PRIVIND CONTESTAȚIA</w:t>
      </w:r>
    </w:p>
    <w:p w14:paraId="435220B6"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 xml:space="preserve">În cazul în care prezentul document comunică rezultatul unui </w:t>
      </w:r>
      <w:r w:rsidRPr="004D0E1A">
        <w:rPr>
          <w:rFonts w:ascii="Times New Roman" w:hAnsi="Times New Roman" w:cs="Times New Roman"/>
          <w:b/>
          <w:bCs/>
        </w:rPr>
        <w:t>Raport intermediar de selecție</w:t>
      </w:r>
      <w:r w:rsidRPr="004D0E1A">
        <w:rPr>
          <w:rFonts w:ascii="Times New Roman" w:hAnsi="Times New Roman" w:cs="Times New Roman"/>
        </w:rPr>
        <w:t>, solicitantul are dreptul de a formula contestație în termenul și în condițiile prevăzute de Procedura GAL de evaluare și selecție și de Ghidul Solicitantului aferent apelului.</w:t>
      </w:r>
    </w:p>
    <w:p w14:paraId="435220B7" w14:textId="195C82C4"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Contestația se formulează în scris și se depune </w:t>
      </w:r>
      <w:r w:rsidRPr="00FE2374">
        <w:rPr>
          <w:rFonts w:ascii="Times New Roman" w:hAnsi="Times New Roman" w:cs="Times New Roman"/>
          <w:color w:val="EE0000"/>
        </w:rPr>
        <w:t xml:space="preserve">prin </w:t>
      </w:r>
      <w:r w:rsidR="00CA1C16" w:rsidRPr="00FE2374">
        <w:rPr>
          <w:rFonts w:ascii="Times New Roman" w:hAnsi="Times New Roman" w:cs="Times New Roman"/>
          <w:color w:val="EE0000"/>
        </w:rPr>
        <w:t>adresa de email</w:t>
      </w:r>
      <w:r w:rsidRPr="00FE2374">
        <w:rPr>
          <w:rFonts w:ascii="Times New Roman" w:hAnsi="Times New Roman" w:cs="Times New Roman"/>
          <w:color w:val="EE0000"/>
        </w:rPr>
        <w:t xml:space="preserve"> </w:t>
      </w:r>
      <w:r w:rsidR="00FE2374">
        <w:rPr>
          <w:rFonts w:ascii="Times New Roman" w:hAnsi="Times New Roman" w:cs="Times New Roman"/>
        </w:rPr>
        <w:t>di</w:t>
      </w:r>
      <w:r w:rsidRPr="004D0E1A">
        <w:rPr>
          <w:rFonts w:ascii="Times New Roman" w:hAnsi="Times New Roman" w:cs="Times New Roman"/>
        </w:rPr>
        <w:t>n apelul de selecție.</w:t>
      </w:r>
    </w:p>
    <w:p w14:paraId="435220B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lastRenderedPageBreak/>
        <w:t>Termenul de depunere a contestației curge de la data publicării Raportului intermediar de selecție.</w:t>
      </w:r>
    </w:p>
    <w:p w14:paraId="435220B9"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 xml:space="preserve">În cazul în care prezentul document comunică rezultatul </w:t>
      </w:r>
      <w:r w:rsidRPr="004D0E1A">
        <w:rPr>
          <w:rFonts w:ascii="Times New Roman" w:hAnsi="Times New Roman" w:cs="Times New Roman"/>
          <w:b/>
          <w:bCs/>
        </w:rPr>
        <w:t>final</w:t>
      </w:r>
      <w:r w:rsidRPr="004D0E1A">
        <w:rPr>
          <w:rFonts w:ascii="Times New Roman" w:hAnsi="Times New Roman" w:cs="Times New Roman"/>
        </w:rPr>
        <w:t xml:space="preserve"> al procesului de evaluare și selecție, acesta reflectă rezultatul stabilit prin Raportul final de selecție aprobat de Comitetul de Selecție a Fișelor de Proiecte.</w:t>
      </w:r>
    </w:p>
    <w:p w14:paraId="435220BA" w14:textId="77777777" w:rsidR="00633D14" w:rsidRPr="004D0E1A" w:rsidRDefault="00424166">
      <w:pPr>
        <w:pStyle w:val="Heading2"/>
        <w:rPr>
          <w:rFonts w:ascii="Times New Roman" w:hAnsi="Times New Roman" w:cs="Times New Roman"/>
          <w:color w:val="auto"/>
          <w:sz w:val="24"/>
          <w:szCs w:val="24"/>
        </w:rPr>
      </w:pPr>
      <w:bookmarkStart w:id="65" w:name="v.-publicarea-rezultatului"/>
      <w:bookmarkEnd w:id="64"/>
      <w:r w:rsidRPr="004D0E1A">
        <w:rPr>
          <w:rFonts w:ascii="Times New Roman" w:hAnsi="Times New Roman" w:cs="Times New Roman"/>
          <w:color w:val="auto"/>
          <w:sz w:val="24"/>
          <w:szCs w:val="24"/>
        </w:rPr>
        <w:t>V. PUBLICAREA REZULTATULUI</w:t>
      </w:r>
    </w:p>
    <w:p w14:paraId="435220BB"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Raportul intermediar / Raportul final de selecție, după caz, este publicat pe pagina de internet a GAL, în condițiile prevăzute de Procedura GAL de evaluare și selecție.</w:t>
      </w:r>
    </w:p>
    <w:p w14:paraId="435220B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Prezenta notificare se transmite individual solicitantului și se arhivează la dosarul fișei de proiect, constituind parte a pistei de audit.</w:t>
      </w:r>
    </w:p>
    <w:p w14:paraId="435220BD" w14:textId="77777777" w:rsidR="00633D14" w:rsidRPr="004D0E1A" w:rsidRDefault="00424166">
      <w:pPr>
        <w:pStyle w:val="Heading2"/>
        <w:rPr>
          <w:rFonts w:ascii="Times New Roman" w:hAnsi="Times New Roman" w:cs="Times New Roman"/>
          <w:color w:val="auto"/>
          <w:sz w:val="24"/>
          <w:szCs w:val="24"/>
        </w:rPr>
      </w:pPr>
      <w:bookmarkStart w:id="66" w:name="vi.-observații"/>
      <w:bookmarkEnd w:id="65"/>
      <w:r w:rsidRPr="004D0E1A">
        <w:rPr>
          <w:rFonts w:ascii="Times New Roman" w:hAnsi="Times New Roman" w:cs="Times New Roman"/>
          <w:color w:val="auto"/>
          <w:sz w:val="24"/>
          <w:szCs w:val="24"/>
        </w:rPr>
        <w:t>VI. OBSERVAȚII</w:t>
      </w:r>
    </w:p>
    <w:p w14:paraId="435220BE"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rPr>
        <w:t>……………………………………………………………………………………………………..</w:t>
      </w:r>
    </w:p>
    <w:p w14:paraId="435220BF"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20C0"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20C1"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w:t>
      </w:r>
    </w:p>
    <w:p w14:paraId="435220C2" w14:textId="77777777" w:rsidR="00633D14" w:rsidRPr="004D0E1A" w:rsidRDefault="00424166">
      <w:pPr>
        <w:pStyle w:val="Heading2"/>
        <w:rPr>
          <w:rFonts w:ascii="Times New Roman" w:hAnsi="Times New Roman" w:cs="Times New Roman"/>
          <w:color w:val="auto"/>
          <w:sz w:val="24"/>
          <w:szCs w:val="24"/>
        </w:rPr>
      </w:pPr>
      <w:bookmarkStart w:id="67" w:name="vii.-date-privind-gal"/>
      <w:bookmarkEnd w:id="66"/>
      <w:r w:rsidRPr="004D0E1A">
        <w:rPr>
          <w:rFonts w:ascii="Times New Roman" w:hAnsi="Times New Roman" w:cs="Times New Roman"/>
          <w:color w:val="auto"/>
          <w:sz w:val="24"/>
          <w:szCs w:val="24"/>
        </w:rPr>
        <w:t>VII. DATE PRIVIND GAL</w:t>
      </w:r>
    </w:p>
    <w:p w14:paraId="435220C3"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Grupul de Acțiune Locală:</w:t>
      </w:r>
      <w:r w:rsidRPr="004D0E1A">
        <w:rPr>
          <w:rFonts w:ascii="Times New Roman" w:hAnsi="Times New Roman" w:cs="Times New Roman"/>
        </w:rPr>
        <w:t xml:space="preserve"> ……………………………………………………………………</w:t>
      </w:r>
    </w:p>
    <w:p w14:paraId="435220C4"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Adresă:</w:t>
      </w:r>
      <w:r w:rsidRPr="004D0E1A">
        <w:rPr>
          <w:rFonts w:ascii="Times New Roman" w:hAnsi="Times New Roman" w:cs="Times New Roman"/>
        </w:rPr>
        <w:t xml:space="preserve"> ……………………………………………………………………………………………..</w:t>
      </w:r>
    </w:p>
    <w:p w14:paraId="435220C5"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Telefon:</w:t>
      </w:r>
      <w:r w:rsidRPr="004D0E1A">
        <w:rPr>
          <w:rFonts w:ascii="Times New Roman" w:hAnsi="Times New Roman" w:cs="Times New Roman"/>
        </w:rPr>
        <w:t xml:space="preserve"> …………………………………………………………………………………………….</w:t>
      </w:r>
    </w:p>
    <w:p w14:paraId="435220C6"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E-mail:</w:t>
      </w:r>
      <w:r w:rsidRPr="004D0E1A">
        <w:rPr>
          <w:rFonts w:ascii="Times New Roman" w:hAnsi="Times New Roman" w:cs="Times New Roman"/>
        </w:rPr>
        <w:t xml:space="preserve"> ………………………………………………………………………………………………</w:t>
      </w:r>
    </w:p>
    <w:p w14:paraId="435220C7"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b/>
          <w:bCs/>
        </w:rPr>
        <w:t>Website:</w:t>
      </w:r>
      <w:r w:rsidRPr="004D0E1A">
        <w:rPr>
          <w:rFonts w:ascii="Times New Roman" w:hAnsi="Times New Roman" w:cs="Times New Roman"/>
        </w:rPr>
        <w:t xml:space="preserve"> …………………………………………………………………………………………….</w:t>
      </w:r>
    </w:p>
    <w:p w14:paraId="435220C8"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Pentru informații suplimentare privind rezultatul evaluării și selecției, solicitantul se poate adresa GAL utilizând datele de contact menționate mai sus.</w:t>
      </w:r>
    </w:p>
    <w:p w14:paraId="435220C9" w14:textId="23B33500" w:rsidR="00633D14" w:rsidRPr="004D0E1A" w:rsidRDefault="00633D14">
      <w:pPr>
        <w:rPr>
          <w:rFonts w:ascii="Times New Roman" w:hAnsi="Times New Roman" w:cs="Times New Roman"/>
        </w:rPr>
      </w:pPr>
    </w:p>
    <w:p w14:paraId="435220CA" w14:textId="77777777" w:rsidR="00633D14" w:rsidRPr="004D0E1A" w:rsidRDefault="00424166">
      <w:pPr>
        <w:pStyle w:val="FirstParagraph"/>
        <w:rPr>
          <w:rFonts w:ascii="Times New Roman" w:hAnsi="Times New Roman" w:cs="Times New Roman"/>
        </w:rPr>
      </w:pPr>
      <w:r w:rsidRPr="004D0E1A">
        <w:rPr>
          <w:rFonts w:ascii="Times New Roman" w:hAnsi="Times New Roman" w:cs="Times New Roman"/>
          <w:b/>
          <w:bCs/>
        </w:rPr>
        <w:t>Reprezentant GAL</w:t>
      </w:r>
    </w:p>
    <w:p w14:paraId="435220CB"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Nume și prenume: ……………………………………………………………………………………</w:t>
      </w:r>
    </w:p>
    <w:p w14:paraId="435220CC"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Funcția: ………………………………………………………………………………………………….</w:t>
      </w:r>
    </w:p>
    <w:p w14:paraId="435220CD"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Semnătura: ……………………………………………………………………………………………..</w:t>
      </w:r>
    </w:p>
    <w:p w14:paraId="435220CE" w14:textId="77777777" w:rsidR="00633D14" w:rsidRPr="004D0E1A" w:rsidRDefault="00424166">
      <w:pPr>
        <w:pStyle w:val="BodyText"/>
        <w:rPr>
          <w:rFonts w:ascii="Times New Roman" w:hAnsi="Times New Roman" w:cs="Times New Roman"/>
        </w:rPr>
      </w:pPr>
      <w:r w:rsidRPr="004D0E1A">
        <w:rPr>
          <w:rFonts w:ascii="Times New Roman" w:hAnsi="Times New Roman" w:cs="Times New Roman"/>
        </w:rPr>
        <w:t>Data: …………………………………………….</w:t>
      </w:r>
    </w:p>
    <w:bookmarkEnd w:id="58"/>
    <w:bookmarkEnd w:id="67"/>
    <w:p w14:paraId="435220CF" w14:textId="77777777" w:rsidR="00633D14" w:rsidRPr="004D0E1A" w:rsidRDefault="00633D14">
      <w:pPr>
        <w:rPr>
          <w:rFonts w:ascii="Times New Roman" w:hAnsi="Times New Roman" w:cs="Times New Roman"/>
        </w:rPr>
      </w:pPr>
    </w:p>
    <w:sectPr w:rsidR="00633D14" w:rsidRPr="004D0E1A">
      <w:footerReference w:type="default" r:id="rId10"/>
      <w:pgSz w:w="12240" w:h="15840"/>
      <w:pgMar w:top="1440" w:right="1179" w:bottom="1440" w:left="146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8CF528" w14:textId="77777777" w:rsidR="00E27D5E" w:rsidRDefault="00E27D5E">
      <w:pPr>
        <w:spacing w:after="0"/>
      </w:pPr>
      <w:r>
        <w:separator/>
      </w:r>
    </w:p>
  </w:endnote>
  <w:endnote w:type="continuationSeparator" w:id="0">
    <w:p w14:paraId="6DB97864" w14:textId="77777777" w:rsidR="00E27D5E" w:rsidRDefault="00E27D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062263"/>
      <w:docPartObj>
        <w:docPartGallery w:val="Page Numbers (Bottom of Page)"/>
        <w:docPartUnique/>
      </w:docPartObj>
    </w:sdtPr>
    <w:sdtEndPr>
      <w:rPr>
        <w:noProof/>
      </w:rPr>
    </w:sdtEndPr>
    <w:sdtContent>
      <w:p w14:paraId="2924A3E4" w14:textId="21D6E010" w:rsidR="00E12607" w:rsidRDefault="00E12607">
        <w:pPr>
          <w:pStyle w:val="Footer"/>
          <w:jc w:val="center"/>
        </w:pPr>
        <w:r>
          <w:fldChar w:fldCharType="begin"/>
        </w:r>
        <w:r>
          <w:instrText xml:space="preserve"> PAGE   \* MERGEFORMAT </w:instrText>
        </w:r>
        <w:r>
          <w:fldChar w:fldCharType="separate"/>
        </w:r>
        <w:r w:rsidR="001D1FCD">
          <w:rPr>
            <w:noProof/>
          </w:rPr>
          <w:t>130</w:t>
        </w:r>
        <w:r>
          <w:rPr>
            <w:noProof/>
          </w:rPr>
          <w:fldChar w:fldCharType="end"/>
        </w:r>
      </w:p>
    </w:sdtContent>
  </w:sdt>
  <w:p w14:paraId="5CFF8F6E" w14:textId="77777777" w:rsidR="00E12607" w:rsidRDefault="00E126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6C8439" w14:textId="77777777" w:rsidR="00E27D5E" w:rsidRDefault="00E27D5E">
      <w:pPr>
        <w:spacing w:after="0"/>
      </w:pPr>
      <w:r>
        <w:separator/>
      </w:r>
    </w:p>
  </w:footnote>
  <w:footnote w:type="continuationSeparator" w:id="0">
    <w:p w14:paraId="4D1BB0E0" w14:textId="77777777" w:rsidR="00E27D5E" w:rsidRDefault="00E27D5E">
      <w:pPr>
        <w:spacing w:after="0"/>
      </w:pPr>
      <w:r>
        <w:continuationSeparator/>
      </w:r>
    </w:p>
  </w:footnote>
  <w:footnote w:id="1">
    <w:p w14:paraId="226B25C7" w14:textId="77777777" w:rsidR="00E12607" w:rsidRPr="00103D82" w:rsidRDefault="00E12607" w:rsidP="00A65E6D">
      <w:pPr>
        <w:pStyle w:val="FootnoteText"/>
        <w:rPr>
          <w:lang w:val="ro-RO"/>
        </w:rPr>
      </w:pPr>
      <w:r>
        <w:rPr>
          <w:rStyle w:val="FootnoteReference"/>
        </w:rPr>
        <w:footnoteRef/>
      </w:r>
      <w:r w:rsidRPr="0081643C">
        <w:rPr>
          <w:lang w:val="fr-FR"/>
        </w:rPr>
        <w:t xml:space="preserve"> Lista de proiecte selectate va fi ordonată în funcţie de punctajul total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1"/>
    <w:multiLevelType w:val="multilevel"/>
    <w:tmpl w:val="0000A99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nsid w:val="00A99411"/>
    <w:multiLevelType w:val="multilevel"/>
    <w:tmpl w:val="00A99411"/>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nsid w:val="00A99413"/>
    <w:multiLevelType w:val="multilevel"/>
    <w:tmpl w:val="00A99413"/>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nsid w:val="00A99414"/>
    <w:multiLevelType w:val="multilevel"/>
    <w:tmpl w:val="00A99414"/>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4">
    <w:nsid w:val="00A99416"/>
    <w:multiLevelType w:val="multilevel"/>
    <w:tmpl w:val="00A99416"/>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5">
    <w:nsid w:val="00A99431"/>
    <w:multiLevelType w:val="multilevel"/>
    <w:tmpl w:val="00A99431"/>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6">
    <w:nsid w:val="00A99721"/>
    <w:multiLevelType w:val="multilevel"/>
    <w:tmpl w:val="00A99721"/>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7">
    <w:nsid w:val="0F7F31DE"/>
    <w:multiLevelType w:val="hybridMultilevel"/>
    <w:tmpl w:val="B24CA79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3457D1F"/>
    <w:multiLevelType w:val="hybridMultilevel"/>
    <w:tmpl w:val="C76CFC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5F32D17"/>
    <w:multiLevelType w:val="hybridMultilevel"/>
    <w:tmpl w:val="FAA062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6B3B0D"/>
    <w:multiLevelType w:val="hybridMultilevel"/>
    <w:tmpl w:val="2F345D18"/>
    <w:lvl w:ilvl="0" w:tplc="903A9E16">
      <w:start w:val="1"/>
      <w:numFmt w:val="bullet"/>
      <w:pStyle w:val="Bullet3"/>
      <w:lvlText w:val="-"/>
      <w:lvlJc w:val="left"/>
      <w:pPr>
        <w:tabs>
          <w:tab w:val="num" w:pos="1494"/>
        </w:tabs>
        <w:ind w:left="1418" w:hanging="284"/>
      </w:pPr>
      <w:rPr>
        <w:rFonts w:ascii="Times New Roman" w:hAnsi="Times New Roman" w:cs="Times New Roman"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82C1151"/>
    <w:multiLevelType w:val="hybridMultilevel"/>
    <w:tmpl w:val="08BEBC9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1CD41D14"/>
    <w:multiLevelType w:val="multilevel"/>
    <w:tmpl w:val="A0323548"/>
    <w:lvl w:ilvl="0">
      <w:start w:val="8"/>
      <w:numFmt w:val="decimal"/>
      <w:lvlText w:val="%1."/>
      <w:lvlJc w:val="left"/>
      <w:pPr>
        <w:ind w:left="720" w:hanging="360"/>
      </w:pPr>
    </w:lvl>
    <w:lvl w:ilvl="1">
      <w:start w:val="9"/>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2880" w:hanging="1440"/>
      </w:pPr>
    </w:lvl>
    <w:lvl w:ilvl="7">
      <w:start w:val="1"/>
      <w:numFmt w:val="decimal"/>
      <w:isLgl/>
      <w:lvlText w:val="%1.%2.%3.%4.%5.%6.%7.%8"/>
      <w:lvlJc w:val="left"/>
      <w:pPr>
        <w:ind w:left="3420" w:hanging="1800"/>
      </w:pPr>
    </w:lvl>
    <w:lvl w:ilvl="8">
      <w:start w:val="1"/>
      <w:numFmt w:val="decimal"/>
      <w:isLgl/>
      <w:lvlText w:val="%1.%2.%3.%4.%5.%6.%7.%8.%9"/>
      <w:lvlJc w:val="left"/>
      <w:pPr>
        <w:ind w:left="3600" w:hanging="1800"/>
      </w:pPr>
    </w:lvl>
  </w:abstractNum>
  <w:abstractNum w:abstractNumId="13">
    <w:nsid w:val="1D9A64D1"/>
    <w:multiLevelType w:val="hybridMultilevel"/>
    <w:tmpl w:val="F3163BF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62E76A3"/>
    <w:multiLevelType w:val="hybridMultilevel"/>
    <w:tmpl w:val="242AE7F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D2E674C"/>
    <w:multiLevelType w:val="hybridMultilevel"/>
    <w:tmpl w:val="4BC428AC"/>
    <w:lvl w:ilvl="0" w:tplc="0418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nsid w:val="351408DD"/>
    <w:multiLevelType w:val="hybridMultilevel"/>
    <w:tmpl w:val="9454FD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393E1B"/>
    <w:multiLevelType w:val="hybridMultilevel"/>
    <w:tmpl w:val="C3FC0F8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0733272"/>
    <w:multiLevelType w:val="hybridMultilevel"/>
    <w:tmpl w:val="E93418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CC39AD"/>
    <w:multiLevelType w:val="hybridMultilevel"/>
    <w:tmpl w:val="B5F88A8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996DB6"/>
    <w:multiLevelType w:val="hybridMultilevel"/>
    <w:tmpl w:val="1F84753E"/>
    <w:lvl w:ilvl="0" w:tplc="6840B600">
      <w:start w:val="4"/>
      <w:numFmt w:val="bullet"/>
      <w:lvlText w:val="-"/>
      <w:lvlJc w:val="left"/>
      <w:pPr>
        <w:ind w:left="1440" w:hanging="360"/>
      </w:pPr>
      <w:rPr>
        <w:rFonts w:ascii="Trebuchet MS" w:eastAsiaTheme="minorHAnsi" w:hAnsi="Trebuchet M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nsid w:val="4D511571"/>
    <w:multiLevelType w:val="singleLevel"/>
    <w:tmpl w:val="4D511571"/>
    <w:lvl w:ilvl="0">
      <w:start w:val="14"/>
      <w:numFmt w:val="upperLetter"/>
      <w:lvlText w:val="%1."/>
      <w:lvlJc w:val="left"/>
      <w:pPr>
        <w:tabs>
          <w:tab w:val="left" w:pos="312"/>
        </w:tabs>
      </w:pPr>
    </w:lvl>
  </w:abstractNum>
  <w:abstractNum w:abstractNumId="22">
    <w:nsid w:val="54AA4F32"/>
    <w:multiLevelType w:val="hybridMultilevel"/>
    <w:tmpl w:val="45227454"/>
    <w:lvl w:ilvl="0" w:tplc="0418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nsid w:val="56BE6D0B"/>
    <w:multiLevelType w:val="hybridMultilevel"/>
    <w:tmpl w:val="27F08C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83398A"/>
    <w:multiLevelType w:val="hybridMultilevel"/>
    <w:tmpl w:val="39F4C1A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50D6953"/>
    <w:multiLevelType w:val="hybridMultilevel"/>
    <w:tmpl w:val="A71EAD1C"/>
    <w:lvl w:ilvl="0" w:tplc="6840B600">
      <w:start w:val="4"/>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EB17D0"/>
    <w:multiLevelType w:val="hybridMultilevel"/>
    <w:tmpl w:val="694C05EC"/>
    <w:lvl w:ilvl="0" w:tplc="6840B600">
      <w:start w:val="4"/>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DF06DA6"/>
    <w:multiLevelType w:val="hybridMultilevel"/>
    <w:tmpl w:val="837A6F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F006F6"/>
    <w:multiLevelType w:val="multilevel"/>
    <w:tmpl w:val="6FA2217C"/>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nsid w:val="78E948AE"/>
    <w:multiLevelType w:val="hybridMultilevel"/>
    <w:tmpl w:val="E6FAB3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6">
    <w:abstractNumId w:val="4"/>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7">
    <w:abstractNumId w:val="21"/>
  </w:num>
  <w:num w:numId="18">
    <w:abstractNumId w:val="26"/>
  </w:num>
  <w:num w:numId="19">
    <w:abstractNumId w:val="22"/>
  </w:num>
  <w:num w:numId="20">
    <w:abstractNumId w:val="18"/>
  </w:num>
  <w:num w:numId="21">
    <w:abstractNumId w:val="7"/>
  </w:num>
  <w:num w:numId="22">
    <w:abstractNumId w:val="25"/>
  </w:num>
  <w:num w:numId="23">
    <w:abstractNumId w:val="20"/>
  </w:num>
  <w:num w:numId="24">
    <w:abstractNumId w:val="11"/>
  </w:num>
  <w:num w:numId="25">
    <w:abstractNumId w:val="8"/>
  </w:num>
  <w:num w:numId="26">
    <w:abstractNumId w:val="24"/>
  </w:num>
  <w:num w:numId="27">
    <w:abstractNumId w:val="9"/>
  </w:num>
  <w:num w:numId="28">
    <w:abstractNumId w:val="27"/>
  </w:num>
  <w:num w:numId="29">
    <w:abstractNumId w:val="23"/>
  </w:num>
  <w:num w:numId="30">
    <w:abstractNumId w:val="17"/>
  </w:num>
  <w:num w:numId="31">
    <w:abstractNumId w:val="14"/>
  </w:num>
  <w:num w:numId="32">
    <w:abstractNumId w:val="13"/>
  </w:num>
  <w:num w:numId="33">
    <w:abstractNumId w:val="19"/>
  </w:num>
  <w:num w:numId="34">
    <w:abstractNumId w:val="16"/>
  </w:num>
  <w:num w:numId="35">
    <w:abstractNumId w:val="10"/>
  </w:num>
  <w:num w:numId="36">
    <w:abstractNumId w:val="29"/>
  </w:num>
  <w:num w:numId="37">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12"/>
    <w:lvlOverride w:ilvl="0">
      <w:startOverride w:val="8"/>
    </w:lvlOverride>
    <w:lvlOverride w:ilvl="1">
      <w:startOverride w:val="9"/>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proofState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D14"/>
    <w:rsid w:val="00021B30"/>
    <w:rsid w:val="000315C4"/>
    <w:rsid w:val="00044119"/>
    <w:rsid w:val="00044DF6"/>
    <w:rsid w:val="00057C92"/>
    <w:rsid w:val="000632A6"/>
    <w:rsid w:val="00063EBE"/>
    <w:rsid w:val="0006629B"/>
    <w:rsid w:val="00070ECD"/>
    <w:rsid w:val="00072FFF"/>
    <w:rsid w:val="00077BB5"/>
    <w:rsid w:val="000825A9"/>
    <w:rsid w:val="00084D10"/>
    <w:rsid w:val="000945C1"/>
    <w:rsid w:val="000B0880"/>
    <w:rsid w:val="000C7043"/>
    <w:rsid w:val="000C782A"/>
    <w:rsid w:val="000F71BC"/>
    <w:rsid w:val="00104B18"/>
    <w:rsid w:val="0011536D"/>
    <w:rsid w:val="00122ABF"/>
    <w:rsid w:val="00124355"/>
    <w:rsid w:val="00137D5F"/>
    <w:rsid w:val="00147E5B"/>
    <w:rsid w:val="00152DF3"/>
    <w:rsid w:val="00163D7E"/>
    <w:rsid w:val="00170BEE"/>
    <w:rsid w:val="00195B4C"/>
    <w:rsid w:val="001A1E7C"/>
    <w:rsid w:val="001B1FB3"/>
    <w:rsid w:val="001B2FA0"/>
    <w:rsid w:val="001D1FCD"/>
    <w:rsid w:val="001E60DB"/>
    <w:rsid w:val="001F0EB0"/>
    <w:rsid w:val="002119C4"/>
    <w:rsid w:val="002147ED"/>
    <w:rsid w:val="00243B4A"/>
    <w:rsid w:val="00245D3D"/>
    <w:rsid w:val="00253A41"/>
    <w:rsid w:val="002801E2"/>
    <w:rsid w:val="00280C30"/>
    <w:rsid w:val="00283929"/>
    <w:rsid w:val="0029372E"/>
    <w:rsid w:val="002A64CE"/>
    <w:rsid w:val="002B554D"/>
    <w:rsid w:val="002C446B"/>
    <w:rsid w:val="002C51D9"/>
    <w:rsid w:val="002C557C"/>
    <w:rsid w:val="002C5681"/>
    <w:rsid w:val="002D1170"/>
    <w:rsid w:val="002D1990"/>
    <w:rsid w:val="002D3038"/>
    <w:rsid w:val="002D3514"/>
    <w:rsid w:val="002D48D6"/>
    <w:rsid w:val="002E29B7"/>
    <w:rsid w:val="002E7CF9"/>
    <w:rsid w:val="002F63D9"/>
    <w:rsid w:val="002F6C67"/>
    <w:rsid w:val="0031163D"/>
    <w:rsid w:val="00320CF7"/>
    <w:rsid w:val="00351381"/>
    <w:rsid w:val="003531E0"/>
    <w:rsid w:val="00373368"/>
    <w:rsid w:val="003754A2"/>
    <w:rsid w:val="0038123F"/>
    <w:rsid w:val="003B3D2F"/>
    <w:rsid w:val="003C5682"/>
    <w:rsid w:val="003C61AF"/>
    <w:rsid w:val="003E0D4F"/>
    <w:rsid w:val="003E449D"/>
    <w:rsid w:val="004016DD"/>
    <w:rsid w:val="00410E3A"/>
    <w:rsid w:val="004202DB"/>
    <w:rsid w:val="00424166"/>
    <w:rsid w:val="00447B8C"/>
    <w:rsid w:val="00467EE6"/>
    <w:rsid w:val="00474A97"/>
    <w:rsid w:val="004A03DC"/>
    <w:rsid w:val="004C7FC0"/>
    <w:rsid w:val="004D0E1A"/>
    <w:rsid w:val="004D69E4"/>
    <w:rsid w:val="004E7F0F"/>
    <w:rsid w:val="00512815"/>
    <w:rsid w:val="00513EC0"/>
    <w:rsid w:val="00521F90"/>
    <w:rsid w:val="00525B5B"/>
    <w:rsid w:val="0053799D"/>
    <w:rsid w:val="005408CC"/>
    <w:rsid w:val="0055399D"/>
    <w:rsid w:val="005776DF"/>
    <w:rsid w:val="005779C4"/>
    <w:rsid w:val="00584E56"/>
    <w:rsid w:val="00591599"/>
    <w:rsid w:val="00596485"/>
    <w:rsid w:val="005A3E34"/>
    <w:rsid w:val="005A4075"/>
    <w:rsid w:val="005C4637"/>
    <w:rsid w:val="005D2A96"/>
    <w:rsid w:val="005D450C"/>
    <w:rsid w:val="005F5D26"/>
    <w:rsid w:val="00600AC1"/>
    <w:rsid w:val="00606066"/>
    <w:rsid w:val="0061278F"/>
    <w:rsid w:val="006212B0"/>
    <w:rsid w:val="00621AEB"/>
    <w:rsid w:val="00622C7C"/>
    <w:rsid w:val="00625687"/>
    <w:rsid w:val="00627A55"/>
    <w:rsid w:val="00631F9B"/>
    <w:rsid w:val="00632266"/>
    <w:rsid w:val="00633D14"/>
    <w:rsid w:val="006435ED"/>
    <w:rsid w:val="0064726A"/>
    <w:rsid w:val="006526FA"/>
    <w:rsid w:val="0067206C"/>
    <w:rsid w:val="006730A9"/>
    <w:rsid w:val="00675FA0"/>
    <w:rsid w:val="00680175"/>
    <w:rsid w:val="00691412"/>
    <w:rsid w:val="006A2EB5"/>
    <w:rsid w:val="006B3F15"/>
    <w:rsid w:val="006C5F83"/>
    <w:rsid w:val="006D3B23"/>
    <w:rsid w:val="006E2910"/>
    <w:rsid w:val="00714CEB"/>
    <w:rsid w:val="00723AFC"/>
    <w:rsid w:val="00736E8B"/>
    <w:rsid w:val="00744152"/>
    <w:rsid w:val="00761C6E"/>
    <w:rsid w:val="00771B30"/>
    <w:rsid w:val="00774536"/>
    <w:rsid w:val="00780C9A"/>
    <w:rsid w:val="00783A91"/>
    <w:rsid w:val="007845A4"/>
    <w:rsid w:val="00791984"/>
    <w:rsid w:val="007A6F8A"/>
    <w:rsid w:val="007C65B1"/>
    <w:rsid w:val="007D3F9C"/>
    <w:rsid w:val="007F178E"/>
    <w:rsid w:val="008003F5"/>
    <w:rsid w:val="00802962"/>
    <w:rsid w:val="008078EF"/>
    <w:rsid w:val="00807C4B"/>
    <w:rsid w:val="008113FA"/>
    <w:rsid w:val="0081482A"/>
    <w:rsid w:val="00816D81"/>
    <w:rsid w:val="00825922"/>
    <w:rsid w:val="00827A9E"/>
    <w:rsid w:val="008370D0"/>
    <w:rsid w:val="0083743E"/>
    <w:rsid w:val="00845F98"/>
    <w:rsid w:val="008466DB"/>
    <w:rsid w:val="00891F01"/>
    <w:rsid w:val="008B5B6A"/>
    <w:rsid w:val="008B6172"/>
    <w:rsid w:val="008C07F0"/>
    <w:rsid w:val="008C175A"/>
    <w:rsid w:val="008C4C47"/>
    <w:rsid w:val="008D6422"/>
    <w:rsid w:val="008E64DC"/>
    <w:rsid w:val="008F429C"/>
    <w:rsid w:val="00901458"/>
    <w:rsid w:val="00921A98"/>
    <w:rsid w:val="0095438A"/>
    <w:rsid w:val="009570B5"/>
    <w:rsid w:val="00973E09"/>
    <w:rsid w:val="00973EB5"/>
    <w:rsid w:val="00991A5C"/>
    <w:rsid w:val="009B0483"/>
    <w:rsid w:val="009B593F"/>
    <w:rsid w:val="009E3308"/>
    <w:rsid w:val="009E4E72"/>
    <w:rsid w:val="00A00E95"/>
    <w:rsid w:val="00A014BC"/>
    <w:rsid w:val="00A045F5"/>
    <w:rsid w:val="00A04B10"/>
    <w:rsid w:val="00A06739"/>
    <w:rsid w:val="00A16ECB"/>
    <w:rsid w:val="00A56962"/>
    <w:rsid w:val="00A64C0B"/>
    <w:rsid w:val="00A65E6D"/>
    <w:rsid w:val="00A816BC"/>
    <w:rsid w:val="00AA3618"/>
    <w:rsid w:val="00AB0D8E"/>
    <w:rsid w:val="00AB1135"/>
    <w:rsid w:val="00AD449F"/>
    <w:rsid w:val="00AE297B"/>
    <w:rsid w:val="00AF58EE"/>
    <w:rsid w:val="00B06A47"/>
    <w:rsid w:val="00B10FCE"/>
    <w:rsid w:val="00B1250C"/>
    <w:rsid w:val="00B13F7D"/>
    <w:rsid w:val="00B16B01"/>
    <w:rsid w:val="00B170F6"/>
    <w:rsid w:val="00B201C8"/>
    <w:rsid w:val="00B21F69"/>
    <w:rsid w:val="00B43384"/>
    <w:rsid w:val="00B44C51"/>
    <w:rsid w:val="00B534EB"/>
    <w:rsid w:val="00B57CEC"/>
    <w:rsid w:val="00B66081"/>
    <w:rsid w:val="00B66992"/>
    <w:rsid w:val="00B70BE3"/>
    <w:rsid w:val="00B70DB2"/>
    <w:rsid w:val="00B70FC4"/>
    <w:rsid w:val="00B72DE9"/>
    <w:rsid w:val="00BA1EB2"/>
    <w:rsid w:val="00BA25BF"/>
    <w:rsid w:val="00BC7B54"/>
    <w:rsid w:val="00BD0971"/>
    <w:rsid w:val="00BD2B1E"/>
    <w:rsid w:val="00BF74DC"/>
    <w:rsid w:val="00BF7E2D"/>
    <w:rsid w:val="00C24AE3"/>
    <w:rsid w:val="00C32076"/>
    <w:rsid w:val="00C35B06"/>
    <w:rsid w:val="00C37EC6"/>
    <w:rsid w:val="00C615A5"/>
    <w:rsid w:val="00C73C62"/>
    <w:rsid w:val="00C809A7"/>
    <w:rsid w:val="00C80FA6"/>
    <w:rsid w:val="00C85487"/>
    <w:rsid w:val="00CA1C16"/>
    <w:rsid w:val="00CA40A2"/>
    <w:rsid w:val="00CA4A6D"/>
    <w:rsid w:val="00D04C2C"/>
    <w:rsid w:val="00D11674"/>
    <w:rsid w:val="00D11AE6"/>
    <w:rsid w:val="00D12E7D"/>
    <w:rsid w:val="00D15EFF"/>
    <w:rsid w:val="00D50AE8"/>
    <w:rsid w:val="00D54278"/>
    <w:rsid w:val="00D910C5"/>
    <w:rsid w:val="00D92F4E"/>
    <w:rsid w:val="00D9402B"/>
    <w:rsid w:val="00DB2300"/>
    <w:rsid w:val="00E00748"/>
    <w:rsid w:val="00E043BD"/>
    <w:rsid w:val="00E12607"/>
    <w:rsid w:val="00E27D5E"/>
    <w:rsid w:val="00E3752E"/>
    <w:rsid w:val="00E47B0F"/>
    <w:rsid w:val="00E7174C"/>
    <w:rsid w:val="00E74C93"/>
    <w:rsid w:val="00E838D6"/>
    <w:rsid w:val="00E972F2"/>
    <w:rsid w:val="00EA2AE3"/>
    <w:rsid w:val="00EA6E80"/>
    <w:rsid w:val="00EE2AAF"/>
    <w:rsid w:val="00EE7F78"/>
    <w:rsid w:val="00EF36AA"/>
    <w:rsid w:val="00EF40B5"/>
    <w:rsid w:val="00F04631"/>
    <w:rsid w:val="00F06A5B"/>
    <w:rsid w:val="00F44016"/>
    <w:rsid w:val="00F47DCD"/>
    <w:rsid w:val="00F62664"/>
    <w:rsid w:val="00F65787"/>
    <w:rsid w:val="00F67033"/>
    <w:rsid w:val="00F76911"/>
    <w:rsid w:val="00F82AA0"/>
    <w:rsid w:val="00F841CC"/>
    <w:rsid w:val="00F86B6A"/>
    <w:rsid w:val="00F926D3"/>
    <w:rsid w:val="00F95366"/>
    <w:rsid w:val="00FB21EE"/>
    <w:rsid w:val="00FC0D77"/>
    <w:rsid w:val="00FC67FC"/>
    <w:rsid w:val="00FC73F8"/>
    <w:rsid w:val="00FC7AF7"/>
    <w:rsid w:val="00FD17D5"/>
    <w:rsid w:val="00FE2374"/>
    <w:rsid w:val="00FF0104"/>
    <w:rsid w:val="00FF53CC"/>
    <w:rsid w:val="03575F0B"/>
    <w:rsid w:val="136234C0"/>
    <w:rsid w:val="21760275"/>
    <w:rsid w:val="2ADE1DA3"/>
    <w:rsid w:val="35DC59EE"/>
    <w:rsid w:val="6BFD00C3"/>
    <w:rsid w:val="75EB4A85"/>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2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nhideWhenUsed="1" w:qFormat="1"/>
    <w:lsdException w:name="footer" w:uiPriority="99"/>
    <w:lsdException w:name="caption" w:qFormat="1"/>
    <w:lsdException w:name="Title" w:qFormat="1"/>
    <w:lsdException w:name="Default Paragraph Font" w:semiHidden="1" w:unhideWhenUsed="1" w:qFormat="1"/>
    <w:lsdException w:name="Body Text" w:qFormat="1"/>
    <w:lsdException w:name="Subtitle" w:qFormat="1"/>
    <w:lsdException w:name="Date" w:qFormat="1"/>
    <w:lsdException w:name="Block Text" w:uiPriority="9" w:unhideWhenUsed="1" w:qFormat="1"/>
    <w:lsdException w:name="Hyperlink"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pPr>
    <w:rPr>
      <w:sz w:val="24"/>
      <w:szCs w:val="24"/>
    </w:rPr>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styleId="BlockText">
    <w:name w:val="Block Text"/>
    <w:basedOn w:val="BodyText"/>
    <w:next w:val="BodyText"/>
    <w:uiPriority w:val="9"/>
    <w:unhideWhenUsed/>
    <w:qFormat/>
    <w:pPr>
      <w:spacing w:before="100" w:after="100"/>
      <w:ind w:left="480" w:right="480"/>
    </w:pPr>
  </w:style>
  <w:style w:type="paragraph" w:styleId="Caption">
    <w:name w:val="caption"/>
    <w:basedOn w:val="Normal"/>
    <w:qFormat/>
    <w:pPr>
      <w:spacing w:after="120"/>
    </w:pPr>
    <w:rPr>
      <w:i/>
    </w:rPr>
  </w:style>
  <w:style w:type="paragraph" w:styleId="Date">
    <w:name w:val="Date"/>
    <w:next w:val="BodyText"/>
    <w:qFormat/>
    <w:pPr>
      <w:keepNext/>
      <w:keepLines/>
      <w:spacing w:after="200"/>
      <w:jc w:val="center"/>
    </w:pPr>
    <w:rPr>
      <w:sz w:val="24"/>
      <w:szCs w:val="24"/>
    </w:rPr>
  </w:style>
  <w:style w:type="character" w:styleId="FootnoteReference">
    <w:name w:val="footnote reference"/>
    <w:basedOn w:val="BodyTextChar"/>
    <w:rPr>
      <w:vertAlign w:val="superscript"/>
    </w:rPr>
  </w:style>
  <w:style w:type="character" w:customStyle="1" w:styleId="BodyTextChar">
    <w:name w:val="Body Text Char"/>
    <w:basedOn w:val="DefaultParagraphFont"/>
    <w:link w:val="BodyText"/>
    <w:qFormat/>
  </w:style>
  <w:style w:type="paragraph" w:styleId="FootnoteText">
    <w:name w:val="footnote text"/>
    <w:basedOn w:val="Normal"/>
    <w:unhideWhenUsed/>
    <w:qFormat/>
  </w:style>
  <w:style w:type="character" w:styleId="Hyperlink">
    <w:name w:val="Hyperlink"/>
    <w:basedOn w:val="BodyTextChar"/>
    <w:qFormat/>
    <w:rPr>
      <w:color w:val="4F81BD" w:themeColor="accent1"/>
    </w:rPr>
  </w:style>
  <w:style w:type="paragraph" w:styleId="Subtitle">
    <w:name w:val="Subtitle"/>
    <w:basedOn w:val="Title"/>
    <w:next w:val="BodyText"/>
    <w:qFormat/>
    <w:pPr>
      <w:spacing w:before="240"/>
    </w:pPr>
    <w:rPr>
      <w:sz w:val="30"/>
      <w:szCs w:val="30"/>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customStyle="1" w:styleId="Author">
    <w:name w:val="Author"/>
    <w:next w:val="BodyText"/>
    <w:qFormat/>
    <w:pPr>
      <w:keepNext/>
      <w:keepLines/>
      <w:spacing w:after="200"/>
      <w:jc w:val="center"/>
    </w:pPr>
    <w:rPr>
      <w:sz w:val="24"/>
      <w:szCs w:val="24"/>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customStyle="1" w:styleId="Bibliography1">
    <w:name w:val="Bibliography1"/>
    <w:basedOn w:val="Normal"/>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CaptionedFigure">
    <w:name w:val="Captioned Figure"/>
    <w:basedOn w:val="Figure"/>
    <w:qFormat/>
    <w:pPr>
      <w:keepNext/>
    </w:pPr>
  </w:style>
  <w:style w:type="character" w:customStyle="1" w:styleId="VerbatimChar">
    <w:name w:val="Verbatim Char"/>
    <w:basedOn w:val="BodyTextChar"/>
    <w:link w:val="SourceCode"/>
    <w:qFormat/>
    <w:rPr>
      <w:rFonts w:ascii="Consolas" w:hAnsi="Consolas"/>
      <w:sz w:val="22"/>
    </w:rPr>
  </w:style>
  <w:style w:type="paragraph" w:customStyle="1" w:styleId="SourceCode">
    <w:name w:val="Source Code"/>
    <w:basedOn w:val="Normal"/>
    <w:link w:val="VerbatimChar"/>
    <w:qFormat/>
    <w:pPr>
      <w:wordWrap w:val="0"/>
    </w:pPr>
  </w:style>
  <w:style w:type="character" w:customStyle="1" w:styleId="SectionNumber">
    <w:name w:val="Section Number"/>
    <w:basedOn w:val="BodyTextChar"/>
    <w:qFormat/>
  </w:style>
  <w:style w:type="character" w:customStyle="1" w:styleId="Insertion">
    <w:name w:val="Insertion"/>
    <w:basedOn w:val="BodyTextChar"/>
    <w:qFormat/>
    <w:rPr>
      <w:b/>
      <w:color w:val="1F5FA6"/>
      <w:u w:val="single"/>
    </w:rPr>
  </w:style>
  <w:style w:type="character" w:customStyle="1" w:styleId="Deletion">
    <w:name w:val="Deletion"/>
    <w:basedOn w:val="BodyTextChar"/>
    <w:qFormat/>
    <w:rPr>
      <w:strike/>
      <w:color w:val="C0392B"/>
    </w:rPr>
  </w:style>
  <w:style w:type="paragraph" w:customStyle="1" w:styleId="TOCHeading1">
    <w:name w:val="TOC Heading1"/>
    <w:basedOn w:val="Heading1"/>
    <w:next w:val="BodyText"/>
    <w:uiPriority w:val="39"/>
    <w:unhideWhenUsed/>
    <w:qFormat/>
    <w:pPr>
      <w:spacing w:before="240" w:line="259" w:lineRule="auto"/>
      <w:outlineLvl w:val="9"/>
    </w:pPr>
    <w:rPr>
      <w:b w:val="0"/>
      <w:bCs w:val="0"/>
      <w:color w:val="365F91" w:themeColor="accent1" w:themeShade="BF"/>
    </w:r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044119"/>
    <w:pPr>
      <w:tabs>
        <w:tab w:val="center" w:pos="4680"/>
        <w:tab w:val="right" w:pos="9360"/>
      </w:tabs>
      <w:spacing w:after="0"/>
    </w:pPr>
  </w:style>
  <w:style w:type="character" w:customStyle="1" w:styleId="HeaderChar">
    <w:name w:val="Header Char"/>
    <w:basedOn w:val="DefaultParagraphFont"/>
    <w:link w:val="Header"/>
    <w:rsid w:val="00044119"/>
    <w:rPr>
      <w:sz w:val="24"/>
      <w:szCs w:val="24"/>
    </w:rPr>
  </w:style>
  <w:style w:type="paragraph" w:styleId="Footer">
    <w:name w:val="footer"/>
    <w:basedOn w:val="Normal"/>
    <w:link w:val="FooterChar"/>
    <w:uiPriority w:val="99"/>
    <w:rsid w:val="00044119"/>
    <w:pPr>
      <w:tabs>
        <w:tab w:val="center" w:pos="4680"/>
        <w:tab w:val="right" w:pos="9360"/>
      </w:tabs>
      <w:spacing w:after="0"/>
    </w:pPr>
  </w:style>
  <w:style w:type="character" w:customStyle="1" w:styleId="FooterChar">
    <w:name w:val="Footer Char"/>
    <w:basedOn w:val="DefaultParagraphFont"/>
    <w:link w:val="Footer"/>
    <w:uiPriority w:val="99"/>
    <w:rsid w:val="00044119"/>
    <w:rPr>
      <w:sz w:val="24"/>
      <w:szCs w:val="24"/>
    </w:rPr>
  </w:style>
  <w:style w:type="paragraph" w:styleId="ListParagraph">
    <w:name w:val="List Paragraph"/>
    <w:aliases w:val="Normal bullet 2,List Paragraph1,Listă colorată - Accentuare 11,body 2,List Paragraph11,List Paragraph111,Antes de enumeración,Bullet,Citation List,List_Paragraph,Multilevel para_II,List Paragraph compact,Paragraphe de liste 2,Reference li"/>
    <w:basedOn w:val="Normal"/>
    <w:link w:val="ListParagraphChar"/>
    <w:uiPriority w:val="34"/>
    <w:qFormat/>
    <w:rsid w:val="00AB1135"/>
    <w:pPr>
      <w:spacing w:after="160" w:line="259" w:lineRule="auto"/>
      <w:ind w:left="720"/>
      <w:contextualSpacing/>
    </w:pPr>
    <w:rPr>
      <w:sz w:val="22"/>
      <w:szCs w:val="22"/>
      <w:lang w:val="ro-RO"/>
    </w:rPr>
  </w:style>
  <w:style w:type="character" w:customStyle="1" w:styleId="ListParagraphChar">
    <w:name w:val="List Paragraph Char"/>
    <w:aliases w:val="Normal bullet 2 Char,List Paragraph1 Char,Listă colorată - Accentuare 11 Char,body 2 Char,List Paragraph11 Char,List Paragraph111 Char,Antes de enumeración Char,Bullet Char,Citation List Char,List_Paragraph Char,Reference li Char"/>
    <w:link w:val="ListParagraph"/>
    <w:uiPriority w:val="34"/>
    <w:qFormat/>
    <w:locked/>
    <w:rsid w:val="00AB1135"/>
    <w:rPr>
      <w:sz w:val="22"/>
      <w:szCs w:val="22"/>
      <w:lang w:val="ro-RO"/>
    </w:rPr>
  </w:style>
  <w:style w:type="character" w:customStyle="1" w:styleId="Heading1Char">
    <w:name w:val="Heading 1 Char"/>
    <w:basedOn w:val="DefaultParagraphFont"/>
    <w:link w:val="Heading1"/>
    <w:uiPriority w:val="9"/>
    <w:rsid w:val="008F429C"/>
    <w:rPr>
      <w:rFonts w:asciiTheme="majorHAnsi" w:eastAsiaTheme="majorEastAsia" w:hAnsiTheme="majorHAnsi" w:cstheme="majorBidi"/>
      <w:b/>
      <w:bCs/>
      <w:color w:val="4F81BD" w:themeColor="accent1"/>
      <w:sz w:val="32"/>
      <w:szCs w:val="32"/>
    </w:rPr>
  </w:style>
  <w:style w:type="paragraph" w:styleId="NormalWeb">
    <w:name w:val="Normal (Web)"/>
    <w:basedOn w:val="Normal"/>
    <w:uiPriority w:val="99"/>
    <w:unhideWhenUsed/>
    <w:rsid w:val="008F429C"/>
    <w:pPr>
      <w:spacing w:before="100" w:beforeAutospacing="1" w:after="100" w:afterAutospacing="1"/>
    </w:pPr>
    <w:rPr>
      <w:rFonts w:ascii="Times New Roman" w:eastAsia="Times New Roman" w:hAnsi="Times New Roman" w:cs="Times New Roman"/>
    </w:rPr>
  </w:style>
  <w:style w:type="table" w:styleId="TableGrid">
    <w:name w:val="Table Grid"/>
    <w:basedOn w:val="TableNormal"/>
    <w:rsid w:val="008D64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3">
    <w:name w:val="Bullet 3"/>
    <w:basedOn w:val="NormalInd1"/>
    <w:rsid w:val="00A65E6D"/>
    <w:pPr>
      <w:numPr>
        <w:numId w:val="35"/>
      </w:numPr>
      <w:tabs>
        <w:tab w:val="clear" w:pos="1494"/>
        <w:tab w:val="clear" w:pos="2268"/>
        <w:tab w:val="left" w:pos="1418"/>
      </w:tabs>
    </w:pPr>
    <w:rPr>
      <w:lang w:val="en-GB"/>
    </w:rPr>
  </w:style>
  <w:style w:type="paragraph" w:customStyle="1" w:styleId="NormalInd1">
    <w:name w:val="Normal Ind 1"/>
    <w:basedOn w:val="Subject"/>
    <w:rsid w:val="00A65E6D"/>
    <w:pPr>
      <w:tabs>
        <w:tab w:val="clear" w:pos="851"/>
      </w:tabs>
      <w:ind w:left="567" w:firstLine="0"/>
    </w:pPr>
    <w:rPr>
      <w:b w:val="0"/>
      <w:bCs/>
      <w:szCs w:val="22"/>
      <w:u w:val="none"/>
      <w:lang w:val="fr-FR"/>
    </w:rPr>
  </w:style>
  <w:style w:type="paragraph" w:customStyle="1" w:styleId="Subject">
    <w:name w:val="Subject"/>
    <w:rsid w:val="00A65E6D"/>
    <w:pPr>
      <w:tabs>
        <w:tab w:val="left" w:pos="851"/>
        <w:tab w:val="left" w:pos="2268"/>
      </w:tabs>
      <w:overflowPunct w:val="0"/>
      <w:autoSpaceDE w:val="0"/>
      <w:autoSpaceDN w:val="0"/>
      <w:adjustRightInd w:val="0"/>
      <w:ind w:left="2268" w:hanging="2268"/>
      <w:textAlignment w:val="baseline"/>
    </w:pPr>
    <w:rPr>
      <w:rFonts w:ascii="Times New Roman" w:eastAsia="Times New Roman" w:hAnsi="Times New Roman" w:cs="Times New Roman"/>
      <w:b/>
      <w:sz w:val="22"/>
      <w:u w:val="single"/>
      <w:lang w:val="en-GB"/>
    </w:rPr>
  </w:style>
  <w:style w:type="paragraph" w:customStyle="1" w:styleId="Titlefront">
    <w:name w:val="Title front"/>
    <w:basedOn w:val="Normal"/>
    <w:rsid w:val="00A65E6D"/>
    <w:pPr>
      <w:overflowPunct w:val="0"/>
      <w:autoSpaceDE w:val="0"/>
      <w:autoSpaceDN w:val="0"/>
      <w:adjustRightInd w:val="0"/>
      <w:spacing w:before="240" w:after="0"/>
      <w:jc w:val="center"/>
      <w:textAlignment w:val="baseline"/>
    </w:pPr>
    <w:rPr>
      <w:rFonts w:ascii="Times New Roman" w:eastAsia="Times New Roman" w:hAnsi="Times New Roman" w:cs="Times New Roman"/>
      <w:b/>
      <w:sz w:val="28"/>
      <w:szCs w:val="20"/>
    </w:rPr>
  </w:style>
  <w:style w:type="paragraph" w:customStyle="1" w:styleId="NormalInd2">
    <w:name w:val="Normal Ind 2"/>
    <w:basedOn w:val="Normal"/>
    <w:rsid w:val="00A65E6D"/>
    <w:pPr>
      <w:overflowPunct w:val="0"/>
      <w:autoSpaceDE w:val="0"/>
      <w:autoSpaceDN w:val="0"/>
      <w:adjustRightInd w:val="0"/>
      <w:spacing w:after="0"/>
      <w:ind w:left="1134"/>
      <w:jc w:val="both"/>
      <w:textAlignment w:val="baseline"/>
    </w:pPr>
    <w:rPr>
      <w:rFonts w:ascii="Times New Roman" w:eastAsia="Times New Roman" w:hAnsi="Times New Roman" w:cs="Times New Roman"/>
      <w:sz w:val="22"/>
      <w:szCs w:val="20"/>
      <w:lang w:val="en-GB"/>
    </w:rPr>
  </w:style>
  <w:style w:type="paragraph" w:customStyle="1" w:styleId="Tableline">
    <w:name w:val="Table line"/>
    <w:basedOn w:val="Normal"/>
    <w:rsid w:val="00A65E6D"/>
    <w:pPr>
      <w:overflowPunct w:val="0"/>
      <w:autoSpaceDE w:val="0"/>
      <w:autoSpaceDN w:val="0"/>
      <w:adjustRightInd w:val="0"/>
      <w:spacing w:before="60" w:after="60"/>
      <w:textAlignment w:val="baseline"/>
    </w:pPr>
    <w:rPr>
      <w:rFonts w:ascii="Times New Roman" w:eastAsia="Times New Roman" w:hAnsi="Times New Roman" w:cs="Times New Roman"/>
      <w:sz w:val="22"/>
      <w:szCs w:val="22"/>
      <w:lang w:val="en-GB"/>
    </w:rPr>
  </w:style>
  <w:style w:type="character" w:styleId="CommentReference">
    <w:name w:val="annotation reference"/>
    <w:basedOn w:val="DefaultParagraphFont"/>
    <w:rsid w:val="00124355"/>
    <w:rPr>
      <w:sz w:val="16"/>
      <w:szCs w:val="16"/>
    </w:rPr>
  </w:style>
  <w:style w:type="paragraph" w:styleId="CommentText">
    <w:name w:val="annotation text"/>
    <w:basedOn w:val="Normal"/>
    <w:link w:val="CommentTextChar"/>
    <w:rsid w:val="00124355"/>
    <w:rPr>
      <w:sz w:val="20"/>
      <w:szCs w:val="20"/>
    </w:rPr>
  </w:style>
  <w:style w:type="character" w:customStyle="1" w:styleId="CommentTextChar">
    <w:name w:val="Comment Text Char"/>
    <w:basedOn w:val="DefaultParagraphFont"/>
    <w:link w:val="CommentText"/>
    <w:rsid w:val="00124355"/>
  </w:style>
  <w:style w:type="paragraph" w:styleId="CommentSubject">
    <w:name w:val="annotation subject"/>
    <w:basedOn w:val="CommentText"/>
    <w:next w:val="CommentText"/>
    <w:link w:val="CommentSubjectChar"/>
    <w:rsid w:val="00124355"/>
    <w:rPr>
      <w:b/>
      <w:bCs/>
    </w:rPr>
  </w:style>
  <w:style w:type="character" w:customStyle="1" w:styleId="CommentSubjectChar">
    <w:name w:val="Comment Subject Char"/>
    <w:basedOn w:val="CommentTextChar"/>
    <w:link w:val="CommentSubject"/>
    <w:rsid w:val="00124355"/>
    <w:rPr>
      <w:b/>
      <w:bCs/>
    </w:rPr>
  </w:style>
  <w:style w:type="paragraph" w:styleId="BalloonText">
    <w:name w:val="Balloon Text"/>
    <w:basedOn w:val="Normal"/>
    <w:link w:val="BalloonTextChar"/>
    <w:rsid w:val="00124355"/>
    <w:pPr>
      <w:spacing w:after="0"/>
    </w:pPr>
    <w:rPr>
      <w:rFonts w:ascii="Tahoma" w:hAnsi="Tahoma" w:cs="Tahoma"/>
      <w:sz w:val="16"/>
      <w:szCs w:val="16"/>
    </w:rPr>
  </w:style>
  <w:style w:type="character" w:customStyle="1" w:styleId="BalloonTextChar">
    <w:name w:val="Balloon Text Char"/>
    <w:basedOn w:val="DefaultParagraphFont"/>
    <w:link w:val="BalloonText"/>
    <w:rsid w:val="001243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nhideWhenUsed="1" w:qFormat="1"/>
    <w:lsdException w:name="footer" w:uiPriority="99"/>
    <w:lsdException w:name="caption" w:qFormat="1"/>
    <w:lsdException w:name="Title" w:qFormat="1"/>
    <w:lsdException w:name="Default Paragraph Font" w:semiHidden="1" w:unhideWhenUsed="1" w:qFormat="1"/>
    <w:lsdException w:name="Body Text" w:qFormat="1"/>
    <w:lsdException w:name="Subtitle" w:qFormat="1"/>
    <w:lsdException w:name="Date" w:qFormat="1"/>
    <w:lsdException w:name="Block Text" w:uiPriority="9" w:unhideWhenUsed="1" w:qFormat="1"/>
    <w:lsdException w:name="Hyperlink"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pPr>
    <w:rPr>
      <w:sz w:val="24"/>
      <w:szCs w:val="24"/>
    </w:rPr>
  </w:style>
  <w:style w:type="paragraph" w:styleId="Heading1">
    <w:name w:val="heading 1"/>
    <w:basedOn w:val="Normal"/>
    <w:next w:val="BodyText"/>
    <w:link w:val="Heading1Cha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styleId="BlockText">
    <w:name w:val="Block Text"/>
    <w:basedOn w:val="BodyText"/>
    <w:next w:val="BodyText"/>
    <w:uiPriority w:val="9"/>
    <w:unhideWhenUsed/>
    <w:qFormat/>
    <w:pPr>
      <w:spacing w:before="100" w:after="100"/>
      <w:ind w:left="480" w:right="480"/>
    </w:pPr>
  </w:style>
  <w:style w:type="paragraph" w:styleId="Caption">
    <w:name w:val="caption"/>
    <w:basedOn w:val="Normal"/>
    <w:qFormat/>
    <w:pPr>
      <w:spacing w:after="120"/>
    </w:pPr>
    <w:rPr>
      <w:i/>
    </w:rPr>
  </w:style>
  <w:style w:type="paragraph" w:styleId="Date">
    <w:name w:val="Date"/>
    <w:next w:val="BodyText"/>
    <w:qFormat/>
    <w:pPr>
      <w:keepNext/>
      <w:keepLines/>
      <w:spacing w:after="200"/>
      <w:jc w:val="center"/>
    </w:pPr>
    <w:rPr>
      <w:sz w:val="24"/>
      <w:szCs w:val="24"/>
    </w:rPr>
  </w:style>
  <w:style w:type="character" w:styleId="FootnoteReference">
    <w:name w:val="footnote reference"/>
    <w:basedOn w:val="BodyTextChar"/>
    <w:rPr>
      <w:vertAlign w:val="superscript"/>
    </w:rPr>
  </w:style>
  <w:style w:type="character" w:customStyle="1" w:styleId="BodyTextChar">
    <w:name w:val="Body Text Char"/>
    <w:basedOn w:val="DefaultParagraphFont"/>
    <w:link w:val="BodyText"/>
    <w:qFormat/>
  </w:style>
  <w:style w:type="paragraph" w:styleId="FootnoteText">
    <w:name w:val="footnote text"/>
    <w:basedOn w:val="Normal"/>
    <w:unhideWhenUsed/>
    <w:qFormat/>
  </w:style>
  <w:style w:type="character" w:styleId="Hyperlink">
    <w:name w:val="Hyperlink"/>
    <w:basedOn w:val="BodyTextChar"/>
    <w:qFormat/>
    <w:rPr>
      <w:color w:val="4F81BD" w:themeColor="accent1"/>
    </w:rPr>
  </w:style>
  <w:style w:type="paragraph" w:styleId="Subtitle">
    <w:name w:val="Subtitle"/>
    <w:basedOn w:val="Title"/>
    <w:next w:val="BodyText"/>
    <w:qFormat/>
    <w:pPr>
      <w:spacing w:before="240"/>
    </w:pPr>
    <w:rPr>
      <w:sz w:val="30"/>
      <w:szCs w:val="30"/>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customStyle="1" w:styleId="Author">
    <w:name w:val="Author"/>
    <w:next w:val="BodyText"/>
    <w:qFormat/>
    <w:pPr>
      <w:keepNext/>
      <w:keepLines/>
      <w:spacing w:after="200"/>
      <w:jc w:val="center"/>
    </w:pPr>
    <w:rPr>
      <w:sz w:val="24"/>
      <w:szCs w:val="24"/>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customStyle="1" w:styleId="Bibliography1">
    <w:name w:val="Bibliography1"/>
    <w:basedOn w:val="Normal"/>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CaptionedFigure">
    <w:name w:val="Captioned Figure"/>
    <w:basedOn w:val="Figure"/>
    <w:qFormat/>
    <w:pPr>
      <w:keepNext/>
    </w:pPr>
  </w:style>
  <w:style w:type="character" w:customStyle="1" w:styleId="VerbatimChar">
    <w:name w:val="Verbatim Char"/>
    <w:basedOn w:val="BodyTextChar"/>
    <w:link w:val="SourceCode"/>
    <w:qFormat/>
    <w:rPr>
      <w:rFonts w:ascii="Consolas" w:hAnsi="Consolas"/>
      <w:sz w:val="22"/>
    </w:rPr>
  </w:style>
  <w:style w:type="paragraph" w:customStyle="1" w:styleId="SourceCode">
    <w:name w:val="Source Code"/>
    <w:basedOn w:val="Normal"/>
    <w:link w:val="VerbatimChar"/>
    <w:qFormat/>
    <w:pPr>
      <w:wordWrap w:val="0"/>
    </w:pPr>
  </w:style>
  <w:style w:type="character" w:customStyle="1" w:styleId="SectionNumber">
    <w:name w:val="Section Number"/>
    <w:basedOn w:val="BodyTextChar"/>
    <w:qFormat/>
  </w:style>
  <w:style w:type="character" w:customStyle="1" w:styleId="Insertion">
    <w:name w:val="Insertion"/>
    <w:basedOn w:val="BodyTextChar"/>
    <w:qFormat/>
    <w:rPr>
      <w:b/>
      <w:color w:val="1F5FA6"/>
      <w:u w:val="single"/>
    </w:rPr>
  </w:style>
  <w:style w:type="character" w:customStyle="1" w:styleId="Deletion">
    <w:name w:val="Deletion"/>
    <w:basedOn w:val="BodyTextChar"/>
    <w:qFormat/>
    <w:rPr>
      <w:strike/>
      <w:color w:val="C0392B"/>
    </w:rPr>
  </w:style>
  <w:style w:type="paragraph" w:customStyle="1" w:styleId="TOCHeading1">
    <w:name w:val="TOC Heading1"/>
    <w:basedOn w:val="Heading1"/>
    <w:next w:val="BodyText"/>
    <w:uiPriority w:val="39"/>
    <w:unhideWhenUsed/>
    <w:qFormat/>
    <w:pPr>
      <w:spacing w:before="240" w:line="259" w:lineRule="auto"/>
      <w:outlineLvl w:val="9"/>
    </w:pPr>
    <w:rPr>
      <w:b w:val="0"/>
      <w:bCs w:val="0"/>
      <w:color w:val="365F91" w:themeColor="accent1" w:themeShade="BF"/>
    </w:r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044119"/>
    <w:pPr>
      <w:tabs>
        <w:tab w:val="center" w:pos="4680"/>
        <w:tab w:val="right" w:pos="9360"/>
      </w:tabs>
      <w:spacing w:after="0"/>
    </w:pPr>
  </w:style>
  <w:style w:type="character" w:customStyle="1" w:styleId="HeaderChar">
    <w:name w:val="Header Char"/>
    <w:basedOn w:val="DefaultParagraphFont"/>
    <w:link w:val="Header"/>
    <w:rsid w:val="00044119"/>
    <w:rPr>
      <w:sz w:val="24"/>
      <w:szCs w:val="24"/>
    </w:rPr>
  </w:style>
  <w:style w:type="paragraph" w:styleId="Footer">
    <w:name w:val="footer"/>
    <w:basedOn w:val="Normal"/>
    <w:link w:val="FooterChar"/>
    <w:uiPriority w:val="99"/>
    <w:rsid w:val="00044119"/>
    <w:pPr>
      <w:tabs>
        <w:tab w:val="center" w:pos="4680"/>
        <w:tab w:val="right" w:pos="9360"/>
      </w:tabs>
      <w:spacing w:after="0"/>
    </w:pPr>
  </w:style>
  <w:style w:type="character" w:customStyle="1" w:styleId="FooterChar">
    <w:name w:val="Footer Char"/>
    <w:basedOn w:val="DefaultParagraphFont"/>
    <w:link w:val="Footer"/>
    <w:uiPriority w:val="99"/>
    <w:rsid w:val="00044119"/>
    <w:rPr>
      <w:sz w:val="24"/>
      <w:szCs w:val="24"/>
    </w:rPr>
  </w:style>
  <w:style w:type="paragraph" w:styleId="ListParagraph">
    <w:name w:val="List Paragraph"/>
    <w:aliases w:val="Normal bullet 2,List Paragraph1,Listă colorată - Accentuare 11,body 2,List Paragraph11,List Paragraph111,Antes de enumeración,Bullet,Citation List,List_Paragraph,Multilevel para_II,List Paragraph compact,Paragraphe de liste 2,Reference li"/>
    <w:basedOn w:val="Normal"/>
    <w:link w:val="ListParagraphChar"/>
    <w:uiPriority w:val="34"/>
    <w:qFormat/>
    <w:rsid w:val="00AB1135"/>
    <w:pPr>
      <w:spacing w:after="160" w:line="259" w:lineRule="auto"/>
      <w:ind w:left="720"/>
      <w:contextualSpacing/>
    </w:pPr>
    <w:rPr>
      <w:sz w:val="22"/>
      <w:szCs w:val="22"/>
      <w:lang w:val="ro-RO"/>
    </w:rPr>
  </w:style>
  <w:style w:type="character" w:customStyle="1" w:styleId="ListParagraphChar">
    <w:name w:val="List Paragraph Char"/>
    <w:aliases w:val="Normal bullet 2 Char,List Paragraph1 Char,Listă colorată - Accentuare 11 Char,body 2 Char,List Paragraph11 Char,List Paragraph111 Char,Antes de enumeración Char,Bullet Char,Citation List Char,List_Paragraph Char,Reference li Char"/>
    <w:link w:val="ListParagraph"/>
    <w:uiPriority w:val="34"/>
    <w:qFormat/>
    <w:locked/>
    <w:rsid w:val="00AB1135"/>
    <w:rPr>
      <w:sz w:val="22"/>
      <w:szCs w:val="22"/>
      <w:lang w:val="ro-RO"/>
    </w:rPr>
  </w:style>
  <w:style w:type="character" w:customStyle="1" w:styleId="Heading1Char">
    <w:name w:val="Heading 1 Char"/>
    <w:basedOn w:val="DefaultParagraphFont"/>
    <w:link w:val="Heading1"/>
    <w:uiPriority w:val="9"/>
    <w:rsid w:val="008F429C"/>
    <w:rPr>
      <w:rFonts w:asciiTheme="majorHAnsi" w:eastAsiaTheme="majorEastAsia" w:hAnsiTheme="majorHAnsi" w:cstheme="majorBidi"/>
      <w:b/>
      <w:bCs/>
      <w:color w:val="4F81BD" w:themeColor="accent1"/>
      <w:sz w:val="32"/>
      <w:szCs w:val="32"/>
    </w:rPr>
  </w:style>
  <w:style w:type="paragraph" w:styleId="NormalWeb">
    <w:name w:val="Normal (Web)"/>
    <w:basedOn w:val="Normal"/>
    <w:uiPriority w:val="99"/>
    <w:unhideWhenUsed/>
    <w:rsid w:val="008F429C"/>
    <w:pPr>
      <w:spacing w:before="100" w:beforeAutospacing="1" w:after="100" w:afterAutospacing="1"/>
    </w:pPr>
    <w:rPr>
      <w:rFonts w:ascii="Times New Roman" w:eastAsia="Times New Roman" w:hAnsi="Times New Roman" w:cs="Times New Roman"/>
    </w:rPr>
  </w:style>
  <w:style w:type="table" w:styleId="TableGrid">
    <w:name w:val="Table Grid"/>
    <w:basedOn w:val="TableNormal"/>
    <w:rsid w:val="008D64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3">
    <w:name w:val="Bullet 3"/>
    <w:basedOn w:val="NormalInd1"/>
    <w:rsid w:val="00A65E6D"/>
    <w:pPr>
      <w:numPr>
        <w:numId w:val="35"/>
      </w:numPr>
      <w:tabs>
        <w:tab w:val="clear" w:pos="1494"/>
        <w:tab w:val="clear" w:pos="2268"/>
        <w:tab w:val="left" w:pos="1418"/>
      </w:tabs>
    </w:pPr>
    <w:rPr>
      <w:lang w:val="en-GB"/>
    </w:rPr>
  </w:style>
  <w:style w:type="paragraph" w:customStyle="1" w:styleId="NormalInd1">
    <w:name w:val="Normal Ind 1"/>
    <w:basedOn w:val="Subject"/>
    <w:rsid w:val="00A65E6D"/>
    <w:pPr>
      <w:tabs>
        <w:tab w:val="clear" w:pos="851"/>
      </w:tabs>
      <w:ind w:left="567" w:firstLine="0"/>
    </w:pPr>
    <w:rPr>
      <w:b w:val="0"/>
      <w:bCs/>
      <w:szCs w:val="22"/>
      <w:u w:val="none"/>
      <w:lang w:val="fr-FR"/>
    </w:rPr>
  </w:style>
  <w:style w:type="paragraph" w:customStyle="1" w:styleId="Subject">
    <w:name w:val="Subject"/>
    <w:rsid w:val="00A65E6D"/>
    <w:pPr>
      <w:tabs>
        <w:tab w:val="left" w:pos="851"/>
        <w:tab w:val="left" w:pos="2268"/>
      </w:tabs>
      <w:overflowPunct w:val="0"/>
      <w:autoSpaceDE w:val="0"/>
      <w:autoSpaceDN w:val="0"/>
      <w:adjustRightInd w:val="0"/>
      <w:ind w:left="2268" w:hanging="2268"/>
      <w:textAlignment w:val="baseline"/>
    </w:pPr>
    <w:rPr>
      <w:rFonts w:ascii="Times New Roman" w:eastAsia="Times New Roman" w:hAnsi="Times New Roman" w:cs="Times New Roman"/>
      <w:b/>
      <w:sz w:val="22"/>
      <w:u w:val="single"/>
      <w:lang w:val="en-GB"/>
    </w:rPr>
  </w:style>
  <w:style w:type="paragraph" w:customStyle="1" w:styleId="Titlefront">
    <w:name w:val="Title front"/>
    <w:basedOn w:val="Normal"/>
    <w:rsid w:val="00A65E6D"/>
    <w:pPr>
      <w:overflowPunct w:val="0"/>
      <w:autoSpaceDE w:val="0"/>
      <w:autoSpaceDN w:val="0"/>
      <w:adjustRightInd w:val="0"/>
      <w:spacing w:before="240" w:after="0"/>
      <w:jc w:val="center"/>
      <w:textAlignment w:val="baseline"/>
    </w:pPr>
    <w:rPr>
      <w:rFonts w:ascii="Times New Roman" w:eastAsia="Times New Roman" w:hAnsi="Times New Roman" w:cs="Times New Roman"/>
      <w:b/>
      <w:sz w:val="28"/>
      <w:szCs w:val="20"/>
    </w:rPr>
  </w:style>
  <w:style w:type="paragraph" w:customStyle="1" w:styleId="NormalInd2">
    <w:name w:val="Normal Ind 2"/>
    <w:basedOn w:val="Normal"/>
    <w:rsid w:val="00A65E6D"/>
    <w:pPr>
      <w:overflowPunct w:val="0"/>
      <w:autoSpaceDE w:val="0"/>
      <w:autoSpaceDN w:val="0"/>
      <w:adjustRightInd w:val="0"/>
      <w:spacing w:after="0"/>
      <w:ind w:left="1134"/>
      <w:jc w:val="both"/>
      <w:textAlignment w:val="baseline"/>
    </w:pPr>
    <w:rPr>
      <w:rFonts w:ascii="Times New Roman" w:eastAsia="Times New Roman" w:hAnsi="Times New Roman" w:cs="Times New Roman"/>
      <w:sz w:val="22"/>
      <w:szCs w:val="20"/>
      <w:lang w:val="en-GB"/>
    </w:rPr>
  </w:style>
  <w:style w:type="paragraph" w:customStyle="1" w:styleId="Tableline">
    <w:name w:val="Table line"/>
    <w:basedOn w:val="Normal"/>
    <w:rsid w:val="00A65E6D"/>
    <w:pPr>
      <w:overflowPunct w:val="0"/>
      <w:autoSpaceDE w:val="0"/>
      <w:autoSpaceDN w:val="0"/>
      <w:adjustRightInd w:val="0"/>
      <w:spacing w:before="60" w:after="60"/>
      <w:textAlignment w:val="baseline"/>
    </w:pPr>
    <w:rPr>
      <w:rFonts w:ascii="Times New Roman" w:eastAsia="Times New Roman" w:hAnsi="Times New Roman" w:cs="Times New Roman"/>
      <w:sz w:val="22"/>
      <w:szCs w:val="22"/>
      <w:lang w:val="en-GB"/>
    </w:rPr>
  </w:style>
  <w:style w:type="character" w:styleId="CommentReference">
    <w:name w:val="annotation reference"/>
    <w:basedOn w:val="DefaultParagraphFont"/>
    <w:rsid w:val="00124355"/>
    <w:rPr>
      <w:sz w:val="16"/>
      <w:szCs w:val="16"/>
    </w:rPr>
  </w:style>
  <w:style w:type="paragraph" w:styleId="CommentText">
    <w:name w:val="annotation text"/>
    <w:basedOn w:val="Normal"/>
    <w:link w:val="CommentTextChar"/>
    <w:rsid w:val="00124355"/>
    <w:rPr>
      <w:sz w:val="20"/>
      <w:szCs w:val="20"/>
    </w:rPr>
  </w:style>
  <w:style w:type="character" w:customStyle="1" w:styleId="CommentTextChar">
    <w:name w:val="Comment Text Char"/>
    <w:basedOn w:val="DefaultParagraphFont"/>
    <w:link w:val="CommentText"/>
    <w:rsid w:val="00124355"/>
  </w:style>
  <w:style w:type="paragraph" w:styleId="CommentSubject">
    <w:name w:val="annotation subject"/>
    <w:basedOn w:val="CommentText"/>
    <w:next w:val="CommentText"/>
    <w:link w:val="CommentSubjectChar"/>
    <w:rsid w:val="00124355"/>
    <w:rPr>
      <w:b/>
      <w:bCs/>
    </w:rPr>
  </w:style>
  <w:style w:type="character" w:customStyle="1" w:styleId="CommentSubjectChar">
    <w:name w:val="Comment Subject Char"/>
    <w:basedOn w:val="CommentTextChar"/>
    <w:link w:val="CommentSubject"/>
    <w:rsid w:val="00124355"/>
    <w:rPr>
      <w:b/>
      <w:bCs/>
    </w:rPr>
  </w:style>
  <w:style w:type="paragraph" w:styleId="BalloonText">
    <w:name w:val="Balloon Text"/>
    <w:basedOn w:val="Normal"/>
    <w:link w:val="BalloonTextChar"/>
    <w:rsid w:val="00124355"/>
    <w:pPr>
      <w:spacing w:after="0"/>
    </w:pPr>
    <w:rPr>
      <w:rFonts w:ascii="Tahoma" w:hAnsi="Tahoma" w:cs="Tahoma"/>
      <w:sz w:val="16"/>
      <w:szCs w:val="16"/>
    </w:rPr>
  </w:style>
  <w:style w:type="character" w:customStyle="1" w:styleId="BalloonTextChar">
    <w:name w:val="Balloon Text Char"/>
    <w:basedOn w:val="DefaultParagraphFont"/>
    <w:link w:val="BalloonText"/>
    <w:rsid w:val="001243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01256">
      <w:bodyDiv w:val="1"/>
      <w:marLeft w:val="0"/>
      <w:marRight w:val="0"/>
      <w:marTop w:val="0"/>
      <w:marBottom w:val="0"/>
      <w:divBdr>
        <w:top w:val="none" w:sz="0" w:space="0" w:color="auto"/>
        <w:left w:val="none" w:sz="0" w:space="0" w:color="auto"/>
        <w:bottom w:val="none" w:sz="0" w:space="0" w:color="auto"/>
        <w:right w:val="none" w:sz="0" w:space="0" w:color="auto"/>
      </w:divBdr>
    </w:div>
    <w:div w:id="810369153">
      <w:bodyDiv w:val="1"/>
      <w:marLeft w:val="0"/>
      <w:marRight w:val="0"/>
      <w:marTop w:val="0"/>
      <w:marBottom w:val="0"/>
      <w:divBdr>
        <w:top w:val="none" w:sz="0" w:space="0" w:color="auto"/>
        <w:left w:val="none" w:sz="0" w:space="0" w:color="auto"/>
        <w:bottom w:val="none" w:sz="0" w:space="0" w:color="auto"/>
        <w:right w:val="none" w:sz="0" w:space="0" w:color="auto"/>
      </w:divBdr>
    </w:div>
    <w:div w:id="950087501">
      <w:bodyDiv w:val="1"/>
      <w:marLeft w:val="0"/>
      <w:marRight w:val="0"/>
      <w:marTop w:val="0"/>
      <w:marBottom w:val="0"/>
      <w:divBdr>
        <w:top w:val="none" w:sz="0" w:space="0" w:color="auto"/>
        <w:left w:val="none" w:sz="0" w:space="0" w:color="auto"/>
        <w:bottom w:val="none" w:sz="0" w:space="0" w:color="auto"/>
        <w:right w:val="none" w:sz="0" w:space="0" w:color="auto"/>
      </w:divBdr>
    </w:div>
    <w:div w:id="2016881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fe.gov.ro/pids/apeluri-de-proiecte-si-ghiduri-incluziune-si-demnitate-social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mfe.go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130</Pages>
  <Words>31566</Words>
  <Characters>179932</Characters>
  <Application>Microsoft Office Word</Application>
  <DocSecurity>0</DocSecurity>
  <Lines>1499</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WPS_1783066004</dc:creator>
  <cp:lastModifiedBy>XXX</cp:lastModifiedBy>
  <cp:revision>225</cp:revision>
  <dcterms:created xsi:type="dcterms:W3CDTF">2026-09-16T09:01:00Z</dcterms:created>
  <dcterms:modified xsi:type="dcterms:W3CDTF">2026-10-05T08:04:00Z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eyJoZGlkIjoiMTJiMTU3ZTM2OWI1MzYzMDA0MjU5NDdkOTI5MDczMjUiLCJ1c2VySWQiOiI1NDk3NTYxMzgzNDEyIn0=</vt:lpwstr>
  </property>
  <property fmtid="{D5CDD505-2E9C-101B-9397-08002B2CF9AE}" pid="3" name="KSOProductBuildVer">
    <vt:lpwstr>1033-12.1.0.28032</vt:lpwstr>
  </property>
  <property fmtid="{D5CDD505-2E9C-101B-9397-08002B2CF9AE}" pid="4" name="ICV">
    <vt:lpwstr>1DD99A66E11E46969D7F2B2C8FE920B7_13</vt:lpwstr>
  </property>
</Properties>
</file>